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078A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novembro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078A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B6A93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078A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B6A93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B6A93">
        <w:rPr>
          <w:rFonts w:ascii="Times New Roman" w:hAnsi="Times New Roman"/>
          <w:bCs/>
          <w:szCs w:val="24"/>
        </w:rPr>
        <w:t>primeiro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novembro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078A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078A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D078A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078A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221/2022 - </w:t>
      </w:r>
      <w:r w:rsidRPr="00322C9F">
        <w:rPr>
          <w:rFonts w:ascii="Times New Roman" w:hAnsi="Times New Roman"/>
          <w:b/>
          <w:szCs w:val="24"/>
        </w:rPr>
        <w:t>Proc. leg. nº 5401/2022</w:t>
      </w:r>
    </w:p>
    <w:p w:rsidR="00322C9F" w:rsidRPr="00BB1EEA" w:rsidRDefault="00D078A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TUNICO</w:t>
      </w:r>
    </w:p>
    <w:p w:rsidR="00330085" w:rsidRDefault="00D078A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e aos Secretários de Esportes e Lazer e de Serviços Públicos, para que seja feita revitalização na quadra de esportes do bairro Colina dos Pinheiros.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B6A93" w:rsidRDefault="007B6A93" w:rsidP="007B6A93">
      <w:pPr>
        <w:jc w:val="both"/>
        <w:rPr>
          <w:rFonts w:ascii="Times New Roman" w:hAnsi="Times New Roman"/>
          <w:bCs/>
          <w:szCs w:val="26"/>
        </w:rPr>
      </w:pPr>
    </w:p>
    <w:p w:rsidR="007B6A93" w:rsidRDefault="007B6A93" w:rsidP="007B6A93">
      <w:pPr>
        <w:jc w:val="both"/>
        <w:rPr>
          <w:rFonts w:ascii="Times New Roman" w:hAnsi="Times New Roman"/>
          <w:bCs/>
          <w:szCs w:val="26"/>
        </w:rPr>
      </w:pPr>
    </w:p>
    <w:p w:rsidR="007B6A93" w:rsidRDefault="007B6A93" w:rsidP="007B6A93">
      <w:pPr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Exmo. S</w:t>
      </w:r>
      <w:r>
        <w:rPr>
          <w:rFonts w:ascii="Times New Roman" w:hAnsi="Times New Roman"/>
          <w:bCs/>
          <w:szCs w:val="26"/>
        </w:rPr>
        <w:t>enhor</w:t>
      </w:r>
    </w:p>
    <w:p w:rsidR="007B6A93" w:rsidRDefault="007B6A93" w:rsidP="007B6A93">
      <w:pPr>
        <w:jc w:val="both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JOSÉ FELIPE GOULART ZANI</w:t>
      </w:r>
    </w:p>
    <w:p w:rsidR="007B6A93" w:rsidRDefault="007B6A93" w:rsidP="007B6A9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6"/>
        </w:rPr>
        <w:t xml:space="preserve">Secretário de Esportes e Lazer </w:t>
      </w:r>
    </w:p>
    <w:p w:rsidR="007B6A93" w:rsidRDefault="007B6A93" w:rsidP="007B6A9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Prefeitura Municipal</w:t>
      </w:r>
    </w:p>
    <w:p w:rsidR="00F76EAB" w:rsidRPr="00812741" w:rsidRDefault="007B6A93" w:rsidP="007B6A93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Valinhos - 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A3" w:rsidRDefault="00D078A3">
      <w:r>
        <w:separator/>
      </w:r>
    </w:p>
  </w:endnote>
  <w:endnote w:type="continuationSeparator" w:id="0">
    <w:p w:rsidR="00D078A3" w:rsidRDefault="00D0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078A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078A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A3" w:rsidRDefault="00D078A3">
      <w:r>
        <w:separator/>
      </w:r>
    </w:p>
  </w:footnote>
  <w:footnote w:type="continuationSeparator" w:id="0">
    <w:p w:rsidR="00D078A3" w:rsidRDefault="00D07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078A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07289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078A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078A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078A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2772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078A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28378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B6A93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078A3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6479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6479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6479A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7C59-3A8E-4C58-A9C4-2E03A5D6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2022-11-07T12:20:00Z</dcterms:modified>
</cp:coreProperties>
</file>