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7621" w:rsidRPr="006A4063" w:rsidP="00A04FF1">
      <w:pPr>
        <w:jc w:val="both"/>
        <w:rPr>
          <w:rFonts w:cs="Arial"/>
          <w:b/>
          <w:sz w:val="28"/>
          <w:szCs w:val="24"/>
        </w:rPr>
      </w:pPr>
      <w:bookmarkStart w:id="0" w:name="_GoBack"/>
      <w:bookmarkEnd w:id="0"/>
    </w:p>
    <w:p w:rsidR="005C7621" w:rsidRPr="006A4063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455FF4" w:rsidRPr="006A4063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6A4063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 Presidente,</w:t>
      </w:r>
    </w:p>
    <w:p w:rsidR="00E04261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5C7621" w:rsidRPr="006A4063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Senhores Vereadores</w:t>
      </w:r>
      <w:r w:rsidRPr="006A4063" w:rsidR="0068721F">
        <w:rPr>
          <w:rFonts w:cs="Arial"/>
          <w:b/>
          <w:bCs/>
          <w:szCs w:val="24"/>
        </w:rPr>
        <w:t>,</w:t>
      </w:r>
    </w:p>
    <w:p w:rsidR="00FA6D6B" w:rsidRPr="006A406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6A4063" w:rsidP="0080458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6A4063">
        <w:rPr>
          <w:rFonts w:cs="Arial"/>
          <w:bCs/>
          <w:szCs w:val="24"/>
        </w:rPr>
        <w:t>O Vereador</w:t>
      </w:r>
      <w:r w:rsidR="006A3763">
        <w:rPr>
          <w:rFonts w:cs="Arial"/>
          <w:bCs/>
          <w:szCs w:val="24"/>
        </w:rPr>
        <w:t xml:space="preserve"> que esta subscreve</w:t>
      </w:r>
      <w:r w:rsidRPr="006A4063">
        <w:rPr>
          <w:rFonts w:cs="Arial"/>
          <w:bCs/>
          <w:szCs w:val="24"/>
        </w:rPr>
        <w:t xml:space="preserve">, nos termos regimentais, para a devida apreciação e votação </w:t>
      </w:r>
      <w:r w:rsidRPr="006A4063" w:rsidR="00515C6C">
        <w:rPr>
          <w:rFonts w:cs="Arial"/>
          <w:bCs/>
          <w:szCs w:val="24"/>
        </w:rPr>
        <w:t xml:space="preserve">em Plenário, </w:t>
      </w:r>
      <w:r w:rsidR="00BB71CA">
        <w:rPr>
          <w:rFonts w:cs="Arial"/>
          <w:bCs/>
          <w:szCs w:val="24"/>
        </w:rPr>
        <w:t>a</w:t>
      </w:r>
      <w:r w:rsidRPr="006A4063">
        <w:rPr>
          <w:rFonts w:cs="Arial"/>
          <w:bCs/>
          <w:szCs w:val="24"/>
        </w:rPr>
        <w:t xml:space="preserve"> presente </w:t>
      </w:r>
      <w:r w:rsidR="00BB71CA">
        <w:rPr>
          <w:rFonts w:cs="Arial"/>
          <w:bCs/>
          <w:szCs w:val="24"/>
        </w:rPr>
        <w:t>Sub-Emenda</w:t>
      </w:r>
      <w:r w:rsidR="006A3763">
        <w:rPr>
          <w:rFonts w:cs="Arial"/>
          <w:bCs/>
          <w:szCs w:val="24"/>
        </w:rPr>
        <w:t xml:space="preserve"> 02 </w:t>
      </w:r>
      <w:r w:rsidR="00BB71CA">
        <w:rPr>
          <w:rFonts w:cs="Arial"/>
          <w:bCs/>
          <w:szCs w:val="24"/>
        </w:rPr>
        <w:t xml:space="preserve">à Emenda 01 do Projeto de Lei </w:t>
      </w:r>
      <w:r w:rsidR="006A3763">
        <w:rPr>
          <w:rFonts w:cs="Arial"/>
          <w:bCs/>
          <w:szCs w:val="24"/>
        </w:rPr>
        <w:t>54/2022</w:t>
      </w:r>
      <w:r w:rsidRPr="006A4063">
        <w:rPr>
          <w:rFonts w:cs="Arial"/>
          <w:bCs/>
          <w:szCs w:val="24"/>
        </w:rPr>
        <w:t>, que</w:t>
      </w:r>
      <w:r w:rsidR="006A3763">
        <w:rPr>
          <w:rFonts w:cs="Arial"/>
          <w:bCs/>
          <w:szCs w:val="24"/>
        </w:rPr>
        <w:t xml:space="preserve"> pretende </w:t>
      </w:r>
      <w:r w:rsidRPr="006A4063">
        <w:rPr>
          <w:rFonts w:cs="Arial"/>
          <w:bCs/>
          <w:szCs w:val="24"/>
        </w:rPr>
        <w:t>“</w:t>
      </w:r>
      <w:r w:rsidRPr="006A4063">
        <w:rPr>
          <w:rFonts w:cs="Arial"/>
          <w:bCs/>
          <w:szCs w:val="24"/>
        </w:rPr>
        <w:t>Inclui dispositivo ao art. 2º da Emenda 01 ao Projeto de Lei nº 54/2022, na forma que especifica.</w:t>
      </w:r>
      <w:r w:rsidRPr="006A4063">
        <w:rPr>
          <w:rFonts w:cs="Arial"/>
          <w:bCs/>
          <w:szCs w:val="24"/>
        </w:rPr>
        <w:t>”, nos seguintes termos.</w:t>
      </w:r>
    </w:p>
    <w:p w:rsidR="0080458F" w:rsidRPr="006A406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0458F" w:rsidRPr="006A4063" w:rsidP="0080458F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Justificativa</w:t>
      </w:r>
    </w:p>
    <w:p w:rsidR="00BB71CA" w:rsidP="00E04261">
      <w:pPr>
        <w:widowControl w:val="0"/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</w:t>
      </w:r>
      <w:r w:rsidR="004D56BD">
        <w:rPr>
          <w:rFonts w:cs="Arial"/>
          <w:bCs/>
          <w:szCs w:val="24"/>
        </w:rPr>
        <w:t xml:space="preserve"> presente </w:t>
      </w:r>
      <w:r w:rsidR="004D56BD">
        <w:rPr>
          <w:rFonts w:cs="Arial"/>
          <w:bCs/>
          <w:szCs w:val="24"/>
        </w:rPr>
        <w:t>sub-emenda</w:t>
      </w:r>
      <w:r w:rsidR="004D56BD">
        <w:rPr>
          <w:rFonts w:cs="Arial"/>
          <w:bCs/>
          <w:szCs w:val="24"/>
        </w:rPr>
        <w:t xml:space="preserve"> pret</w:t>
      </w:r>
      <w:r>
        <w:rPr>
          <w:rFonts w:cs="Arial"/>
          <w:bCs/>
          <w:szCs w:val="24"/>
        </w:rPr>
        <w:t xml:space="preserve">ende incluir nas exigências </w:t>
      </w:r>
      <w:r w:rsidR="002B6987">
        <w:rPr>
          <w:rFonts w:cs="Arial"/>
          <w:bCs/>
          <w:szCs w:val="24"/>
        </w:rPr>
        <w:t xml:space="preserve">propostas na </w:t>
      </w:r>
      <w:r w:rsidR="002B6987">
        <w:rPr>
          <w:rFonts w:cs="Arial"/>
          <w:bCs/>
          <w:szCs w:val="24"/>
        </w:rPr>
        <w:t>sub-emenda</w:t>
      </w:r>
      <w:r w:rsidR="002B6987">
        <w:rPr>
          <w:rFonts w:cs="Arial"/>
          <w:bCs/>
          <w:szCs w:val="24"/>
        </w:rPr>
        <w:t xml:space="preserve"> 1 da Emenda 1 a necessidade da Criação do Conselho Municipal de Saneamento Básico, órgão consultivo e deliberativo que deverá atuar no auxílio à</w:t>
      </w:r>
      <w:r w:rsidRPr="002B6987" w:rsidR="002B6987">
        <w:rPr>
          <w:rFonts w:cs="Arial"/>
          <w:bCs/>
          <w:szCs w:val="24"/>
        </w:rPr>
        <w:t xml:space="preserve">s Secretarias Municipais envolvidas </w:t>
      </w:r>
      <w:r w:rsidR="002B6987">
        <w:rPr>
          <w:rFonts w:cs="Arial"/>
          <w:bCs/>
          <w:szCs w:val="24"/>
        </w:rPr>
        <w:t>para</w:t>
      </w:r>
      <w:r w:rsidRPr="002B6987" w:rsidR="002B6987">
        <w:rPr>
          <w:rFonts w:cs="Arial"/>
          <w:bCs/>
          <w:szCs w:val="24"/>
        </w:rPr>
        <w:t xml:space="preserve"> formular, revisar e executar a Política Municipal de </w:t>
      </w:r>
      <w:r w:rsidR="002B6987">
        <w:rPr>
          <w:rFonts w:cs="Arial"/>
          <w:bCs/>
          <w:szCs w:val="24"/>
        </w:rPr>
        <w:t>Gestão de Resíduos Sólidos</w:t>
      </w:r>
      <w:r w:rsidRPr="002B6987" w:rsidR="002B6987">
        <w:rPr>
          <w:rFonts w:cs="Arial"/>
          <w:bCs/>
          <w:szCs w:val="24"/>
        </w:rPr>
        <w:t>, além de definir estratégias e prioridades, acompanhar e avaliar sua implementação.</w:t>
      </w:r>
    </w:p>
    <w:p w:rsidR="00E04261" w:rsidRPr="006A4063" w:rsidP="00E04261">
      <w:pPr>
        <w:widowControl w:val="0"/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 w:rsidRPr="00E04261">
        <w:rPr>
          <w:rFonts w:cs="Arial"/>
          <w:bCs/>
          <w:szCs w:val="24"/>
        </w:rPr>
        <w:t>Diante do exposto, convicto da pertinência do projeto em questão, este signatário conta com o apoio dos Nobres Pares para a sua aprovação.</w:t>
      </w:r>
    </w:p>
    <w:p w:rsidR="0080458F" w:rsidRPr="006A4063" w:rsidP="00A04FF1">
      <w:pPr>
        <w:jc w:val="right"/>
        <w:rPr>
          <w:rFonts w:cs="Arial"/>
          <w:snapToGrid w:val="0"/>
          <w:szCs w:val="24"/>
        </w:rPr>
      </w:pPr>
    </w:p>
    <w:p w:rsidR="0080458F" w:rsidRPr="006A4063" w:rsidP="00A04FF1">
      <w:pPr>
        <w:jc w:val="right"/>
        <w:rPr>
          <w:rFonts w:cs="Arial"/>
          <w:snapToGrid w:val="0"/>
          <w:szCs w:val="24"/>
        </w:rPr>
      </w:pPr>
    </w:p>
    <w:p w:rsidR="00A04FF1" w:rsidRPr="006A4063" w:rsidP="00A04FF1">
      <w:pPr>
        <w:jc w:val="right"/>
        <w:rPr>
          <w:rFonts w:cs="Arial"/>
          <w:szCs w:val="24"/>
        </w:rPr>
      </w:pPr>
      <w:r w:rsidRPr="006A4063">
        <w:rPr>
          <w:rFonts w:cs="Arial"/>
          <w:snapToGrid w:val="0"/>
          <w:szCs w:val="24"/>
        </w:rPr>
        <w:t xml:space="preserve">Valinhos, </w:t>
      </w:r>
      <w:r w:rsidRPr="006A4063">
        <w:rPr>
          <w:rFonts w:cs="Arial"/>
          <w:snapToGrid w:val="0"/>
          <w:szCs w:val="24"/>
        </w:rPr>
        <w:t>24 de outubro de 2022</w:t>
      </w:r>
      <w:r w:rsidRPr="006A4063">
        <w:rPr>
          <w:rFonts w:cs="Arial"/>
          <w:snapToGrid w:val="0"/>
          <w:szCs w:val="24"/>
        </w:rPr>
        <w:t>.</w:t>
      </w:r>
    </w:p>
    <w:p w:rsidR="00A04FF1" w:rsidRPr="006A4063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80458F" w:rsidRPr="006A4063" w:rsidP="0080458F">
      <w:pPr>
        <w:widowControl w:val="0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t>AUTORIA</w:t>
      </w:r>
      <w:r w:rsidR="00D02B99">
        <w:rPr>
          <w:rFonts w:cs="Arial"/>
          <w:b/>
          <w:snapToGrid w:val="0"/>
          <w:szCs w:val="24"/>
        </w:rPr>
        <w:t xml:space="preserve">: </w:t>
      </w:r>
      <w:r w:rsidR="00D02B99">
        <w:rPr>
          <w:rFonts w:cs="Arial"/>
          <w:b/>
          <w:snapToGrid w:val="0"/>
          <w:szCs w:val="24"/>
        </w:rPr>
        <w:t>HENRIQUE CONTI, MARCELO YOSHIDA</w:t>
      </w:r>
    </w:p>
    <w:p w:rsidR="0080458F" w:rsidRPr="006A4063">
      <w:pPr>
        <w:spacing w:after="200" w:line="276" w:lineRule="auto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br w:type="page"/>
      </w: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Inclui dispositivo ao art. 2º </w:t>
      </w:r>
      <w:r w:rsidRPr="00591A33">
        <w:rPr>
          <w:rFonts w:cs="Arial"/>
          <w:b/>
          <w:bCs/>
          <w:szCs w:val="24"/>
        </w:rPr>
        <w:t>da Emenda 01 ao Projeto de Lei n. 54/2022, na forma que especifica</w:t>
      </w:r>
      <w:r>
        <w:rPr>
          <w:rFonts w:cs="Arial"/>
          <w:b/>
          <w:bCs/>
          <w:szCs w:val="24"/>
        </w:rPr>
        <w:t>.</w:t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C90127" w:rsidRPr="00C90127" w:rsidP="00C9012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C90127">
        <w:rPr>
          <w:rFonts w:cs="Arial"/>
          <w:b/>
          <w:bCs/>
          <w:szCs w:val="24"/>
        </w:rPr>
        <w:t xml:space="preserve">Art. 1º. </w:t>
      </w:r>
      <w:r w:rsidRPr="00C90127">
        <w:rPr>
          <w:rFonts w:cs="Arial"/>
          <w:bCs/>
          <w:szCs w:val="24"/>
        </w:rPr>
        <w:t xml:space="preserve">É </w:t>
      </w:r>
      <w:r w:rsidR="00591A33">
        <w:rPr>
          <w:rFonts w:cs="Arial"/>
          <w:bCs/>
          <w:szCs w:val="24"/>
        </w:rPr>
        <w:t>incluso a</w:t>
      </w:r>
      <w:r w:rsidRPr="00C90127">
        <w:rPr>
          <w:rFonts w:cs="Arial"/>
          <w:bCs/>
          <w:szCs w:val="24"/>
        </w:rPr>
        <w:t xml:space="preserve">o art. </w:t>
      </w:r>
      <w:r w:rsidR="00591A33">
        <w:rPr>
          <w:rFonts w:cs="Arial"/>
          <w:bCs/>
          <w:szCs w:val="24"/>
        </w:rPr>
        <w:t>2</w:t>
      </w:r>
      <w:r w:rsidRPr="00C90127">
        <w:rPr>
          <w:rFonts w:cs="Arial"/>
          <w:bCs/>
          <w:szCs w:val="24"/>
        </w:rPr>
        <w:t>º da Emenda 0</w:t>
      </w:r>
      <w:r>
        <w:rPr>
          <w:rFonts w:cs="Arial"/>
          <w:bCs/>
          <w:szCs w:val="24"/>
        </w:rPr>
        <w:t>1</w:t>
      </w:r>
      <w:r w:rsidRPr="00C90127">
        <w:rPr>
          <w:rFonts w:cs="Arial"/>
          <w:bCs/>
          <w:szCs w:val="24"/>
        </w:rPr>
        <w:t xml:space="preserve"> ao Projeto de Lei n. </w:t>
      </w:r>
      <w:r w:rsidR="00591A33">
        <w:rPr>
          <w:rFonts w:cs="Arial"/>
          <w:bCs/>
          <w:szCs w:val="24"/>
        </w:rPr>
        <w:t>54</w:t>
      </w:r>
      <w:r>
        <w:rPr>
          <w:rFonts w:cs="Arial"/>
          <w:bCs/>
          <w:szCs w:val="24"/>
        </w:rPr>
        <w:t>/2022</w:t>
      </w:r>
      <w:r w:rsidRPr="00C90127">
        <w:rPr>
          <w:rFonts w:cs="Arial"/>
          <w:bCs/>
          <w:szCs w:val="24"/>
        </w:rPr>
        <w:t xml:space="preserve">, </w:t>
      </w:r>
      <w:r w:rsidR="00591A33">
        <w:rPr>
          <w:rFonts w:cs="Arial"/>
          <w:bCs/>
          <w:szCs w:val="24"/>
        </w:rPr>
        <w:t xml:space="preserve">observada a manutenção das alterações já feitas na </w:t>
      </w:r>
      <w:r w:rsidR="00591A33">
        <w:rPr>
          <w:rFonts w:cs="Arial"/>
          <w:bCs/>
          <w:szCs w:val="24"/>
        </w:rPr>
        <w:t>Sub-Emenda</w:t>
      </w:r>
      <w:r w:rsidR="00591A33">
        <w:rPr>
          <w:rFonts w:cs="Arial"/>
          <w:bCs/>
          <w:szCs w:val="24"/>
        </w:rPr>
        <w:t xml:space="preserve"> 01 à mesma Emenda 01, as seguintes disposições destacadas</w:t>
      </w:r>
      <w:r w:rsidRPr="00C90127">
        <w:rPr>
          <w:rFonts w:cs="Arial"/>
          <w:bCs/>
          <w:szCs w:val="24"/>
        </w:rPr>
        <w:t>:</w:t>
      </w:r>
    </w:p>
    <w:p w:rsidR="00C90127" w:rsidRPr="00C90127" w:rsidP="00C90127">
      <w:pPr>
        <w:widowControl w:val="0"/>
        <w:spacing w:line="360" w:lineRule="auto"/>
        <w:ind w:left="2835"/>
        <w:jc w:val="both"/>
        <w:rPr>
          <w:rFonts w:cs="Arial"/>
          <w:bCs/>
          <w:szCs w:val="24"/>
        </w:rPr>
      </w:pPr>
    </w:p>
    <w:p w:rsidR="00591A33" w:rsidRPr="00591A33" w:rsidP="00591A33">
      <w:pPr>
        <w:widowControl w:val="0"/>
        <w:spacing w:line="360" w:lineRule="auto"/>
        <w:ind w:left="2835"/>
        <w:jc w:val="both"/>
        <w:rPr>
          <w:rFonts w:cs="Arial"/>
          <w:bCs/>
          <w:i/>
          <w:szCs w:val="24"/>
        </w:rPr>
      </w:pPr>
      <w:r w:rsidRPr="00C90127">
        <w:rPr>
          <w:rFonts w:cs="Arial"/>
          <w:bCs/>
          <w:i/>
          <w:szCs w:val="24"/>
        </w:rPr>
        <w:t xml:space="preserve">Art. </w:t>
      </w:r>
      <w:r>
        <w:rPr>
          <w:rFonts w:cs="Arial"/>
          <w:bCs/>
          <w:i/>
          <w:szCs w:val="24"/>
        </w:rPr>
        <w:t>2</w:t>
      </w:r>
      <w:r w:rsidRPr="00C90127">
        <w:rPr>
          <w:rFonts w:cs="Arial"/>
          <w:bCs/>
          <w:i/>
          <w:szCs w:val="24"/>
        </w:rPr>
        <w:t xml:space="preserve">º. </w:t>
      </w:r>
      <w:r w:rsidRPr="00591A33">
        <w:rPr>
          <w:rFonts w:cs="Arial"/>
          <w:bCs/>
          <w:i/>
          <w:szCs w:val="24"/>
        </w:rPr>
        <w:t>O art. 7º passa a ter a seguinte redação:</w:t>
      </w:r>
    </w:p>
    <w:p w:rsidR="00591A33" w:rsidP="00591A33">
      <w:pPr>
        <w:widowControl w:val="0"/>
        <w:spacing w:line="360" w:lineRule="auto"/>
        <w:ind w:left="2835"/>
        <w:jc w:val="both"/>
        <w:rPr>
          <w:rFonts w:cs="Arial"/>
          <w:bCs/>
          <w:i/>
          <w:szCs w:val="24"/>
        </w:rPr>
      </w:pPr>
    </w:p>
    <w:p w:rsidR="00C90127" w:rsidP="00591A33">
      <w:pPr>
        <w:widowControl w:val="0"/>
        <w:spacing w:line="360" w:lineRule="auto"/>
        <w:ind w:left="2835"/>
        <w:jc w:val="both"/>
        <w:rPr>
          <w:rFonts w:cs="Arial"/>
          <w:bCs/>
          <w:i/>
          <w:szCs w:val="24"/>
        </w:rPr>
      </w:pPr>
      <w:r w:rsidRPr="00591A33">
        <w:rPr>
          <w:rFonts w:cs="Arial"/>
          <w:bCs/>
          <w:i/>
          <w:szCs w:val="24"/>
        </w:rPr>
        <w:t>Art. 7º</w:t>
      </w:r>
      <w:r w:rsidRPr="00C90127">
        <w:rPr>
          <w:rFonts w:cs="Arial"/>
          <w:bCs/>
          <w:i/>
          <w:szCs w:val="24"/>
        </w:rPr>
        <w:t>:</w:t>
      </w:r>
      <w:r>
        <w:rPr>
          <w:rFonts w:cs="Arial"/>
          <w:bCs/>
          <w:i/>
          <w:szCs w:val="24"/>
        </w:rPr>
        <w:t xml:space="preserve"> [...]</w:t>
      </w:r>
    </w:p>
    <w:p w:rsidR="00591A33" w:rsidRPr="00591A33" w:rsidP="00591A33">
      <w:pPr>
        <w:widowControl w:val="0"/>
        <w:spacing w:line="360" w:lineRule="auto"/>
        <w:ind w:left="2835"/>
        <w:jc w:val="both"/>
        <w:rPr>
          <w:rFonts w:cs="Arial"/>
          <w:bCs/>
          <w:i/>
          <w:szCs w:val="24"/>
        </w:rPr>
      </w:pPr>
      <w:r w:rsidRPr="00591A33">
        <w:rPr>
          <w:rFonts w:cs="Arial"/>
          <w:bCs/>
          <w:i/>
          <w:szCs w:val="24"/>
        </w:rPr>
        <w:t>Par</w:t>
      </w:r>
      <w:r>
        <w:rPr>
          <w:rFonts w:cs="Arial"/>
          <w:bCs/>
          <w:i/>
          <w:szCs w:val="24"/>
        </w:rPr>
        <w:t>ágrafo Único – São condições par</w:t>
      </w:r>
      <w:r w:rsidRPr="00591A33">
        <w:rPr>
          <w:rFonts w:cs="Arial"/>
          <w:bCs/>
          <w:i/>
          <w:szCs w:val="24"/>
        </w:rPr>
        <w:t>a efetivação da Parceria Público Privada autorizada por esta Lei:</w:t>
      </w:r>
    </w:p>
    <w:p w:rsidR="00591A33" w:rsidRPr="00591A33" w:rsidP="00591A33">
      <w:pPr>
        <w:widowControl w:val="0"/>
        <w:spacing w:line="360" w:lineRule="auto"/>
        <w:ind w:left="2835"/>
        <w:jc w:val="both"/>
        <w:rPr>
          <w:rFonts w:cs="Arial"/>
          <w:bCs/>
          <w:i/>
          <w:szCs w:val="24"/>
        </w:rPr>
      </w:pPr>
      <w:r w:rsidRPr="00591A33">
        <w:rPr>
          <w:rFonts w:cs="Arial"/>
          <w:bCs/>
          <w:i/>
          <w:szCs w:val="24"/>
        </w:rPr>
        <w:t>I. o incentivo à criação e ao desenvolvimento de cooperativas ou de outras formas de associação de catadores de materiais reutilizáveis e recicláveis, nos termos da Lei Federal n. 12.305, de 2 de agosto de 2010 e da Lei Municipal n. 5.543, de 7 de novembro de 2017;</w:t>
      </w:r>
    </w:p>
    <w:p w:rsidR="00591A33" w:rsidP="00591A33">
      <w:pPr>
        <w:widowControl w:val="0"/>
        <w:spacing w:line="360" w:lineRule="auto"/>
        <w:ind w:left="2835"/>
        <w:jc w:val="both"/>
        <w:rPr>
          <w:rFonts w:cs="Arial"/>
          <w:bCs/>
          <w:i/>
          <w:szCs w:val="24"/>
        </w:rPr>
      </w:pPr>
      <w:r w:rsidRPr="00591A33">
        <w:rPr>
          <w:rFonts w:cs="Arial"/>
          <w:bCs/>
          <w:i/>
          <w:szCs w:val="24"/>
        </w:rPr>
        <w:t>II. revisão, através de projeto de Lei, do Plano Municipa</w:t>
      </w:r>
      <w:r>
        <w:rPr>
          <w:rFonts w:cs="Arial"/>
          <w:bCs/>
          <w:i/>
          <w:szCs w:val="24"/>
        </w:rPr>
        <w:t>l de Gestão de Resíduos Sólidos;</w:t>
      </w:r>
    </w:p>
    <w:p w:rsidR="00591A33" w:rsidRPr="00591A33" w:rsidP="00591A33">
      <w:pPr>
        <w:widowControl w:val="0"/>
        <w:spacing w:line="360" w:lineRule="auto"/>
        <w:ind w:left="2835"/>
        <w:jc w:val="both"/>
        <w:rPr>
          <w:rFonts w:cs="Arial"/>
          <w:b/>
          <w:bCs/>
          <w:i/>
          <w:szCs w:val="24"/>
        </w:rPr>
      </w:pPr>
      <w:r w:rsidRPr="00591A33">
        <w:rPr>
          <w:rFonts w:cs="Arial"/>
          <w:b/>
          <w:bCs/>
          <w:i/>
          <w:szCs w:val="24"/>
        </w:rPr>
        <w:t>III. Criação do Conselho Municipal de Saneamento Básico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C00468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C00468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C00468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C00468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0124B0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88790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92677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0124B0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5301/2022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04839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64264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5301/2022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6A3763" w:rsidP="009B0EE4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SUB-EMENDA 2 À EMENDA 1 DO</w:t>
    </w: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LEI </w:t>
    </w:r>
    <w:r w:rsidRPr="0077671C">
      <w:rPr>
        <w:rFonts w:cs="Arial"/>
        <w:b/>
        <w:sz w:val="28"/>
        <w:szCs w:val="24"/>
      </w:rPr>
      <w:t xml:space="preserve">Nº </w:t>
    </w:r>
    <w:r w:rsidR="00591A33">
      <w:rPr>
        <w:rFonts w:cs="Arial"/>
        <w:b/>
        <w:sz w:val="28"/>
        <w:szCs w:val="24"/>
      </w:rPr>
      <w:t>54/2022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F7939"/>
    <w:rsid w:val="00103936"/>
    <w:rsid w:val="00154E6D"/>
    <w:rsid w:val="00166047"/>
    <w:rsid w:val="00187E11"/>
    <w:rsid w:val="001A68A6"/>
    <w:rsid w:val="001C7B4E"/>
    <w:rsid w:val="001F3D2F"/>
    <w:rsid w:val="00203FA5"/>
    <w:rsid w:val="00227418"/>
    <w:rsid w:val="002406D6"/>
    <w:rsid w:val="00250A37"/>
    <w:rsid w:val="00265627"/>
    <w:rsid w:val="00271002"/>
    <w:rsid w:val="00286E70"/>
    <w:rsid w:val="002B58CC"/>
    <w:rsid w:val="002B6987"/>
    <w:rsid w:val="002C3657"/>
    <w:rsid w:val="002F0A6A"/>
    <w:rsid w:val="00375D3F"/>
    <w:rsid w:val="0038288C"/>
    <w:rsid w:val="00391370"/>
    <w:rsid w:val="00396B1E"/>
    <w:rsid w:val="003B25A7"/>
    <w:rsid w:val="003F78E3"/>
    <w:rsid w:val="00404FFF"/>
    <w:rsid w:val="004333B6"/>
    <w:rsid w:val="004420DB"/>
    <w:rsid w:val="00450741"/>
    <w:rsid w:val="00455FF4"/>
    <w:rsid w:val="00486790"/>
    <w:rsid w:val="00496A3E"/>
    <w:rsid w:val="004B4BF6"/>
    <w:rsid w:val="004D56BD"/>
    <w:rsid w:val="004E3236"/>
    <w:rsid w:val="004E493C"/>
    <w:rsid w:val="00515C6C"/>
    <w:rsid w:val="00534972"/>
    <w:rsid w:val="00540457"/>
    <w:rsid w:val="005408CC"/>
    <w:rsid w:val="00577379"/>
    <w:rsid w:val="00591A33"/>
    <w:rsid w:val="005A4CE6"/>
    <w:rsid w:val="005C7621"/>
    <w:rsid w:val="00641FA8"/>
    <w:rsid w:val="006610EE"/>
    <w:rsid w:val="006650D5"/>
    <w:rsid w:val="006773CA"/>
    <w:rsid w:val="006816B4"/>
    <w:rsid w:val="00686D66"/>
    <w:rsid w:val="0068721F"/>
    <w:rsid w:val="00694210"/>
    <w:rsid w:val="006A3763"/>
    <w:rsid w:val="006A4063"/>
    <w:rsid w:val="006E514D"/>
    <w:rsid w:val="00720AA7"/>
    <w:rsid w:val="007229D9"/>
    <w:rsid w:val="007511D9"/>
    <w:rsid w:val="007562CD"/>
    <w:rsid w:val="0077671C"/>
    <w:rsid w:val="007815F5"/>
    <w:rsid w:val="007E468E"/>
    <w:rsid w:val="007F0968"/>
    <w:rsid w:val="007F289D"/>
    <w:rsid w:val="00802901"/>
    <w:rsid w:val="0080458F"/>
    <w:rsid w:val="00812741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B0EE4"/>
    <w:rsid w:val="009C1E5B"/>
    <w:rsid w:val="00A04FF1"/>
    <w:rsid w:val="00A2090C"/>
    <w:rsid w:val="00A762CA"/>
    <w:rsid w:val="00AD50A4"/>
    <w:rsid w:val="00AE6448"/>
    <w:rsid w:val="00AE69C4"/>
    <w:rsid w:val="00B15A41"/>
    <w:rsid w:val="00B75386"/>
    <w:rsid w:val="00BA2827"/>
    <w:rsid w:val="00BB71CA"/>
    <w:rsid w:val="00C00468"/>
    <w:rsid w:val="00C121B6"/>
    <w:rsid w:val="00C1360D"/>
    <w:rsid w:val="00C46692"/>
    <w:rsid w:val="00C67920"/>
    <w:rsid w:val="00C70E55"/>
    <w:rsid w:val="00C71006"/>
    <w:rsid w:val="00C90127"/>
    <w:rsid w:val="00C97C54"/>
    <w:rsid w:val="00CB5727"/>
    <w:rsid w:val="00CD5241"/>
    <w:rsid w:val="00CE5346"/>
    <w:rsid w:val="00CF3EAC"/>
    <w:rsid w:val="00D02B99"/>
    <w:rsid w:val="00D5240E"/>
    <w:rsid w:val="00D75C75"/>
    <w:rsid w:val="00D86F54"/>
    <w:rsid w:val="00E04261"/>
    <w:rsid w:val="00E205BF"/>
    <w:rsid w:val="00E37567"/>
    <w:rsid w:val="00E9372C"/>
    <w:rsid w:val="00EA3F3F"/>
    <w:rsid w:val="00F058AD"/>
    <w:rsid w:val="00F16789"/>
    <w:rsid w:val="00F31585"/>
    <w:rsid w:val="00F3735D"/>
    <w:rsid w:val="00F673B3"/>
    <w:rsid w:val="00F76EAB"/>
    <w:rsid w:val="00F956A1"/>
    <w:rsid w:val="00FA6D6B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table" w:styleId="TableGrid">
    <w:name w:val="Table Grid"/>
    <w:basedOn w:val="TableNormal"/>
    <w:uiPriority w:val="59"/>
    <w:rsid w:val="00C90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Conti</cp:lastModifiedBy>
  <cp:revision>2</cp:revision>
  <cp:lastPrinted>2022-10-24T17:35:25Z</cp:lastPrinted>
  <dcterms:created xsi:type="dcterms:W3CDTF">2022-10-14T12:47:00Z</dcterms:created>
  <dcterms:modified xsi:type="dcterms:W3CDTF">2022-10-14T12:47:00Z</dcterms:modified>
</cp:coreProperties>
</file>