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4428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19 de outubro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4428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D6ADA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4428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D6ADA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D6ADA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4428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4428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84428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4428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203/2022 - </w:t>
      </w:r>
      <w:r w:rsidRPr="00322C9F">
        <w:rPr>
          <w:rFonts w:ascii="Times New Roman" w:hAnsi="Times New Roman"/>
          <w:b/>
          <w:szCs w:val="24"/>
        </w:rPr>
        <w:t>Proc. leg. nº 5150/2022</w:t>
      </w:r>
    </w:p>
    <w:p w:rsidR="00322C9F" w:rsidRPr="00BB1EEA" w:rsidRDefault="0084428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proofErr w:type="spellStart"/>
      <w:r w:rsidR="007D6ADA">
        <w:rPr>
          <w:rFonts w:ascii="Times New Roman" w:hAnsi="Times New Roman"/>
          <w:bCs/>
          <w:szCs w:val="24"/>
        </w:rPr>
        <w:t>Aldemar</w:t>
      </w:r>
      <w:proofErr w:type="spellEnd"/>
      <w:r w:rsidR="007D6ADA">
        <w:rPr>
          <w:rFonts w:ascii="Times New Roman" w:hAnsi="Times New Roman"/>
          <w:bCs/>
          <w:szCs w:val="24"/>
        </w:rPr>
        <w:t xml:space="preserve"> Veiga Júnior</w:t>
      </w:r>
      <w:r w:rsidRPr="00BB1EEA">
        <w:rPr>
          <w:rFonts w:ascii="Times New Roman" w:hAnsi="Times New Roman"/>
          <w:bCs/>
          <w:szCs w:val="24"/>
        </w:rPr>
        <w:t xml:space="preserve">, </w:t>
      </w:r>
      <w:r w:rsidR="007D6ADA">
        <w:rPr>
          <w:rFonts w:ascii="Times New Roman" w:hAnsi="Times New Roman"/>
          <w:bCs/>
          <w:szCs w:val="24"/>
        </w:rPr>
        <w:t xml:space="preserve">Franklin Duarte de </w:t>
      </w:r>
      <w:proofErr w:type="gramStart"/>
      <w:r w:rsidR="007D6ADA">
        <w:rPr>
          <w:rFonts w:ascii="Times New Roman" w:hAnsi="Times New Roman"/>
          <w:bCs/>
          <w:szCs w:val="24"/>
        </w:rPr>
        <w:t>Lima</w:t>
      </w:r>
      <w:proofErr w:type="gramEnd"/>
      <w:r w:rsidR="007D6ADA">
        <w:rPr>
          <w:rFonts w:ascii="Times New Roman" w:hAnsi="Times New Roman"/>
          <w:bCs/>
          <w:szCs w:val="24"/>
        </w:rPr>
        <w:t xml:space="preserve"> </w:t>
      </w:r>
    </w:p>
    <w:p w:rsidR="00330085" w:rsidRDefault="0084428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e </w:t>
      </w:r>
      <w:r>
        <w:rPr>
          <w:rFonts w:ascii="Times New Roman" w:hAnsi="Times New Roman"/>
          <w:bCs/>
          <w:i/>
          <w:szCs w:val="24"/>
        </w:rPr>
        <w:t xml:space="preserve">Congratulações ao senhor Gabriel Bonetto Tomaz pela sua brilhante trajetória como lutador e pela recente conquista do cinturão na </w:t>
      </w:r>
      <w:proofErr w:type="gramStart"/>
      <w:r>
        <w:rPr>
          <w:rFonts w:ascii="Times New Roman" w:hAnsi="Times New Roman"/>
          <w:bCs/>
          <w:i/>
          <w:szCs w:val="24"/>
        </w:rPr>
        <w:t>competição“</w:t>
      </w:r>
      <w:proofErr w:type="gramEnd"/>
      <w:r>
        <w:rPr>
          <w:rFonts w:ascii="Times New Roman" w:hAnsi="Times New Roman"/>
          <w:bCs/>
          <w:i/>
          <w:szCs w:val="24"/>
        </w:rPr>
        <w:t>Pairojnoi Muaythai Stadium”, no dia 9 de outubro, em Piracicaba, na categoria até 60 (sessenta) quilos.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7D6ADA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</w:t>
      </w:r>
      <w:bookmarkStart w:id="0" w:name="_GoBack"/>
      <w:bookmarkEnd w:id="0"/>
    </w:p>
    <w:p w:rsidR="00C70E55" w:rsidRPr="007D6ADA" w:rsidRDefault="007D6ADA" w:rsidP="00C70E55">
      <w:pPr>
        <w:widowControl w:val="0"/>
        <w:jc w:val="both"/>
        <w:rPr>
          <w:rFonts w:ascii="Times New Roman" w:hAnsi="Times New Roman"/>
          <w:b/>
          <w:bCs/>
          <w:szCs w:val="24"/>
          <w:lang w:val="en-US"/>
        </w:rPr>
      </w:pPr>
      <w:r w:rsidRPr="007D6ADA">
        <w:rPr>
          <w:rFonts w:ascii="Times New Roman" w:hAnsi="Times New Roman"/>
          <w:b/>
          <w:bCs/>
          <w:szCs w:val="24"/>
          <w:lang w:val="en-US"/>
        </w:rPr>
        <w:t>GABRIEL BONETTO TOMAZ “GOLDEN BOY”</w:t>
      </w:r>
    </w:p>
    <w:p w:rsidR="00BB1EEA" w:rsidRPr="00330085" w:rsidRDefault="007D6ADA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Lutador</w:t>
      </w:r>
    </w:p>
    <w:p w:rsidR="00F76EAB" w:rsidRPr="00812741" w:rsidRDefault="0084428B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8B" w:rsidRDefault="0084428B">
      <w:r>
        <w:separator/>
      </w:r>
    </w:p>
  </w:endnote>
  <w:endnote w:type="continuationSeparator" w:id="0">
    <w:p w:rsidR="0084428B" w:rsidRDefault="008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4428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4428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8B" w:rsidRDefault="0084428B">
      <w:r>
        <w:separator/>
      </w:r>
    </w:p>
  </w:footnote>
  <w:footnote w:type="continuationSeparator" w:id="0">
    <w:p w:rsidR="0084428B" w:rsidRDefault="00844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4428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4728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4428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4428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4428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2621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4428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61666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D6ADA"/>
    <w:rsid w:val="007E468E"/>
    <w:rsid w:val="007F0968"/>
    <w:rsid w:val="00812741"/>
    <w:rsid w:val="00843BDD"/>
    <w:rsid w:val="0084428B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A3D9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A3D9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FA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1128-E361-4268-814C-6827691B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2022-10-19T13:49:00Z</dcterms:modified>
</cp:coreProperties>
</file>