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B337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B337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14CD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B337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14CD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14CD8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B337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B337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B337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14CD8" w:rsidRDefault="00C14CD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14CD8" w:rsidRDefault="00C14CD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14CD8" w:rsidRDefault="00C14CD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14CD8" w:rsidRDefault="00C14CD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B337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194/2022 - </w:t>
      </w:r>
      <w:r w:rsidRPr="00322C9F">
        <w:rPr>
          <w:rFonts w:ascii="Times New Roman" w:hAnsi="Times New Roman"/>
          <w:b/>
          <w:szCs w:val="24"/>
        </w:rPr>
        <w:t>Proc. leg. nº 5068/2022</w:t>
      </w:r>
    </w:p>
    <w:p w:rsidR="00322C9F" w:rsidRPr="00BB1EEA" w:rsidRDefault="00AB337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C14CD8" w:rsidRPr="00BB1EEA">
        <w:rPr>
          <w:rFonts w:ascii="Times New Roman" w:hAnsi="Times New Roman"/>
          <w:bCs/>
          <w:szCs w:val="24"/>
        </w:rPr>
        <w:t xml:space="preserve">Alécio </w:t>
      </w:r>
      <w:proofErr w:type="spellStart"/>
      <w:r w:rsidR="00C14CD8" w:rsidRPr="00BB1EEA">
        <w:rPr>
          <w:rFonts w:ascii="Times New Roman" w:hAnsi="Times New Roman"/>
          <w:bCs/>
          <w:szCs w:val="24"/>
        </w:rPr>
        <w:t>Cau</w:t>
      </w:r>
      <w:proofErr w:type="spellEnd"/>
    </w:p>
    <w:p w:rsidR="00330085" w:rsidRDefault="00AB337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</w:t>
      </w:r>
      <w:r>
        <w:rPr>
          <w:rFonts w:ascii="Times New Roman" w:hAnsi="Times New Roman"/>
          <w:bCs/>
          <w:i/>
          <w:szCs w:val="24"/>
        </w:rPr>
        <w:t xml:space="preserve"> Municipal para que realize melhorias na Praça Washington Luiz.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B3379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AB337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AB3379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AB3379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AB3379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79" w:rsidRDefault="00AB3379">
      <w:r>
        <w:separator/>
      </w:r>
    </w:p>
  </w:endnote>
  <w:endnote w:type="continuationSeparator" w:id="0">
    <w:p w:rsidR="00AB3379" w:rsidRDefault="00AB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B337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AB337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79" w:rsidRDefault="00AB3379">
      <w:r>
        <w:separator/>
      </w:r>
    </w:p>
  </w:footnote>
  <w:footnote w:type="continuationSeparator" w:id="0">
    <w:p w:rsidR="00AB3379" w:rsidRDefault="00AB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B337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027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B337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B337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B337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2605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B337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6686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B3379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14CD8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23A4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23A4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2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B23A-847A-4F3D-A314-1FE94FBB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2022-10-19T13:38:00Z</dcterms:modified>
</cp:coreProperties>
</file>