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B9" w:rsidRPr="003064B9" w:rsidRDefault="003064B9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064B9">
        <w:rPr>
          <w:rFonts w:cs="Arial"/>
          <w:b/>
          <w:bCs/>
          <w:color w:val="000000"/>
          <w:szCs w:val="24"/>
        </w:rPr>
        <w:tab/>
      </w:r>
      <w:r w:rsidRPr="003064B9">
        <w:rPr>
          <w:rFonts w:cs="Arial"/>
          <w:b/>
          <w:bCs/>
          <w:color w:val="000000"/>
          <w:szCs w:val="24"/>
        </w:rPr>
        <w:tab/>
      </w:r>
      <w:r w:rsidRPr="003064B9">
        <w:rPr>
          <w:rFonts w:cs="Arial"/>
          <w:b/>
          <w:bCs/>
          <w:color w:val="000000"/>
          <w:szCs w:val="24"/>
          <w:u w:val="single"/>
        </w:rPr>
        <w:t>AUTÓGRAFO Nº 143/2022</w:t>
      </w:r>
    </w:p>
    <w:p w:rsidR="003064B9" w:rsidRPr="003064B9" w:rsidRDefault="003064B9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064B9">
        <w:rPr>
          <w:rFonts w:cs="Arial"/>
          <w:b/>
          <w:bCs/>
          <w:color w:val="000000"/>
          <w:szCs w:val="24"/>
        </w:rPr>
        <w:tab/>
      </w:r>
      <w:r w:rsidRPr="003064B9">
        <w:rPr>
          <w:rFonts w:cs="Arial"/>
          <w:b/>
          <w:bCs/>
          <w:color w:val="000000"/>
          <w:szCs w:val="24"/>
        </w:rPr>
        <w:tab/>
      </w:r>
      <w:r w:rsidRPr="003064B9">
        <w:rPr>
          <w:rFonts w:cs="Arial"/>
          <w:b/>
          <w:bCs/>
          <w:color w:val="000000"/>
          <w:szCs w:val="24"/>
          <w:u w:val="single"/>
        </w:rPr>
        <w:t xml:space="preserve">AO </w:t>
      </w:r>
      <w:bookmarkStart w:id="0" w:name="_GoBack"/>
      <w:bookmarkEnd w:id="0"/>
      <w:r w:rsidRPr="003064B9">
        <w:rPr>
          <w:rFonts w:cs="Arial"/>
          <w:b/>
          <w:bCs/>
          <w:color w:val="000000"/>
          <w:szCs w:val="24"/>
          <w:u w:val="single"/>
        </w:rPr>
        <w:t xml:space="preserve">PROJETO DE LEI Nº </w:t>
      </w:r>
      <w:r>
        <w:rPr>
          <w:rFonts w:cs="Arial"/>
          <w:b/>
          <w:bCs/>
          <w:color w:val="000000"/>
          <w:szCs w:val="24"/>
          <w:u w:val="single"/>
        </w:rPr>
        <w:t>197</w:t>
      </w:r>
      <w:r w:rsidRPr="003064B9">
        <w:rPr>
          <w:rFonts w:cs="Arial"/>
          <w:b/>
          <w:bCs/>
          <w:color w:val="000000"/>
          <w:szCs w:val="24"/>
          <w:u w:val="single"/>
        </w:rPr>
        <w:t>/2022</w:t>
      </w:r>
    </w:p>
    <w:p w:rsidR="003064B9" w:rsidRPr="003064B9" w:rsidRDefault="003064B9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064B9" w:rsidRDefault="003064B9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064B9">
        <w:rPr>
          <w:rFonts w:cs="Arial"/>
          <w:b/>
          <w:bCs/>
          <w:color w:val="000000"/>
          <w:szCs w:val="24"/>
        </w:rPr>
        <w:tab/>
      </w:r>
      <w:r w:rsidRPr="003064B9">
        <w:rPr>
          <w:rFonts w:cs="Arial"/>
          <w:b/>
          <w:bCs/>
          <w:color w:val="000000"/>
          <w:szCs w:val="24"/>
        </w:rPr>
        <w:tab/>
      </w:r>
      <w:r w:rsidR="000B6CF5" w:rsidRPr="003064B9">
        <w:rPr>
          <w:rFonts w:cs="Arial"/>
          <w:b/>
          <w:bCs/>
          <w:color w:val="000000"/>
          <w:szCs w:val="24"/>
        </w:rPr>
        <w:t>Dispõe sobre autorização para a abertura de crédito adicional suplementar até o valor de R$ 3</w:t>
      </w:r>
      <w:r w:rsidR="00F92780" w:rsidRPr="003064B9">
        <w:rPr>
          <w:rFonts w:cs="Arial"/>
          <w:b/>
          <w:bCs/>
          <w:color w:val="000000"/>
          <w:szCs w:val="24"/>
        </w:rPr>
        <w:t>59</w:t>
      </w:r>
      <w:r w:rsidR="000B6CF5" w:rsidRPr="003064B9">
        <w:rPr>
          <w:rFonts w:cs="Arial"/>
          <w:b/>
          <w:bCs/>
          <w:color w:val="000000"/>
          <w:szCs w:val="24"/>
        </w:rPr>
        <w:t>.000,00.</w:t>
      </w:r>
    </w:p>
    <w:p w:rsidR="00F92780" w:rsidRPr="003064B9" w:rsidRDefault="00F92780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F92780" w:rsidRDefault="00F92780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</w:p>
    <w:p w:rsidR="003064B9" w:rsidRPr="003064B9" w:rsidRDefault="003064B9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064B9">
        <w:rPr>
          <w:rFonts w:cs="Arial"/>
          <w:b/>
          <w:bCs/>
          <w:color w:val="000000"/>
          <w:szCs w:val="24"/>
        </w:rPr>
        <w:tab/>
      </w:r>
      <w:r w:rsidRPr="003064B9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064B9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3064B9">
        <w:rPr>
          <w:rFonts w:cs="Arial"/>
          <w:b/>
          <w:bCs/>
          <w:color w:val="000000"/>
          <w:szCs w:val="24"/>
        </w:rPr>
        <w:t xml:space="preserve">APROVOU </w:t>
      </w:r>
      <w:r w:rsidRPr="003064B9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064B9" w:rsidRPr="003064B9" w:rsidRDefault="003064B9" w:rsidP="003064B9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7EFF" w:rsidRDefault="003064B9" w:rsidP="003064B9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064B9">
        <w:rPr>
          <w:rFonts w:ascii="Arial" w:hAnsi="Arial" w:cs="Arial"/>
          <w:bCs/>
          <w:color w:val="000000"/>
          <w:sz w:val="24"/>
          <w:szCs w:val="24"/>
        </w:rPr>
        <w:tab/>
      </w:r>
      <w:r w:rsidRPr="003064B9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</w:t>
      </w:r>
      <w:r w:rsidR="000B6CF5" w:rsidRPr="003064B9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 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0B6CF5" w:rsidRPr="003064B9">
        <w:rPr>
          <w:rFonts w:ascii="Arial" w:hAnsi="Arial" w:cs="Arial"/>
          <w:color w:val="000000"/>
          <w:sz w:val="24"/>
          <w:szCs w:val="24"/>
          <w:lang w:val="pt-BR"/>
        </w:rPr>
        <w:t>3</w:t>
      </w:r>
      <w:r w:rsidR="00F92780" w:rsidRPr="003064B9">
        <w:rPr>
          <w:rFonts w:ascii="Arial" w:hAnsi="Arial" w:cs="Arial"/>
          <w:color w:val="000000"/>
          <w:sz w:val="24"/>
          <w:szCs w:val="24"/>
          <w:lang w:val="pt-BR"/>
        </w:rPr>
        <w:t>59</w:t>
      </w:r>
      <w:r w:rsidR="000B6CF5" w:rsidRPr="003064B9">
        <w:rPr>
          <w:rFonts w:ascii="Arial" w:hAnsi="Arial" w:cs="Arial"/>
          <w:color w:val="000000"/>
          <w:sz w:val="24"/>
          <w:szCs w:val="24"/>
          <w:lang w:val="pt-BR"/>
        </w:rPr>
        <w:t xml:space="preserve">.000,00 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>(</w:t>
      </w:r>
      <w:r w:rsidR="000B6CF5" w:rsidRPr="003064B9">
        <w:rPr>
          <w:rFonts w:ascii="Arial" w:hAnsi="Arial" w:cs="Arial"/>
          <w:color w:val="000000"/>
          <w:sz w:val="24"/>
          <w:szCs w:val="24"/>
          <w:lang w:val="pt-BR"/>
        </w:rPr>
        <w:t xml:space="preserve">trezentos </w:t>
      </w:r>
      <w:r w:rsidR="00F92780" w:rsidRPr="003064B9">
        <w:rPr>
          <w:rFonts w:ascii="Arial" w:hAnsi="Arial" w:cs="Arial"/>
          <w:color w:val="000000"/>
          <w:sz w:val="24"/>
          <w:szCs w:val="24"/>
          <w:lang w:val="pt-BR"/>
        </w:rPr>
        <w:t xml:space="preserve">e cinquenta e nove </w:t>
      </w:r>
      <w:r w:rsidR="000B6CF5" w:rsidRPr="003064B9">
        <w:rPr>
          <w:rFonts w:ascii="Arial" w:hAnsi="Arial" w:cs="Arial"/>
          <w:color w:val="000000"/>
          <w:sz w:val="24"/>
          <w:szCs w:val="24"/>
          <w:lang w:val="pt-BR"/>
        </w:rPr>
        <w:t>mil reais), a fim de atender a seguinte dotação do orçamento:</w:t>
      </w:r>
    </w:p>
    <w:p w:rsidR="003064B9" w:rsidRPr="003064B9" w:rsidRDefault="003064B9" w:rsidP="003064B9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01.00.00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CÂMARA MUNICIPAL DE VALINHOS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01.01.00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CÂMARA MUNICIPAL DE VALINHOS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01.031.0500.2.500.3.1.90.01.00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Aposentadorias e Reformas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8.000,00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01.031.0500.2.500.3.1.90.11.00</w:t>
      </w:r>
      <w:r w:rsidR="003064B9" w:rsidRPr="003064B9">
        <w:rPr>
          <w:rFonts w:cs="Arial"/>
          <w:color w:val="000000"/>
          <w:sz w:val="22"/>
          <w:szCs w:val="22"/>
        </w:rPr>
        <w:tab/>
      </w:r>
      <w:proofErr w:type="spellStart"/>
      <w:r w:rsidRPr="003064B9">
        <w:rPr>
          <w:rFonts w:cs="Arial"/>
          <w:color w:val="000000"/>
          <w:sz w:val="22"/>
          <w:szCs w:val="22"/>
        </w:rPr>
        <w:t>Venctos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</w:t>
      </w:r>
      <w:proofErr w:type="gramStart"/>
      <w:r w:rsidRPr="003064B9">
        <w:rPr>
          <w:rFonts w:cs="Arial"/>
          <w:color w:val="000000"/>
          <w:sz w:val="22"/>
          <w:szCs w:val="22"/>
        </w:rPr>
        <w:t>e</w:t>
      </w:r>
      <w:proofErr w:type="gramEnd"/>
      <w:r w:rsidRPr="003064B9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3064B9">
        <w:rPr>
          <w:rFonts w:cs="Arial"/>
          <w:color w:val="000000"/>
          <w:sz w:val="22"/>
          <w:szCs w:val="22"/>
        </w:rPr>
        <w:t>Vant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Fixas </w:t>
      </w:r>
      <w:proofErr w:type="spellStart"/>
      <w:r w:rsidRPr="003064B9">
        <w:rPr>
          <w:rFonts w:cs="Arial"/>
          <w:color w:val="000000"/>
          <w:sz w:val="22"/>
          <w:szCs w:val="22"/>
        </w:rPr>
        <w:t>Pes</w:t>
      </w:r>
      <w:proofErr w:type="spellEnd"/>
      <w:r w:rsidRPr="003064B9">
        <w:rPr>
          <w:rFonts w:cs="Arial"/>
          <w:color w:val="000000"/>
          <w:sz w:val="22"/>
          <w:szCs w:val="22"/>
        </w:rPr>
        <w:t>. Civil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241.000,00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01.031.0500.2.500.3.1.90.13.00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Obrigações Patronais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40.000,00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01.031.0500.2.500.3.1.91.13.00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Obrigações Patronais – </w:t>
      </w:r>
      <w:proofErr w:type="spellStart"/>
      <w:r w:rsidRPr="003064B9">
        <w:rPr>
          <w:rFonts w:cs="Arial"/>
          <w:color w:val="000000"/>
          <w:sz w:val="22"/>
          <w:szCs w:val="22"/>
        </w:rPr>
        <w:t>Intra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 Orçam.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proofErr w:type="gramStart"/>
      <w:r w:rsidRPr="003064B9">
        <w:rPr>
          <w:rFonts w:cs="Arial"/>
          <w:color w:val="000000"/>
          <w:sz w:val="22"/>
          <w:szCs w:val="22"/>
        </w:rPr>
        <w:t>10.000,00</w:t>
      </w:r>
      <w:proofErr w:type="gramEnd"/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01.031.0500.2.500.3.3.90.30.00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Material de Consumo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30.000,00</w:t>
      </w:r>
    </w:p>
    <w:p w:rsidR="003064B9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01.031.0500.2.500.3.3.90.48.00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Outros Benefícios </w:t>
      </w:r>
      <w:proofErr w:type="spellStart"/>
      <w:r w:rsidRPr="003064B9">
        <w:rPr>
          <w:rFonts w:cs="Arial"/>
          <w:color w:val="000000"/>
          <w:sz w:val="22"/>
          <w:szCs w:val="22"/>
        </w:rPr>
        <w:t>Financ</w:t>
      </w:r>
      <w:proofErr w:type="spellEnd"/>
      <w:r w:rsidRPr="003064B9">
        <w:rPr>
          <w:rFonts w:cs="Arial"/>
          <w:color w:val="000000"/>
          <w:sz w:val="22"/>
          <w:szCs w:val="22"/>
        </w:rPr>
        <w:t>. Conc. P.F.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30.000,00</w:t>
      </w:r>
    </w:p>
    <w:p w:rsidR="00F92780" w:rsidRPr="003064B9" w:rsidRDefault="003064B9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ab/>
      </w:r>
      <w:r w:rsidR="000B6CF5" w:rsidRPr="003064B9">
        <w:rPr>
          <w:rFonts w:cs="Arial"/>
          <w:b/>
          <w:color w:val="000000"/>
          <w:sz w:val="22"/>
          <w:szCs w:val="22"/>
        </w:rPr>
        <w:t>TOTAL</w:t>
      </w:r>
      <w:r w:rsidRPr="003064B9">
        <w:rPr>
          <w:rFonts w:cs="Arial"/>
          <w:b/>
          <w:color w:val="000000"/>
          <w:sz w:val="22"/>
          <w:szCs w:val="22"/>
        </w:rPr>
        <w:tab/>
      </w:r>
      <w:r w:rsidR="000B6CF5" w:rsidRPr="003064B9">
        <w:rPr>
          <w:rFonts w:cs="Arial"/>
          <w:b/>
          <w:color w:val="000000"/>
          <w:sz w:val="22"/>
          <w:szCs w:val="22"/>
        </w:rPr>
        <w:t>R$</w:t>
      </w:r>
      <w:r w:rsidRPr="003064B9">
        <w:rPr>
          <w:rFonts w:cs="Arial"/>
          <w:b/>
          <w:color w:val="000000"/>
          <w:sz w:val="22"/>
          <w:szCs w:val="22"/>
        </w:rPr>
        <w:tab/>
      </w:r>
      <w:r w:rsidR="000B6CF5" w:rsidRPr="003064B9">
        <w:rPr>
          <w:rFonts w:cs="Arial"/>
          <w:b/>
          <w:color w:val="000000"/>
          <w:sz w:val="22"/>
          <w:szCs w:val="22"/>
        </w:rPr>
        <w:t>359.000,00</w:t>
      </w:r>
    </w:p>
    <w:p w:rsidR="003064B9" w:rsidRPr="003064B9" w:rsidRDefault="003064B9" w:rsidP="003064B9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bCs/>
          <w:color w:val="000000"/>
          <w:sz w:val="24"/>
          <w:szCs w:val="24"/>
        </w:rPr>
      </w:pPr>
    </w:p>
    <w:p w:rsidR="00387EFF" w:rsidRDefault="003064B9" w:rsidP="003064B9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3064B9">
        <w:rPr>
          <w:rFonts w:ascii="Arial" w:hAnsi="Arial" w:cs="Arial"/>
          <w:bCs/>
          <w:color w:val="000000"/>
          <w:sz w:val="24"/>
          <w:szCs w:val="24"/>
        </w:rPr>
        <w:tab/>
      </w:r>
      <w:r w:rsidRPr="003064B9"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Art. 2º</w:t>
      </w:r>
      <w:r w:rsidR="000B6CF5" w:rsidRPr="003064B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>O crédito autorizado no artigo anterior será coberto com o recurso proveniente da anulação parcial da</w:t>
      </w:r>
      <w:r w:rsidR="00F92780" w:rsidRPr="003064B9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3064B9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3064B9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0B6CF5" w:rsidRPr="003064B9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3064B9" w:rsidRPr="003064B9" w:rsidRDefault="003064B9" w:rsidP="003064B9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01.00.00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CÂMARA MUNICIPAL DE VALINHOS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01.01.00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CÂMARA MUNICIPAL DE VALINHOS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01.031.0500.2.500.3.1.90.94.00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Indenizações Trabalhistas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250.000,00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01.031.0500.2.500.3.3.90.14.00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Diárias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3.500,00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lastRenderedPageBreak/>
        <w:t>01.031.0500.2.500.3.3.90.35.00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Serviços de Consultoria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01.031.0500.2.500.3.3.90.36.00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Outros Serv. </w:t>
      </w:r>
      <w:proofErr w:type="spellStart"/>
      <w:r w:rsidRPr="003064B9">
        <w:rPr>
          <w:rFonts w:cs="Arial"/>
          <w:color w:val="000000"/>
          <w:sz w:val="22"/>
          <w:szCs w:val="22"/>
        </w:rPr>
        <w:t>Terc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– </w:t>
      </w:r>
      <w:proofErr w:type="spellStart"/>
      <w:r w:rsidRPr="003064B9">
        <w:rPr>
          <w:rFonts w:cs="Arial"/>
          <w:color w:val="000000"/>
          <w:sz w:val="22"/>
          <w:szCs w:val="22"/>
        </w:rPr>
        <w:t>Pes</w:t>
      </w:r>
      <w:proofErr w:type="spellEnd"/>
      <w:r w:rsidRPr="003064B9">
        <w:rPr>
          <w:rFonts w:cs="Arial"/>
          <w:color w:val="000000"/>
          <w:sz w:val="22"/>
          <w:szCs w:val="22"/>
        </w:rPr>
        <w:t>. Física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3.500,00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01.031.0500.2.500.3.3.90.37.00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Locação de Mão-de-Obra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3.500,00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01.031.0500.2.500.3.3.90.49.00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Auxílio Transporte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1.500,00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01.031.0500.2.500.3.3.91.39.00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Outros </w:t>
      </w:r>
      <w:proofErr w:type="spellStart"/>
      <w:r w:rsidRPr="003064B9">
        <w:rPr>
          <w:rFonts w:cs="Arial"/>
          <w:color w:val="000000"/>
          <w:sz w:val="22"/>
          <w:szCs w:val="22"/>
        </w:rPr>
        <w:t>Serv.</w:t>
      </w:r>
      <w:proofErr w:type="gramStart"/>
      <w:r w:rsidRPr="003064B9">
        <w:rPr>
          <w:rFonts w:cs="Arial"/>
          <w:color w:val="000000"/>
          <w:sz w:val="22"/>
          <w:szCs w:val="22"/>
        </w:rPr>
        <w:t>Terc.</w:t>
      </w:r>
      <w:proofErr w:type="gramEnd"/>
      <w:r w:rsidRPr="003064B9">
        <w:rPr>
          <w:rFonts w:cs="Arial"/>
          <w:color w:val="000000"/>
          <w:sz w:val="22"/>
          <w:szCs w:val="22"/>
        </w:rPr>
        <w:t>Pessoa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 </w:t>
      </w:r>
      <w:proofErr w:type="spellStart"/>
      <w:r w:rsidRPr="003064B9">
        <w:rPr>
          <w:rFonts w:cs="Arial"/>
          <w:color w:val="000000"/>
          <w:sz w:val="22"/>
          <w:szCs w:val="22"/>
        </w:rPr>
        <w:t>Juríd</w:t>
      </w:r>
      <w:proofErr w:type="spellEnd"/>
      <w:r w:rsidRPr="003064B9">
        <w:rPr>
          <w:rFonts w:cs="Arial"/>
          <w:color w:val="000000"/>
          <w:sz w:val="22"/>
          <w:szCs w:val="22"/>
        </w:rPr>
        <w:t>.– Intr.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21.000,00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01.031.0500.2.500.4.4.90.51.00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Obras e Instalações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20.000,00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01.031.0500.2.500.4.4.90.52.00</w:t>
      </w:r>
      <w:r w:rsidR="003064B9" w:rsidRPr="003064B9">
        <w:rPr>
          <w:rFonts w:cs="Arial"/>
          <w:color w:val="000000"/>
          <w:sz w:val="22"/>
          <w:szCs w:val="22"/>
        </w:rPr>
        <w:tab/>
      </w:r>
      <w:proofErr w:type="spellStart"/>
      <w:r w:rsidRPr="003064B9">
        <w:rPr>
          <w:rFonts w:cs="Arial"/>
          <w:color w:val="000000"/>
          <w:sz w:val="22"/>
          <w:szCs w:val="22"/>
        </w:rPr>
        <w:t>Equip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</w:t>
      </w:r>
      <w:proofErr w:type="gramStart"/>
      <w:r w:rsidRPr="003064B9">
        <w:rPr>
          <w:rFonts w:cs="Arial"/>
          <w:color w:val="000000"/>
          <w:sz w:val="22"/>
          <w:szCs w:val="22"/>
        </w:rPr>
        <w:t>e</w:t>
      </w:r>
      <w:proofErr w:type="gramEnd"/>
      <w:r w:rsidRPr="003064B9">
        <w:rPr>
          <w:rFonts w:cs="Arial"/>
          <w:color w:val="000000"/>
          <w:sz w:val="22"/>
          <w:szCs w:val="22"/>
        </w:rPr>
        <w:t xml:space="preserve"> Material Permanente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30.000,00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01.031.0500.2.501.3.3.90.39.00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Outros Serv. </w:t>
      </w:r>
      <w:proofErr w:type="spellStart"/>
      <w:r w:rsidRPr="003064B9">
        <w:rPr>
          <w:rFonts w:cs="Arial"/>
          <w:color w:val="000000"/>
          <w:sz w:val="22"/>
          <w:szCs w:val="22"/>
        </w:rPr>
        <w:t>Terc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3064B9">
        <w:rPr>
          <w:rFonts w:cs="Arial"/>
          <w:color w:val="000000"/>
          <w:sz w:val="22"/>
          <w:szCs w:val="22"/>
        </w:rPr>
        <w:t>Pes</w:t>
      </w:r>
      <w:proofErr w:type="spellEnd"/>
      <w:r w:rsidRPr="003064B9">
        <w:rPr>
          <w:rFonts w:cs="Arial"/>
          <w:color w:val="000000"/>
          <w:sz w:val="22"/>
          <w:szCs w:val="22"/>
        </w:rPr>
        <w:t>. Jurídica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7.000,00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01.031.0500.2.502.3.3.90.39.00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Outros Serv. </w:t>
      </w:r>
      <w:proofErr w:type="spellStart"/>
      <w:r w:rsidRPr="003064B9">
        <w:rPr>
          <w:rFonts w:cs="Arial"/>
          <w:color w:val="000000"/>
          <w:sz w:val="22"/>
          <w:szCs w:val="22"/>
        </w:rPr>
        <w:t>Terc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3064B9">
        <w:rPr>
          <w:rFonts w:cs="Arial"/>
          <w:color w:val="000000"/>
          <w:sz w:val="22"/>
          <w:szCs w:val="22"/>
        </w:rPr>
        <w:t>Pes</w:t>
      </w:r>
      <w:proofErr w:type="spellEnd"/>
      <w:r w:rsidRPr="003064B9">
        <w:rPr>
          <w:rFonts w:cs="Arial"/>
          <w:color w:val="000000"/>
          <w:sz w:val="22"/>
          <w:szCs w:val="22"/>
        </w:rPr>
        <w:t>. Jurídica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12.000,00</w:t>
      </w:r>
    </w:p>
    <w:p w:rsidR="00F92780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01.031.0500.2.503.3.3.90.33.00</w:t>
      </w:r>
      <w:r w:rsidR="003064B9" w:rsidRPr="003064B9">
        <w:rPr>
          <w:rFonts w:cs="Arial"/>
          <w:color w:val="000000"/>
          <w:sz w:val="22"/>
          <w:szCs w:val="22"/>
        </w:rPr>
        <w:tab/>
      </w:r>
      <w:proofErr w:type="spellStart"/>
      <w:r w:rsidRPr="003064B9">
        <w:rPr>
          <w:rFonts w:cs="Arial"/>
          <w:color w:val="000000"/>
          <w:sz w:val="22"/>
          <w:szCs w:val="22"/>
        </w:rPr>
        <w:t>Pasagens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 e Desp. c/ Locomoção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2.000,00</w:t>
      </w:r>
    </w:p>
    <w:p w:rsidR="003064B9" w:rsidRPr="003064B9" w:rsidRDefault="000B6CF5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>01.031.0500.2.503.3.3.90.39.00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 xml:space="preserve">Outros Serv. </w:t>
      </w:r>
      <w:proofErr w:type="spellStart"/>
      <w:r w:rsidRPr="003064B9">
        <w:rPr>
          <w:rFonts w:cs="Arial"/>
          <w:color w:val="000000"/>
          <w:sz w:val="22"/>
          <w:szCs w:val="22"/>
        </w:rPr>
        <w:t>Terc</w:t>
      </w:r>
      <w:proofErr w:type="spellEnd"/>
      <w:r w:rsidRPr="003064B9">
        <w:rPr>
          <w:rFonts w:cs="Arial"/>
          <w:color w:val="000000"/>
          <w:sz w:val="22"/>
          <w:szCs w:val="22"/>
        </w:rPr>
        <w:t xml:space="preserve">. </w:t>
      </w:r>
      <w:proofErr w:type="spellStart"/>
      <w:r w:rsidRPr="003064B9">
        <w:rPr>
          <w:rFonts w:cs="Arial"/>
          <w:color w:val="000000"/>
          <w:sz w:val="22"/>
          <w:szCs w:val="22"/>
        </w:rPr>
        <w:t>Pes</w:t>
      </w:r>
      <w:proofErr w:type="spellEnd"/>
      <w:r w:rsidRPr="003064B9">
        <w:rPr>
          <w:rFonts w:cs="Arial"/>
          <w:color w:val="000000"/>
          <w:sz w:val="22"/>
          <w:szCs w:val="22"/>
        </w:rPr>
        <w:t>. Jurídica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R$</w:t>
      </w:r>
      <w:r w:rsidR="003064B9"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>2.000,00</w:t>
      </w:r>
    </w:p>
    <w:p w:rsidR="00F92780" w:rsidRPr="003064B9" w:rsidRDefault="003064B9" w:rsidP="003064B9">
      <w:pPr>
        <w:tabs>
          <w:tab w:val="left" w:pos="567"/>
          <w:tab w:val="left" w:pos="3402"/>
          <w:tab w:val="left" w:leader="dot" w:pos="7371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  <w:sz w:val="22"/>
          <w:szCs w:val="22"/>
        </w:rPr>
      </w:pPr>
      <w:r w:rsidRPr="003064B9">
        <w:rPr>
          <w:rFonts w:cs="Arial"/>
          <w:color w:val="000000"/>
          <w:sz w:val="22"/>
          <w:szCs w:val="22"/>
        </w:rPr>
        <w:tab/>
      </w:r>
      <w:r w:rsidRPr="003064B9">
        <w:rPr>
          <w:rFonts w:cs="Arial"/>
          <w:color w:val="000000"/>
          <w:sz w:val="22"/>
          <w:szCs w:val="22"/>
        </w:rPr>
        <w:tab/>
      </w:r>
      <w:r w:rsidR="000B6CF5" w:rsidRPr="003064B9">
        <w:rPr>
          <w:rFonts w:cs="Arial"/>
          <w:b/>
          <w:color w:val="000000"/>
          <w:sz w:val="22"/>
          <w:szCs w:val="22"/>
        </w:rPr>
        <w:t>TOTAL</w:t>
      </w:r>
      <w:r w:rsidRPr="003064B9">
        <w:rPr>
          <w:rFonts w:cs="Arial"/>
          <w:b/>
          <w:color w:val="000000"/>
          <w:sz w:val="22"/>
          <w:szCs w:val="22"/>
        </w:rPr>
        <w:tab/>
      </w:r>
      <w:r w:rsidR="000B6CF5" w:rsidRPr="003064B9">
        <w:rPr>
          <w:rFonts w:cs="Arial"/>
          <w:b/>
          <w:color w:val="000000"/>
          <w:sz w:val="22"/>
          <w:szCs w:val="22"/>
        </w:rPr>
        <w:t>R$</w:t>
      </w:r>
      <w:r w:rsidRPr="003064B9">
        <w:rPr>
          <w:rFonts w:cs="Arial"/>
          <w:b/>
          <w:color w:val="000000"/>
          <w:sz w:val="22"/>
          <w:szCs w:val="22"/>
        </w:rPr>
        <w:tab/>
      </w:r>
      <w:r w:rsidR="000B6CF5" w:rsidRPr="003064B9">
        <w:rPr>
          <w:rFonts w:cs="Arial"/>
          <w:b/>
          <w:color w:val="000000"/>
          <w:sz w:val="22"/>
          <w:szCs w:val="22"/>
        </w:rPr>
        <w:t>359.000,00</w:t>
      </w:r>
    </w:p>
    <w:p w:rsidR="003064B9" w:rsidRPr="003064B9" w:rsidRDefault="003064B9" w:rsidP="00554A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7EFF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3064B9">
        <w:rPr>
          <w:rFonts w:cs="Arial"/>
          <w:bCs/>
          <w:color w:val="000000"/>
          <w:szCs w:val="24"/>
        </w:rPr>
        <w:tab/>
      </w:r>
      <w:r w:rsidRPr="003064B9">
        <w:rPr>
          <w:rFonts w:cs="Arial"/>
          <w:bCs/>
          <w:color w:val="000000"/>
          <w:szCs w:val="24"/>
        </w:rPr>
        <w:tab/>
      </w:r>
      <w:r w:rsidR="000B6CF5" w:rsidRPr="003064B9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0B6CF5" w:rsidRPr="003064B9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3064B9" w:rsidRPr="003064B9" w:rsidRDefault="003064B9" w:rsidP="00554A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064B9">
        <w:rPr>
          <w:rFonts w:cs="Arial"/>
          <w:color w:val="000000"/>
          <w:szCs w:val="24"/>
          <w:lang w:eastAsia="x-none"/>
        </w:rPr>
        <w:tab/>
      </w:r>
      <w:r w:rsidRPr="003064B9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064B9">
        <w:rPr>
          <w:rFonts w:cs="Arial"/>
          <w:color w:val="000000"/>
          <w:szCs w:val="24"/>
          <w:lang w:eastAsia="x-none"/>
        </w:rPr>
        <w:tab/>
      </w:r>
      <w:r w:rsidRPr="003064B9">
        <w:rPr>
          <w:rFonts w:cs="Arial"/>
          <w:color w:val="000000"/>
          <w:szCs w:val="24"/>
          <w:lang w:eastAsia="x-none"/>
        </w:rPr>
        <w:tab/>
      </w:r>
      <w:proofErr w:type="gramStart"/>
      <w:r w:rsidRPr="003064B9">
        <w:rPr>
          <w:rFonts w:cs="Arial"/>
          <w:color w:val="000000"/>
          <w:szCs w:val="24"/>
          <w:lang w:eastAsia="x-none"/>
        </w:rPr>
        <w:t>aos</w:t>
      </w:r>
      <w:proofErr w:type="gramEnd"/>
      <w:r w:rsidRPr="003064B9">
        <w:rPr>
          <w:rFonts w:cs="Arial"/>
          <w:color w:val="000000"/>
          <w:szCs w:val="24"/>
          <w:lang w:eastAsia="x-none"/>
        </w:rPr>
        <w:t xml:space="preserve"> </w:t>
      </w:r>
      <w:r>
        <w:rPr>
          <w:rFonts w:cs="Arial"/>
          <w:color w:val="000000"/>
          <w:szCs w:val="24"/>
          <w:lang w:eastAsia="x-none"/>
        </w:rPr>
        <w:t>14</w:t>
      </w:r>
      <w:r w:rsidRPr="003064B9">
        <w:rPr>
          <w:rFonts w:cs="Arial"/>
          <w:color w:val="000000"/>
          <w:szCs w:val="24"/>
          <w:lang w:eastAsia="x-none"/>
        </w:rPr>
        <w:t xml:space="preserve"> de outubro de 2022.</w:t>
      </w: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64B9">
        <w:rPr>
          <w:rFonts w:cs="Arial"/>
          <w:b/>
          <w:color w:val="000000"/>
          <w:szCs w:val="24"/>
          <w:lang w:eastAsia="x-none"/>
        </w:rPr>
        <w:tab/>
      </w:r>
      <w:r w:rsidRPr="003064B9">
        <w:rPr>
          <w:rFonts w:cs="Arial"/>
          <w:b/>
          <w:color w:val="000000"/>
          <w:szCs w:val="24"/>
          <w:lang w:eastAsia="x-none"/>
        </w:rPr>
        <w:tab/>
        <w:t>Franklin Duarte de Lima</w:t>
      </w: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64B9">
        <w:rPr>
          <w:rFonts w:cs="Arial"/>
          <w:b/>
          <w:color w:val="000000"/>
          <w:szCs w:val="24"/>
          <w:lang w:eastAsia="x-none"/>
        </w:rPr>
        <w:tab/>
      </w:r>
      <w:r w:rsidRPr="003064B9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64B9">
        <w:rPr>
          <w:rFonts w:cs="Arial"/>
          <w:b/>
          <w:color w:val="000000"/>
          <w:szCs w:val="24"/>
          <w:lang w:eastAsia="x-none"/>
        </w:rPr>
        <w:tab/>
      </w:r>
      <w:r w:rsidRPr="003064B9">
        <w:rPr>
          <w:rFonts w:cs="Arial"/>
          <w:b/>
          <w:color w:val="000000"/>
          <w:szCs w:val="24"/>
          <w:lang w:eastAsia="x-none"/>
        </w:rPr>
        <w:tab/>
        <w:t>Luiz Mayr Neto</w:t>
      </w: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3064B9">
        <w:rPr>
          <w:rFonts w:cs="Arial"/>
          <w:b/>
          <w:color w:val="000000"/>
          <w:szCs w:val="24"/>
          <w:lang w:eastAsia="x-none"/>
        </w:rPr>
        <w:tab/>
      </w:r>
      <w:r w:rsidRPr="003064B9">
        <w:rPr>
          <w:rFonts w:cs="Arial"/>
          <w:b/>
          <w:color w:val="000000"/>
          <w:szCs w:val="24"/>
          <w:lang w:eastAsia="x-none"/>
        </w:rPr>
        <w:tab/>
        <w:t>1º Secretário</w:t>
      </w:r>
    </w:p>
    <w:p w:rsid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554AAF" w:rsidRPr="003064B9" w:rsidRDefault="00554AAF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3064B9" w:rsidRPr="003064B9" w:rsidRDefault="003064B9" w:rsidP="003064B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3064B9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</w:t>
      </w:r>
      <w:r w:rsidRPr="003064B9">
        <w:rPr>
          <w:rFonts w:cs="Arial"/>
          <w:color w:val="000000"/>
          <w:szCs w:val="24"/>
          <w:lang w:eastAsia="x-none"/>
        </w:rPr>
        <w:t>.</w:t>
      </w:r>
    </w:p>
    <w:sectPr w:rsidR="003064B9" w:rsidRPr="003064B9" w:rsidSect="003064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B1" w:rsidRDefault="006B5BB1">
      <w:r>
        <w:separator/>
      </w:r>
    </w:p>
  </w:endnote>
  <w:endnote w:type="continuationSeparator" w:id="0">
    <w:p w:rsidR="006B5BB1" w:rsidRDefault="006B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B9" w:rsidRDefault="003064B9" w:rsidP="003064B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54AA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554AAF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064B9" w:rsidRDefault="003064B9" w:rsidP="003064B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064B9" w:rsidRDefault="003064B9" w:rsidP="003064B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0B6CF5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064B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064B9">
      <w:rPr>
        <w:rFonts w:cs="Arial"/>
        <w:b/>
        <w:noProof/>
        <w:sz w:val="18"/>
        <w:szCs w:val="18"/>
      </w:rPr>
      <w:t>5</w:t>
    </w:r>
    <w:r>
      <w:rPr>
        <w:rFonts w:cs="Arial"/>
        <w:b/>
        <w:sz w:val="18"/>
        <w:szCs w:val="18"/>
      </w:rPr>
      <w:fldChar w:fldCharType="end"/>
    </w:r>
  </w:p>
  <w:p w:rsidR="00686D66" w:rsidRDefault="000B6CF5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0B6CF5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B1" w:rsidRDefault="006B5BB1">
      <w:r>
        <w:separator/>
      </w:r>
    </w:p>
  </w:footnote>
  <w:footnote w:type="continuationSeparator" w:id="0">
    <w:p w:rsidR="006B5BB1" w:rsidRDefault="006B5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4B9" w:rsidRPr="009019DC" w:rsidRDefault="003064B9" w:rsidP="003064B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CEC995E" wp14:editId="6BC4502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5442AC1" wp14:editId="032923A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" name="Imagem 7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4854/2022</w:t>
    </w:r>
  </w:p>
  <w:p w:rsidR="003064B9" w:rsidRPr="00FC47D9" w:rsidRDefault="003064B9" w:rsidP="003064B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064B9" w:rsidRPr="004420DB" w:rsidRDefault="003064B9" w:rsidP="003064B9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064B9" w:rsidRPr="008743E5" w:rsidRDefault="003064B9" w:rsidP="003064B9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064B9" w:rsidRPr="008743E5" w:rsidRDefault="003064B9" w:rsidP="003064B9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064B9" w:rsidRDefault="003064B9" w:rsidP="003064B9">
    <w:pPr>
      <w:pStyle w:val="Cabealho"/>
      <w:rPr>
        <w:rFonts w:ascii="Times New Roman" w:hAnsi="Times New Roman"/>
        <w:b/>
        <w:sz w:val="28"/>
        <w:szCs w:val="24"/>
      </w:rPr>
    </w:pPr>
  </w:p>
  <w:p w:rsidR="003064B9" w:rsidRDefault="003064B9" w:rsidP="003064B9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0B6CF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B8BE5E0" wp14:editId="40FEBDC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8606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7C381CB" wp14:editId="7256FDF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118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0B6CF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4854/2022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0B6CF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0B6CF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0B6CF5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197/2022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3210"/>
    <w:rsid w:val="0002388A"/>
    <w:rsid w:val="00030D7D"/>
    <w:rsid w:val="00040230"/>
    <w:rsid w:val="00063F44"/>
    <w:rsid w:val="000B6CF5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064B9"/>
    <w:rsid w:val="00375D3F"/>
    <w:rsid w:val="0038288C"/>
    <w:rsid w:val="00387EFF"/>
    <w:rsid w:val="00391370"/>
    <w:rsid w:val="003B25A7"/>
    <w:rsid w:val="003E0BC7"/>
    <w:rsid w:val="003F78E3"/>
    <w:rsid w:val="00404FFF"/>
    <w:rsid w:val="004333B6"/>
    <w:rsid w:val="004420DB"/>
    <w:rsid w:val="00450741"/>
    <w:rsid w:val="00455FF4"/>
    <w:rsid w:val="004842D6"/>
    <w:rsid w:val="00486790"/>
    <w:rsid w:val="00496A3E"/>
    <w:rsid w:val="004E3236"/>
    <w:rsid w:val="004E493C"/>
    <w:rsid w:val="00515C6C"/>
    <w:rsid w:val="00534972"/>
    <w:rsid w:val="00540457"/>
    <w:rsid w:val="005408CC"/>
    <w:rsid w:val="00554AAF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B5BB1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3400C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BB7C0E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15E84"/>
    <w:rsid w:val="00E205BF"/>
    <w:rsid w:val="00E37567"/>
    <w:rsid w:val="00E46EA5"/>
    <w:rsid w:val="00E9372C"/>
    <w:rsid w:val="00F058AD"/>
    <w:rsid w:val="00F16789"/>
    <w:rsid w:val="00F31585"/>
    <w:rsid w:val="00F3735D"/>
    <w:rsid w:val="00F673B3"/>
    <w:rsid w:val="00F76EAB"/>
    <w:rsid w:val="00F92780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11</cp:revision>
  <cp:lastPrinted>2022-09-27T17:27:00Z</cp:lastPrinted>
  <dcterms:created xsi:type="dcterms:W3CDTF">2022-02-15T11:34:00Z</dcterms:created>
  <dcterms:modified xsi:type="dcterms:W3CDTF">2022-10-14T13:21:00Z</dcterms:modified>
</cp:coreProperties>
</file>