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C03A8F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17 de agosto de 2022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C52296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C3315C">
            <w:rPr>
              <w:rFonts w:ascii="Times New Roman" w:hAnsi="Times New Roman"/>
              <w:b/>
              <w:bCs/>
              <w:szCs w:val="24"/>
            </w:rPr>
            <w:t>Prezado Senhor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C03A8F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C3315C">
            <w:rPr>
              <w:rFonts w:ascii="Times New Roman" w:hAnsi="Times New Roman"/>
              <w:bCs/>
              <w:szCs w:val="24"/>
            </w:rPr>
            <w:t xml:space="preserve"> Vossa Excelência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C3315C">
        <w:rPr>
          <w:rFonts w:ascii="Times New Roman" w:hAnsi="Times New Roman"/>
          <w:snapToGrid w:val="0"/>
          <w:szCs w:val="24"/>
        </w:rPr>
        <w:t>16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agosto de 2022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C03A8F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C03A8F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>Franklin Duarte de Lima</w:t>
      </w:r>
    </w:p>
    <w:p w:rsidR="005C7621" w:rsidRDefault="00C03A8F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C03A8F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144/2022 - </w:t>
      </w:r>
      <w:r w:rsidRPr="00322C9F">
        <w:rPr>
          <w:rFonts w:ascii="Times New Roman" w:hAnsi="Times New Roman"/>
          <w:b/>
          <w:szCs w:val="24"/>
        </w:rPr>
        <w:t>Proc. leg. nº 4146/2022</w:t>
      </w:r>
    </w:p>
    <w:p w:rsidR="00322C9F" w:rsidRPr="00BB1EEA" w:rsidRDefault="00C03A8F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VEIGA</w:t>
      </w:r>
    </w:p>
    <w:p w:rsidR="00330085" w:rsidRDefault="00C03A8F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>Moção de Apoio à Prefeita Municipal e ao Secretário de Mobilidade Urbana para que realize a substituição das placas de logradouros públicos danificadas ou de difícil leitura.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827F89" w:rsidRDefault="00827F89" w:rsidP="00827F89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827F89" w:rsidRDefault="00827F89" w:rsidP="00827F89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827F89" w:rsidRDefault="00827F89" w:rsidP="00827F89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Exmo. S</w:t>
      </w:r>
      <w:r>
        <w:rPr>
          <w:rFonts w:ascii="Times New Roman" w:hAnsi="Times New Roman"/>
          <w:bCs/>
          <w:szCs w:val="26"/>
        </w:rPr>
        <w:t>enhor</w:t>
      </w:r>
    </w:p>
    <w:p w:rsidR="00827F89" w:rsidRDefault="00827F89" w:rsidP="00827F89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REDCLIFF SIERRA DOS SANTOS</w:t>
      </w:r>
    </w:p>
    <w:p w:rsidR="00827F89" w:rsidRDefault="00827F89" w:rsidP="00827F89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Secretário</w:t>
      </w:r>
    </w:p>
    <w:p w:rsidR="00827F89" w:rsidRDefault="00827F89" w:rsidP="00827F89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Secretaria Municipal de Mobilidade Urbana</w:t>
      </w:r>
    </w:p>
    <w:p w:rsidR="00F76EAB" w:rsidRPr="00812741" w:rsidRDefault="00827F89" w:rsidP="00827F89">
      <w:pPr>
        <w:widowControl w:val="0"/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  <w:bookmarkStart w:id="0" w:name="_GoBack"/>
      <w:bookmarkEnd w:id="0"/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2296" w:rsidRDefault="00C52296">
      <w:r>
        <w:separator/>
      </w:r>
    </w:p>
  </w:endnote>
  <w:endnote w:type="continuationSeparator" w:id="0">
    <w:p w:rsidR="00C52296" w:rsidRDefault="00C52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C03A8F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C03A8F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2296" w:rsidRDefault="00C52296">
      <w:r>
        <w:separator/>
      </w:r>
    </w:p>
  </w:footnote>
  <w:footnote w:type="continuationSeparator" w:id="0">
    <w:p w:rsidR="00C52296" w:rsidRDefault="00C522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C03A8F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3165810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C03A8F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C03A8F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C03A8F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2025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2022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C03A8F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2639064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E514D"/>
    <w:rsid w:val="00720AA7"/>
    <w:rsid w:val="007511D9"/>
    <w:rsid w:val="007815F5"/>
    <w:rsid w:val="00796EF2"/>
    <w:rsid w:val="007E468E"/>
    <w:rsid w:val="007F0968"/>
    <w:rsid w:val="00812741"/>
    <w:rsid w:val="00827F89"/>
    <w:rsid w:val="00843BDD"/>
    <w:rsid w:val="008444BE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03A8F"/>
    <w:rsid w:val="00C121B6"/>
    <w:rsid w:val="00C3315C"/>
    <w:rsid w:val="00C5229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9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6F1D00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6F1D00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6247E5"/>
    <w:rsid w:val="006F1D00"/>
    <w:rsid w:val="009C55E3"/>
    <w:rsid w:val="00A020A1"/>
    <w:rsid w:val="00A40006"/>
    <w:rsid w:val="00AF0FF9"/>
    <w:rsid w:val="00B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8205C7-9934-479D-8EC2-C5DA96634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118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15</cp:revision>
  <dcterms:created xsi:type="dcterms:W3CDTF">2022-03-31T11:59:00Z</dcterms:created>
  <dcterms:modified xsi:type="dcterms:W3CDTF">2022-08-17T17:07:00Z</dcterms:modified>
</cp:coreProperties>
</file>