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D06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777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298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D06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298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298A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D06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D06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D06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D06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1427/2022 - </w:t>
      </w:r>
      <w:r w:rsidRPr="00322C9F">
        <w:rPr>
          <w:rFonts w:ascii="Times New Roman" w:hAnsi="Times New Roman"/>
          <w:b/>
          <w:szCs w:val="24"/>
        </w:rPr>
        <w:t>Proc. leg. nº 3767/2022</w:t>
      </w:r>
    </w:p>
    <w:p w:rsidR="00322C9F" w:rsidRPr="00BB1EEA" w:rsidRDefault="00AD06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FÁBIO DAMASCENO, HENRIQUE CONTI</w:t>
      </w:r>
    </w:p>
    <w:p w:rsidR="00330085" w:rsidRDefault="00AD06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Congratulações à Feira </w:t>
      </w:r>
      <w:bookmarkStart w:id="0" w:name="_GoBack"/>
      <w:bookmarkEnd w:id="0"/>
      <w:r>
        <w:rPr>
          <w:rFonts w:ascii="Times New Roman" w:hAnsi="Times New Roman"/>
          <w:bCs/>
          <w:i/>
          <w:szCs w:val="24"/>
        </w:rPr>
        <w:t>do Produtor de Valinhos por seus 20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98A" w:rsidRDefault="00A6298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98A" w:rsidRDefault="00A6298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98A" w:rsidRDefault="00A6298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6298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70E55" w:rsidRPr="00C70E55" w:rsidRDefault="00A6298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ODAIR NASCIMENTO</w:t>
      </w:r>
    </w:p>
    <w:p w:rsidR="00CB15D2" w:rsidRDefault="00CB15D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Representante</w:t>
      </w:r>
    </w:p>
    <w:p w:rsidR="00A6298A" w:rsidRDefault="00A6298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Feira do Produtor de Valinhos</w:t>
      </w:r>
    </w:p>
    <w:p w:rsidR="00F76EAB" w:rsidRPr="00812741" w:rsidRDefault="00A6298A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r w:rsidR="00AD0650" w:rsidRPr="00C70E55">
        <w:rPr>
          <w:rFonts w:ascii="Times New Roman" w:hAnsi="Times New Roman"/>
          <w:bCs/>
          <w:szCs w:val="24"/>
        </w:rPr>
        <w:t xml:space="preserve"> 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78" w:rsidRDefault="00E67778">
      <w:r>
        <w:separator/>
      </w:r>
    </w:p>
  </w:endnote>
  <w:endnote w:type="continuationSeparator" w:id="0">
    <w:p w:rsidR="00E67778" w:rsidRDefault="00E6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D06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D06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78" w:rsidRDefault="00E67778">
      <w:r>
        <w:separator/>
      </w:r>
    </w:p>
  </w:footnote>
  <w:footnote w:type="continuationSeparator" w:id="0">
    <w:p w:rsidR="00E67778" w:rsidRDefault="00E6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D06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81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D06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D06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D06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D06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574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298A"/>
    <w:rsid w:val="00A762CA"/>
    <w:rsid w:val="00AD0650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15D2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7778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64BD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64BD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64BDF"/>
    <w:rsid w:val="005948F8"/>
    <w:rsid w:val="006247E5"/>
    <w:rsid w:val="006C21F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0208-A3E8-47B6-90AE-2771657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2022-08-05T11:40:00Z</dcterms:modified>
</cp:coreProperties>
</file>