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113" w:rsidRPr="00506113" w:rsidRDefault="006F5456" w:rsidP="00506113">
      <w:pPr>
        <w:ind w:firstLine="2552"/>
        <w:jc w:val="both"/>
        <w:rPr>
          <w:rFonts w:cs="Arial"/>
          <w:b/>
          <w:bCs/>
          <w:caps/>
          <w:color w:val="000000"/>
          <w:szCs w:val="24"/>
          <w:u w:val="single"/>
        </w:rPr>
      </w:pPr>
      <w:r w:rsidRPr="00506113">
        <w:rPr>
          <w:rFonts w:cs="Arial"/>
          <w:b/>
          <w:bCs/>
          <w:caps/>
          <w:color w:val="000000"/>
          <w:szCs w:val="24"/>
          <w:u w:val="single"/>
        </w:rPr>
        <w:t>ATO Nº 13, DE 30 de junho de 2022.</w:t>
      </w:r>
    </w:p>
    <w:p w:rsidR="00506113" w:rsidRPr="00506113" w:rsidRDefault="00506113" w:rsidP="00506113">
      <w:pPr>
        <w:ind w:left="2694" w:firstLine="2552"/>
        <w:jc w:val="both"/>
        <w:rPr>
          <w:rFonts w:cs="Arial"/>
          <w:b/>
          <w:bCs/>
          <w:color w:val="000000"/>
          <w:szCs w:val="24"/>
        </w:rPr>
      </w:pPr>
    </w:p>
    <w:p w:rsidR="00506113" w:rsidRPr="00506113" w:rsidRDefault="00044939" w:rsidP="00506113">
      <w:pPr>
        <w:spacing w:line="360" w:lineRule="auto"/>
        <w:ind w:left="2552"/>
        <w:jc w:val="both"/>
        <w:rPr>
          <w:rFonts w:cs="Arial"/>
          <w:b/>
          <w:bCs/>
          <w:color w:val="000000"/>
          <w:szCs w:val="24"/>
        </w:rPr>
      </w:pPr>
      <w:r>
        <w:rPr>
          <w:rFonts w:cs="Arial"/>
          <w:b/>
          <w:bCs/>
          <w:color w:val="000000"/>
          <w:szCs w:val="24"/>
        </w:rPr>
        <w:t xml:space="preserve">Altera a composição da </w:t>
      </w:r>
      <w:r w:rsidRPr="00044939">
        <w:rPr>
          <w:rFonts w:cs="Arial"/>
          <w:b/>
          <w:bCs/>
          <w:color w:val="000000"/>
          <w:szCs w:val="24"/>
        </w:rPr>
        <w:t>Comissão Especial Curadora destina</w:t>
      </w:r>
      <w:bookmarkStart w:id="0" w:name="_GoBack"/>
      <w:bookmarkEnd w:id="0"/>
      <w:r w:rsidRPr="00044939">
        <w:rPr>
          <w:rFonts w:cs="Arial"/>
          <w:b/>
          <w:bCs/>
          <w:color w:val="000000"/>
          <w:szCs w:val="24"/>
        </w:rPr>
        <w:t>da a elaborar e viabilizar a execução dos Festejos do Bicentenário da Independência, prev</w:t>
      </w:r>
      <w:r>
        <w:rPr>
          <w:rFonts w:cs="Arial"/>
          <w:b/>
          <w:bCs/>
          <w:color w:val="000000"/>
          <w:szCs w:val="24"/>
        </w:rPr>
        <w:t>ista pelo Decreto Legislativo n</w:t>
      </w:r>
      <w:r w:rsidRPr="00044939">
        <w:rPr>
          <w:rFonts w:cs="Arial"/>
          <w:b/>
          <w:bCs/>
          <w:color w:val="000000"/>
          <w:szCs w:val="24"/>
        </w:rPr>
        <w:t>º 12/2019.</w:t>
      </w:r>
    </w:p>
    <w:p w:rsidR="00506113" w:rsidRDefault="00506113" w:rsidP="00044939">
      <w:pPr>
        <w:ind w:firstLine="2552"/>
        <w:jc w:val="both"/>
        <w:rPr>
          <w:rFonts w:cs="Arial"/>
          <w:b/>
          <w:szCs w:val="24"/>
        </w:rPr>
      </w:pPr>
    </w:p>
    <w:p w:rsidR="00044939" w:rsidRDefault="00044939" w:rsidP="00044939">
      <w:pPr>
        <w:ind w:firstLine="2552"/>
        <w:jc w:val="both"/>
        <w:rPr>
          <w:rFonts w:cs="Arial"/>
          <w:b/>
          <w:szCs w:val="24"/>
        </w:rPr>
      </w:pPr>
    </w:p>
    <w:p w:rsidR="00044939" w:rsidRDefault="00044939" w:rsidP="00044939">
      <w:pPr>
        <w:ind w:firstLine="2552"/>
        <w:jc w:val="both"/>
        <w:rPr>
          <w:rFonts w:cs="Arial"/>
          <w:b/>
          <w:szCs w:val="24"/>
        </w:rPr>
      </w:pPr>
    </w:p>
    <w:p w:rsidR="00044939" w:rsidRDefault="00044939" w:rsidP="00044939">
      <w:pPr>
        <w:ind w:firstLine="2552"/>
        <w:jc w:val="both"/>
        <w:rPr>
          <w:rFonts w:cs="Arial"/>
          <w:b/>
          <w:szCs w:val="24"/>
        </w:rPr>
      </w:pPr>
    </w:p>
    <w:p w:rsidR="00506113" w:rsidRPr="00506113" w:rsidRDefault="00044939" w:rsidP="00506113">
      <w:pPr>
        <w:spacing w:line="360" w:lineRule="auto"/>
        <w:ind w:firstLine="2552"/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>A MESA DIRETORA DA CÂMARA MUNICIPAL</w:t>
      </w:r>
      <w:r>
        <w:rPr>
          <w:rFonts w:cs="Arial"/>
          <w:szCs w:val="24"/>
        </w:rPr>
        <w:t>, no uso das atribuições legais, com fundamento no art. 27, I, da Lei Orgânica do Município e no art. 4º do Decreto Legislativo nº 12, de 25 de junho de 2019,</w:t>
      </w:r>
    </w:p>
    <w:p w:rsidR="00506113" w:rsidRPr="00506113" w:rsidRDefault="00506113" w:rsidP="00044939">
      <w:pPr>
        <w:ind w:firstLine="2552"/>
        <w:jc w:val="both"/>
        <w:rPr>
          <w:rFonts w:cs="Arial"/>
          <w:szCs w:val="24"/>
        </w:rPr>
      </w:pPr>
    </w:p>
    <w:p w:rsidR="00506113" w:rsidRPr="00506113" w:rsidRDefault="006F5456" w:rsidP="00044939">
      <w:pPr>
        <w:spacing w:line="360" w:lineRule="auto"/>
        <w:ind w:firstLine="2552"/>
        <w:jc w:val="both"/>
        <w:rPr>
          <w:rFonts w:cs="Arial"/>
          <w:b/>
          <w:szCs w:val="24"/>
          <w:lang w:val="en-US"/>
        </w:rPr>
      </w:pPr>
      <w:r w:rsidRPr="00506113">
        <w:rPr>
          <w:rFonts w:cs="Arial"/>
          <w:b/>
          <w:szCs w:val="24"/>
          <w:lang w:val="en-US"/>
        </w:rPr>
        <w:t>RESOLVE:</w:t>
      </w:r>
    </w:p>
    <w:p w:rsidR="00506113" w:rsidRPr="00506113" w:rsidRDefault="00506113" w:rsidP="00044939">
      <w:pPr>
        <w:ind w:firstLine="2552"/>
        <w:jc w:val="both"/>
        <w:rPr>
          <w:rFonts w:cs="Arial"/>
          <w:szCs w:val="24"/>
          <w:lang w:val="en-US"/>
        </w:rPr>
      </w:pPr>
    </w:p>
    <w:p w:rsidR="00044939" w:rsidRPr="00044939" w:rsidRDefault="00044939" w:rsidP="00044939">
      <w:pPr>
        <w:spacing w:line="360" w:lineRule="auto"/>
        <w:ind w:firstLine="2552"/>
        <w:jc w:val="both"/>
        <w:rPr>
          <w:rFonts w:cs="Arial"/>
          <w:szCs w:val="24"/>
        </w:rPr>
      </w:pPr>
      <w:r w:rsidRPr="00044939">
        <w:rPr>
          <w:rFonts w:cs="Arial"/>
          <w:b/>
          <w:szCs w:val="24"/>
        </w:rPr>
        <w:t>Art. 1º.</w:t>
      </w:r>
      <w:r w:rsidRPr="00044939">
        <w:rPr>
          <w:rFonts w:cs="Arial"/>
          <w:szCs w:val="24"/>
        </w:rPr>
        <w:t xml:space="preserve"> A Comissão Especial Curadora destinada a elaborar e viabilizar a execução dos Festejos do Bicentenário da Independência, prevista pelo art. 4º do Decreto Legislativo nº 12, de 25 de junho de 2019, </w:t>
      </w:r>
      <w:r>
        <w:rPr>
          <w:rFonts w:cs="Arial"/>
          <w:szCs w:val="24"/>
        </w:rPr>
        <w:t>passa a ser composta na seguinte conformidade</w:t>
      </w:r>
      <w:r w:rsidRPr="00044939">
        <w:rPr>
          <w:rFonts w:cs="Arial"/>
          <w:szCs w:val="24"/>
        </w:rPr>
        <w:t>:</w:t>
      </w:r>
    </w:p>
    <w:p w:rsidR="00044939" w:rsidRPr="00044939" w:rsidRDefault="00044939" w:rsidP="00044939">
      <w:pPr>
        <w:numPr>
          <w:ilvl w:val="0"/>
          <w:numId w:val="1"/>
        </w:numPr>
        <w:spacing w:line="360" w:lineRule="auto"/>
        <w:ind w:left="1134" w:hanging="283"/>
        <w:jc w:val="both"/>
        <w:rPr>
          <w:rFonts w:cs="Arial"/>
          <w:szCs w:val="24"/>
        </w:rPr>
      </w:pPr>
      <w:proofErr w:type="gramStart"/>
      <w:r w:rsidRPr="00044939">
        <w:rPr>
          <w:rFonts w:cs="Arial"/>
          <w:szCs w:val="24"/>
        </w:rPr>
        <w:t>na</w:t>
      </w:r>
      <w:proofErr w:type="gramEnd"/>
      <w:r w:rsidRPr="00044939">
        <w:rPr>
          <w:rFonts w:cs="Arial"/>
          <w:szCs w:val="24"/>
        </w:rPr>
        <w:t xml:space="preserve"> condição de Presidente:</w:t>
      </w:r>
    </w:p>
    <w:p w:rsidR="00044939" w:rsidRPr="00044939" w:rsidRDefault="00044939" w:rsidP="00044939">
      <w:pPr>
        <w:numPr>
          <w:ilvl w:val="1"/>
          <w:numId w:val="1"/>
        </w:numPr>
        <w:spacing w:line="360" w:lineRule="auto"/>
        <w:ind w:left="1418"/>
        <w:jc w:val="both"/>
        <w:rPr>
          <w:rFonts w:cs="Arial"/>
          <w:szCs w:val="24"/>
        </w:rPr>
      </w:pPr>
      <w:r w:rsidRPr="00044939">
        <w:rPr>
          <w:rFonts w:cs="Arial"/>
          <w:szCs w:val="24"/>
        </w:rPr>
        <w:t>Ver. André Leal Amaral;</w:t>
      </w:r>
    </w:p>
    <w:p w:rsidR="00044939" w:rsidRPr="00044939" w:rsidRDefault="00044939" w:rsidP="00044939">
      <w:pPr>
        <w:numPr>
          <w:ilvl w:val="0"/>
          <w:numId w:val="1"/>
        </w:numPr>
        <w:spacing w:line="360" w:lineRule="auto"/>
        <w:ind w:left="1134" w:hanging="283"/>
        <w:jc w:val="both"/>
        <w:rPr>
          <w:rFonts w:cs="Arial"/>
          <w:szCs w:val="24"/>
        </w:rPr>
      </w:pPr>
      <w:proofErr w:type="gramStart"/>
      <w:r w:rsidRPr="00044939">
        <w:rPr>
          <w:rFonts w:cs="Arial"/>
          <w:szCs w:val="24"/>
        </w:rPr>
        <w:t>na</w:t>
      </w:r>
      <w:proofErr w:type="gramEnd"/>
      <w:r w:rsidRPr="00044939">
        <w:rPr>
          <w:rFonts w:cs="Arial"/>
          <w:szCs w:val="24"/>
        </w:rPr>
        <w:t xml:space="preserve"> condição de membros</w:t>
      </w:r>
      <w:r>
        <w:rPr>
          <w:rFonts w:cs="Arial"/>
          <w:szCs w:val="24"/>
        </w:rPr>
        <w:t xml:space="preserve"> os servidores</w:t>
      </w:r>
      <w:r w:rsidRPr="00044939">
        <w:rPr>
          <w:rFonts w:cs="Arial"/>
          <w:szCs w:val="24"/>
        </w:rPr>
        <w:t>:</w:t>
      </w:r>
    </w:p>
    <w:p w:rsidR="00044939" w:rsidRDefault="00044939" w:rsidP="00044939">
      <w:pPr>
        <w:numPr>
          <w:ilvl w:val="1"/>
          <w:numId w:val="1"/>
        </w:numPr>
        <w:spacing w:line="360" w:lineRule="auto"/>
        <w:ind w:left="1418"/>
        <w:jc w:val="both"/>
        <w:rPr>
          <w:rFonts w:cs="Arial"/>
          <w:szCs w:val="24"/>
        </w:rPr>
      </w:pPr>
      <w:r w:rsidRPr="00044939">
        <w:rPr>
          <w:rFonts w:cs="Arial"/>
          <w:szCs w:val="24"/>
        </w:rPr>
        <w:t>José Sebastião Ribeiro dos Santos</w:t>
      </w:r>
      <w:r>
        <w:rPr>
          <w:rFonts w:cs="Arial"/>
          <w:szCs w:val="24"/>
        </w:rPr>
        <w:t>;</w:t>
      </w:r>
    </w:p>
    <w:p w:rsidR="00044939" w:rsidRDefault="00044939" w:rsidP="00044939">
      <w:pPr>
        <w:numPr>
          <w:ilvl w:val="1"/>
          <w:numId w:val="1"/>
        </w:numPr>
        <w:spacing w:line="360" w:lineRule="auto"/>
        <w:ind w:left="1418"/>
        <w:jc w:val="both"/>
        <w:rPr>
          <w:rFonts w:cs="Arial"/>
          <w:szCs w:val="24"/>
        </w:rPr>
      </w:pPr>
      <w:r w:rsidRPr="00044939">
        <w:rPr>
          <w:rFonts w:cs="Arial"/>
          <w:szCs w:val="24"/>
        </w:rPr>
        <w:t>Marcelo Rondinelli Anderson</w:t>
      </w:r>
      <w:r>
        <w:rPr>
          <w:rFonts w:cs="Arial"/>
          <w:szCs w:val="24"/>
        </w:rPr>
        <w:t>;</w:t>
      </w:r>
    </w:p>
    <w:p w:rsidR="00044939" w:rsidRPr="00044939" w:rsidRDefault="00044939" w:rsidP="00044939">
      <w:pPr>
        <w:numPr>
          <w:ilvl w:val="1"/>
          <w:numId w:val="1"/>
        </w:numPr>
        <w:spacing w:line="360" w:lineRule="auto"/>
        <w:ind w:left="1418"/>
        <w:jc w:val="both"/>
        <w:rPr>
          <w:rFonts w:cs="Arial"/>
          <w:szCs w:val="24"/>
        </w:rPr>
      </w:pPr>
      <w:r w:rsidRPr="00044939">
        <w:rPr>
          <w:rFonts w:cs="Arial"/>
          <w:szCs w:val="24"/>
        </w:rPr>
        <w:t>Nilbberth Pereira da Silva</w:t>
      </w:r>
      <w:r>
        <w:rPr>
          <w:rFonts w:cs="Arial"/>
          <w:szCs w:val="24"/>
        </w:rPr>
        <w:t xml:space="preserve">; </w:t>
      </w:r>
      <w:proofErr w:type="gramStart"/>
      <w:r>
        <w:rPr>
          <w:rFonts w:cs="Arial"/>
          <w:szCs w:val="24"/>
        </w:rPr>
        <w:t>e</w:t>
      </w:r>
      <w:proofErr w:type="gramEnd"/>
    </w:p>
    <w:p w:rsidR="00044939" w:rsidRPr="00044939" w:rsidRDefault="00044939" w:rsidP="00044939">
      <w:pPr>
        <w:numPr>
          <w:ilvl w:val="1"/>
          <w:numId w:val="1"/>
        </w:numPr>
        <w:spacing w:line="360" w:lineRule="auto"/>
        <w:ind w:left="1418"/>
        <w:jc w:val="both"/>
        <w:rPr>
          <w:rFonts w:cs="Arial"/>
          <w:szCs w:val="24"/>
        </w:rPr>
      </w:pPr>
      <w:r w:rsidRPr="00044939">
        <w:rPr>
          <w:rFonts w:cs="Arial"/>
          <w:szCs w:val="24"/>
        </w:rPr>
        <w:t xml:space="preserve">Verônica </w:t>
      </w:r>
      <w:proofErr w:type="spellStart"/>
      <w:r w:rsidRPr="00044939">
        <w:rPr>
          <w:rFonts w:cs="Arial"/>
          <w:szCs w:val="24"/>
        </w:rPr>
        <w:t>Cotting</w:t>
      </w:r>
      <w:proofErr w:type="spellEnd"/>
      <w:r>
        <w:rPr>
          <w:rFonts w:cs="Arial"/>
          <w:szCs w:val="24"/>
        </w:rPr>
        <w:t>.</w:t>
      </w:r>
    </w:p>
    <w:p w:rsidR="00044939" w:rsidRPr="00044939" w:rsidRDefault="00044939" w:rsidP="00044939">
      <w:pPr>
        <w:spacing w:line="360" w:lineRule="auto"/>
        <w:ind w:firstLine="2552"/>
        <w:jc w:val="both"/>
        <w:rPr>
          <w:rFonts w:cs="Arial"/>
          <w:szCs w:val="24"/>
        </w:rPr>
      </w:pPr>
      <w:r w:rsidRPr="00044939">
        <w:rPr>
          <w:rFonts w:cs="Arial"/>
          <w:szCs w:val="24"/>
        </w:rPr>
        <w:t>Parágrafo único. O Presidente da Comissão terá papel de “curador” das exposições pre</w:t>
      </w:r>
      <w:r>
        <w:rPr>
          <w:rFonts w:cs="Arial"/>
          <w:szCs w:val="24"/>
        </w:rPr>
        <w:t>vistas no Decreto Legislativo n</w:t>
      </w:r>
      <w:r w:rsidRPr="00044939">
        <w:rPr>
          <w:rFonts w:cs="Arial"/>
          <w:szCs w:val="24"/>
        </w:rPr>
        <w:t>º 12/2019, e ficará responsável pela montagem, supervisão e execução da exposição, bem como de todas as tratativas das autorizações necessárias.</w:t>
      </w:r>
    </w:p>
    <w:p w:rsidR="00044939" w:rsidRPr="00044939" w:rsidRDefault="00044939" w:rsidP="00044939">
      <w:pPr>
        <w:ind w:firstLine="2552"/>
        <w:jc w:val="both"/>
        <w:rPr>
          <w:rFonts w:cs="Arial"/>
          <w:szCs w:val="24"/>
        </w:rPr>
      </w:pPr>
    </w:p>
    <w:p w:rsidR="00044939" w:rsidRPr="00044939" w:rsidRDefault="00044939" w:rsidP="00044939">
      <w:pPr>
        <w:autoSpaceDE w:val="0"/>
        <w:autoSpaceDN w:val="0"/>
        <w:adjustRightInd w:val="0"/>
        <w:ind w:firstLine="2552"/>
        <w:jc w:val="both"/>
        <w:rPr>
          <w:rFonts w:cs="Arial"/>
          <w:szCs w:val="24"/>
        </w:rPr>
      </w:pPr>
      <w:r w:rsidRPr="00044939">
        <w:rPr>
          <w:rFonts w:cs="Arial"/>
          <w:b/>
          <w:bCs/>
          <w:szCs w:val="24"/>
        </w:rPr>
        <w:t xml:space="preserve">Art. 2º. </w:t>
      </w:r>
      <w:r w:rsidRPr="00044939">
        <w:rPr>
          <w:rFonts w:cs="Arial"/>
          <w:szCs w:val="24"/>
        </w:rPr>
        <w:t>Este Ato entra em vigor na data de sua publicação.</w:t>
      </w:r>
    </w:p>
    <w:p w:rsidR="00044939" w:rsidRPr="00044939" w:rsidRDefault="00044939" w:rsidP="00044939">
      <w:pPr>
        <w:autoSpaceDE w:val="0"/>
        <w:autoSpaceDN w:val="0"/>
        <w:adjustRightInd w:val="0"/>
        <w:ind w:firstLine="2552"/>
        <w:jc w:val="both"/>
        <w:rPr>
          <w:rFonts w:cs="Arial"/>
          <w:szCs w:val="24"/>
        </w:rPr>
      </w:pPr>
    </w:p>
    <w:p w:rsidR="00044939" w:rsidRPr="00044939" w:rsidRDefault="00044939" w:rsidP="00044939">
      <w:pPr>
        <w:autoSpaceDE w:val="0"/>
        <w:autoSpaceDN w:val="0"/>
        <w:adjustRightInd w:val="0"/>
        <w:spacing w:line="360" w:lineRule="auto"/>
        <w:ind w:firstLine="2552"/>
        <w:jc w:val="both"/>
        <w:rPr>
          <w:rFonts w:cs="Arial"/>
          <w:szCs w:val="24"/>
        </w:rPr>
      </w:pPr>
      <w:r w:rsidRPr="00044939">
        <w:rPr>
          <w:rFonts w:cs="Arial"/>
          <w:b/>
          <w:bCs/>
          <w:szCs w:val="24"/>
        </w:rPr>
        <w:lastRenderedPageBreak/>
        <w:t xml:space="preserve">Art. 3º. </w:t>
      </w:r>
      <w:r w:rsidRPr="00044939">
        <w:rPr>
          <w:rFonts w:cs="Arial"/>
          <w:bCs/>
          <w:szCs w:val="24"/>
        </w:rPr>
        <w:t xml:space="preserve">Revogam-se as disposições em contrário e explicitamente o Ato nº </w:t>
      </w:r>
      <w:r>
        <w:rPr>
          <w:rFonts w:cs="Arial"/>
          <w:bCs/>
          <w:szCs w:val="24"/>
        </w:rPr>
        <w:t>13</w:t>
      </w:r>
      <w:r w:rsidRPr="00044939">
        <w:rPr>
          <w:rFonts w:cs="Arial"/>
          <w:bCs/>
          <w:szCs w:val="24"/>
        </w:rPr>
        <w:t xml:space="preserve">, de </w:t>
      </w:r>
      <w:r>
        <w:rPr>
          <w:rFonts w:cs="Arial"/>
          <w:bCs/>
          <w:szCs w:val="24"/>
        </w:rPr>
        <w:t>28</w:t>
      </w:r>
      <w:r w:rsidRPr="00044939">
        <w:rPr>
          <w:rFonts w:cs="Arial"/>
          <w:bCs/>
          <w:szCs w:val="24"/>
        </w:rPr>
        <w:t xml:space="preserve"> de </w:t>
      </w:r>
      <w:r>
        <w:rPr>
          <w:rFonts w:cs="Arial"/>
          <w:bCs/>
          <w:szCs w:val="24"/>
        </w:rPr>
        <w:t>junho</w:t>
      </w:r>
      <w:r w:rsidRPr="00044939">
        <w:rPr>
          <w:rFonts w:cs="Arial"/>
          <w:bCs/>
          <w:szCs w:val="24"/>
        </w:rPr>
        <w:t xml:space="preserve"> de 2019.</w:t>
      </w:r>
    </w:p>
    <w:p w:rsidR="00506113" w:rsidRPr="00506113" w:rsidRDefault="00506113" w:rsidP="00044939">
      <w:pPr>
        <w:autoSpaceDE w:val="0"/>
        <w:autoSpaceDN w:val="0"/>
        <w:adjustRightInd w:val="0"/>
        <w:ind w:firstLine="2552"/>
        <w:jc w:val="both"/>
        <w:rPr>
          <w:rFonts w:cs="Arial"/>
          <w:b/>
          <w:szCs w:val="24"/>
        </w:rPr>
      </w:pPr>
    </w:p>
    <w:p w:rsidR="00506113" w:rsidRPr="00506113" w:rsidRDefault="00506113" w:rsidP="00044939">
      <w:pPr>
        <w:autoSpaceDE w:val="0"/>
        <w:autoSpaceDN w:val="0"/>
        <w:adjustRightInd w:val="0"/>
        <w:ind w:firstLine="2552"/>
        <w:jc w:val="both"/>
        <w:rPr>
          <w:rFonts w:cs="Arial"/>
          <w:b/>
          <w:szCs w:val="24"/>
        </w:rPr>
      </w:pPr>
    </w:p>
    <w:p w:rsidR="00506113" w:rsidRPr="00506113" w:rsidRDefault="006F5456" w:rsidP="00506113">
      <w:pPr>
        <w:tabs>
          <w:tab w:val="left" w:pos="1210"/>
        </w:tabs>
        <w:ind w:firstLine="2552"/>
        <w:jc w:val="both"/>
        <w:rPr>
          <w:rFonts w:cs="Arial"/>
          <w:b/>
          <w:szCs w:val="24"/>
        </w:rPr>
      </w:pPr>
      <w:r w:rsidRPr="00506113">
        <w:rPr>
          <w:rFonts w:cs="Arial"/>
          <w:b/>
          <w:szCs w:val="24"/>
        </w:rPr>
        <w:t>Câmara Municipal de Valinhos,</w:t>
      </w:r>
    </w:p>
    <w:p w:rsidR="00506113" w:rsidRPr="00506113" w:rsidRDefault="006F5456" w:rsidP="00506113">
      <w:pPr>
        <w:tabs>
          <w:tab w:val="left" w:pos="1210"/>
        </w:tabs>
        <w:ind w:firstLine="2552"/>
        <w:jc w:val="both"/>
        <w:rPr>
          <w:rFonts w:cs="Arial"/>
          <w:b/>
          <w:szCs w:val="24"/>
        </w:rPr>
      </w:pPr>
      <w:r w:rsidRPr="00506113">
        <w:rPr>
          <w:rFonts w:cs="Arial"/>
          <w:b/>
          <w:szCs w:val="24"/>
        </w:rPr>
        <w:t>aos 30 de junho de 2022.</w:t>
      </w:r>
    </w:p>
    <w:p w:rsidR="00506113" w:rsidRPr="00506113" w:rsidRDefault="00506113" w:rsidP="00506113">
      <w:pPr>
        <w:tabs>
          <w:tab w:val="left" w:pos="1210"/>
        </w:tabs>
        <w:ind w:firstLine="2552"/>
        <w:jc w:val="both"/>
        <w:rPr>
          <w:rFonts w:cs="Arial"/>
          <w:b/>
          <w:szCs w:val="24"/>
        </w:rPr>
      </w:pPr>
    </w:p>
    <w:p w:rsidR="00506113" w:rsidRPr="00506113" w:rsidRDefault="006F5456" w:rsidP="00506113">
      <w:pPr>
        <w:tabs>
          <w:tab w:val="left" w:pos="1210"/>
        </w:tabs>
        <w:jc w:val="both"/>
        <w:rPr>
          <w:rFonts w:cs="Arial"/>
          <w:szCs w:val="24"/>
        </w:rPr>
      </w:pPr>
      <w:r w:rsidRPr="00506113">
        <w:rPr>
          <w:rFonts w:cs="Arial"/>
          <w:szCs w:val="24"/>
        </w:rPr>
        <w:t>Publique-se.</w:t>
      </w:r>
    </w:p>
    <w:p w:rsidR="00506113" w:rsidRPr="00506113" w:rsidRDefault="00506113" w:rsidP="00506113">
      <w:pPr>
        <w:tabs>
          <w:tab w:val="left" w:pos="1210"/>
        </w:tabs>
        <w:ind w:firstLine="2835"/>
        <w:jc w:val="both"/>
        <w:rPr>
          <w:rFonts w:cs="Arial"/>
          <w:b/>
          <w:szCs w:val="24"/>
        </w:rPr>
      </w:pPr>
    </w:p>
    <w:p w:rsidR="00506113" w:rsidRPr="00506113" w:rsidRDefault="00506113" w:rsidP="00506113">
      <w:pPr>
        <w:tabs>
          <w:tab w:val="left" w:pos="1210"/>
        </w:tabs>
        <w:ind w:firstLine="2835"/>
        <w:jc w:val="both"/>
        <w:rPr>
          <w:rFonts w:cs="Arial"/>
          <w:b/>
          <w:szCs w:val="24"/>
        </w:rPr>
      </w:pPr>
    </w:p>
    <w:p w:rsidR="00506113" w:rsidRPr="00506113" w:rsidRDefault="006F5456" w:rsidP="00506113">
      <w:pPr>
        <w:tabs>
          <w:tab w:val="left" w:pos="1210"/>
        </w:tabs>
        <w:ind w:firstLine="2552"/>
        <w:jc w:val="both"/>
        <w:rPr>
          <w:rFonts w:cs="Arial"/>
          <w:b/>
          <w:szCs w:val="24"/>
        </w:rPr>
      </w:pPr>
      <w:r w:rsidRPr="00506113">
        <w:rPr>
          <w:rFonts w:cs="Arial"/>
          <w:b/>
          <w:szCs w:val="24"/>
        </w:rPr>
        <w:t>Franklin Duarte de Lima</w:t>
      </w:r>
    </w:p>
    <w:p w:rsidR="00506113" w:rsidRPr="00506113" w:rsidRDefault="006F5456" w:rsidP="00506113">
      <w:pPr>
        <w:tabs>
          <w:tab w:val="left" w:pos="1210"/>
        </w:tabs>
        <w:ind w:firstLine="2552"/>
        <w:jc w:val="both"/>
        <w:rPr>
          <w:rFonts w:cs="Arial"/>
          <w:b/>
          <w:szCs w:val="24"/>
        </w:rPr>
      </w:pPr>
      <w:r w:rsidRPr="00506113">
        <w:rPr>
          <w:rFonts w:cs="Arial"/>
          <w:b/>
          <w:szCs w:val="24"/>
        </w:rPr>
        <w:t>Presidente</w:t>
      </w:r>
    </w:p>
    <w:p w:rsidR="00506113" w:rsidRPr="00506113" w:rsidRDefault="00506113" w:rsidP="00506113">
      <w:pPr>
        <w:tabs>
          <w:tab w:val="left" w:pos="1210"/>
        </w:tabs>
        <w:ind w:firstLine="2552"/>
        <w:jc w:val="both"/>
        <w:rPr>
          <w:rFonts w:cs="Arial"/>
          <w:b/>
          <w:szCs w:val="24"/>
        </w:rPr>
      </w:pPr>
    </w:p>
    <w:p w:rsidR="00506113" w:rsidRPr="00506113" w:rsidRDefault="00506113" w:rsidP="00506113">
      <w:pPr>
        <w:tabs>
          <w:tab w:val="left" w:pos="1210"/>
        </w:tabs>
        <w:ind w:firstLine="2552"/>
        <w:jc w:val="both"/>
        <w:rPr>
          <w:rFonts w:cs="Arial"/>
          <w:b/>
          <w:szCs w:val="24"/>
        </w:rPr>
      </w:pPr>
    </w:p>
    <w:p w:rsidR="00506113" w:rsidRPr="00506113" w:rsidRDefault="00506113" w:rsidP="00506113">
      <w:pPr>
        <w:tabs>
          <w:tab w:val="left" w:pos="1210"/>
        </w:tabs>
        <w:ind w:firstLine="2552"/>
        <w:jc w:val="both"/>
        <w:rPr>
          <w:rFonts w:cs="Arial"/>
          <w:b/>
          <w:szCs w:val="24"/>
        </w:rPr>
      </w:pPr>
    </w:p>
    <w:p w:rsidR="00506113" w:rsidRPr="00506113" w:rsidRDefault="006F5456" w:rsidP="00506113">
      <w:pPr>
        <w:tabs>
          <w:tab w:val="left" w:pos="1210"/>
        </w:tabs>
        <w:ind w:firstLine="2552"/>
        <w:jc w:val="both"/>
        <w:rPr>
          <w:rFonts w:cs="Arial"/>
          <w:b/>
          <w:szCs w:val="24"/>
        </w:rPr>
      </w:pPr>
      <w:r w:rsidRPr="00506113">
        <w:rPr>
          <w:rFonts w:cs="Arial"/>
          <w:b/>
          <w:szCs w:val="24"/>
        </w:rPr>
        <w:t>Luiz Mayr Neto</w:t>
      </w:r>
    </w:p>
    <w:p w:rsidR="00506113" w:rsidRPr="00506113" w:rsidRDefault="006F5456" w:rsidP="00506113">
      <w:pPr>
        <w:tabs>
          <w:tab w:val="left" w:pos="1210"/>
        </w:tabs>
        <w:ind w:firstLine="2552"/>
        <w:jc w:val="both"/>
        <w:rPr>
          <w:rFonts w:cs="Arial"/>
          <w:b/>
          <w:szCs w:val="24"/>
        </w:rPr>
      </w:pPr>
      <w:r w:rsidRPr="00506113">
        <w:rPr>
          <w:rFonts w:cs="Arial"/>
          <w:b/>
          <w:szCs w:val="24"/>
        </w:rPr>
        <w:t>1º Secretário</w:t>
      </w:r>
    </w:p>
    <w:p w:rsidR="00506113" w:rsidRPr="00506113" w:rsidRDefault="00506113" w:rsidP="00506113">
      <w:pPr>
        <w:tabs>
          <w:tab w:val="left" w:pos="1210"/>
        </w:tabs>
        <w:ind w:firstLine="2552"/>
        <w:jc w:val="both"/>
        <w:rPr>
          <w:rFonts w:cs="Arial"/>
          <w:b/>
          <w:szCs w:val="24"/>
        </w:rPr>
      </w:pPr>
    </w:p>
    <w:p w:rsidR="00506113" w:rsidRPr="00506113" w:rsidRDefault="00506113" w:rsidP="00506113">
      <w:pPr>
        <w:tabs>
          <w:tab w:val="left" w:pos="1210"/>
        </w:tabs>
        <w:ind w:firstLine="2552"/>
        <w:jc w:val="both"/>
        <w:rPr>
          <w:rFonts w:cs="Arial"/>
          <w:b/>
          <w:szCs w:val="24"/>
        </w:rPr>
      </w:pPr>
    </w:p>
    <w:p w:rsidR="00506113" w:rsidRPr="00506113" w:rsidRDefault="00506113" w:rsidP="00506113">
      <w:pPr>
        <w:tabs>
          <w:tab w:val="left" w:pos="1210"/>
        </w:tabs>
        <w:ind w:firstLine="2552"/>
        <w:jc w:val="both"/>
        <w:rPr>
          <w:rFonts w:cs="Arial"/>
          <w:b/>
          <w:szCs w:val="24"/>
        </w:rPr>
      </w:pPr>
    </w:p>
    <w:p w:rsidR="00506113" w:rsidRPr="00506113" w:rsidRDefault="006F5456" w:rsidP="00506113">
      <w:pPr>
        <w:tabs>
          <w:tab w:val="left" w:pos="1210"/>
        </w:tabs>
        <w:ind w:firstLine="2552"/>
        <w:jc w:val="both"/>
        <w:rPr>
          <w:rFonts w:cs="Arial"/>
          <w:b/>
          <w:szCs w:val="24"/>
        </w:rPr>
      </w:pPr>
      <w:r w:rsidRPr="00506113">
        <w:rPr>
          <w:rFonts w:cs="Arial"/>
          <w:b/>
          <w:szCs w:val="24"/>
        </w:rPr>
        <w:t>Simone Aparecida Bellini Marcatto</w:t>
      </w:r>
    </w:p>
    <w:p w:rsidR="00506113" w:rsidRPr="00506113" w:rsidRDefault="006F5456" w:rsidP="00506113">
      <w:pPr>
        <w:tabs>
          <w:tab w:val="left" w:pos="1210"/>
        </w:tabs>
        <w:ind w:firstLine="2552"/>
        <w:jc w:val="both"/>
        <w:rPr>
          <w:rFonts w:cs="Arial"/>
          <w:b/>
          <w:szCs w:val="24"/>
        </w:rPr>
      </w:pPr>
      <w:r w:rsidRPr="00506113">
        <w:rPr>
          <w:rFonts w:cs="Arial"/>
          <w:b/>
          <w:szCs w:val="24"/>
        </w:rPr>
        <w:t>2ª Secretária</w:t>
      </w:r>
    </w:p>
    <w:p w:rsidR="00506113" w:rsidRPr="00506113" w:rsidRDefault="00506113" w:rsidP="00506113">
      <w:pPr>
        <w:tabs>
          <w:tab w:val="left" w:pos="1210"/>
        </w:tabs>
        <w:ind w:firstLine="2552"/>
        <w:jc w:val="both"/>
        <w:rPr>
          <w:rFonts w:cs="Arial"/>
          <w:b/>
          <w:szCs w:val="24"/>
        </w:rPr>
      </w:pPr>
    </w:p>
    <w:p w:rsidR="00506113" w:rsidRPr="00506113" w:rsidRDefault="006F5456" w:rsidP="00506113">
      <w:pPr>
        <w:tabs>
          <w:tab w:val="left" w:pos="1210"/>
        </w:tabs>
        <w:jc w:val="both"/>
        <w:rPr>
          <w:rFonts w:cs="Arial"/>
          <w:b/>
          <w:szCs w:val="24"/>
        </w:rPr>
      </w:pPr>
      <w:r w:rsidRPr="00506113">
        <w:rPr>
          <w:rFonts w:cs="Arial"/>
          <w:szCs w:val="24"/>
        </w:rPr>
        <w:t>Publicado, mediante afixação no local</w:t>
      </w:r>
      <w:r w:rsidRPr="00506113">
        <w:rPr>
          <w:rFonts w:cs="Arial"/>
          <w:szCs w:val="24"/>
        </w:rPr>
        <w:t xml:space="preserve"> de costume e encaminhado para publicação no Boletim Municipal.</w:t>
      </w:r>
    </w:p>
    <w:p w:rsidR="00506113" w:rsidRPr="00506113" w:rsidRDefault="00506113" w:rsidP="00506113">
      <w:pPr>
        <w:tabs>
          <w:tab w:val="left" w:pos="1210"/>
        </w:tabs>
        <w:ind w:firstLine="2552"/>
        <w:jc w:val="both"/>
        <w:rPr>
          <w:rFonts w:cs="Arial"/>
          <w:b/>
          <w:szCs w:val="24"/>
        </w:rPr>
      </w:pPr>
    </w:p>
    <w:p w:rsidR="00506113" w:rsidRPr="00506113" w:rsidRDefault="00506113" w:rsidP="00506113">
      <w:pPr>
        <w:tabs>
          <w:tab w:val="left" w:pos="1210"/>
        </w:tabs>
        <w:ind w:firstLine="2552"/>
        <w:jc w:val="both"/>
        <w:rPr>
          <w:rFonts w:cs="Arial"/>
          <w:b/>
          <w:szCs w:val="24"/>
        </w:rPr>
      </w:pPr>
    </w:p>
    <w:p w:rsidR="00506113" w:rsidRPr="00506113" w:rsidRDefault="006F5456" w:rsidP="00506113">
      <w:pPr>
        <w:tabs>
          <w:tab w:val="left" w:pos="1210"/>
        </w:tabs>
        <w:ind w:firstLine="2552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Thiago Eduardo Galvão Capellato </w:t>
      </w:r>
    </w:p>
    <w:p w:rsidR="00506113" w:rsidRPr="00506113" w:rsidRDefault="006F5456" w:rsidP="00506113">
      <w:pPr>
        <w:tabs>
          <w:tab w:val="left" w:pos="1210"/>
        </w:tabs>
        <w:ind w:firstLine="2552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Diretor </w:t>
      </w:r>
      <w:r w:rsidRPr="00506113">
        <w:rPr>
          <w:rFonts w:cs="Arial"/>
          <w:b/>
          <w:szCs w:val="24"/>
        </w:rPr>
        <w:t>Legislativo</w:t>
      </w:r>
      <w:r>
        <w:rPr>
          <w:rFonts w:cs="Arial"/>
          <w:b/>
          <w:szCs w:val="24"/>
        </w:rPr>
        <w:t xml:space="preserve"> e de Expediente</w:t>
      </w:r>
    </w:p>
    <w:p w:rsidR="00534972" w:rsidRDefault="00534972" w:rsidP="00506113"/>
    <w:p w:rsidR="00506113" w:rsidRPr="00506113" w:rsidRDefault="00506113" w:rsidP="00506113"/>
    <w:sectPr w:rsidR="00506113" w:rsidRPr="00506113" w:rsidSect="009B0EE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456" w:rsidRDefault="006F5456">
      <w:r>
        <w:separator/>
      </w:r>
    </w:p>
  </w:endnote>
  <w:endnote w:type="continuationSeparator" w:id="0">
    <w:p w:rsidR="006F5456" w:rsidRDefault="006F5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9EF" w:rsidRDefault="006F5456" w:rsidP="000049EF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044939"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044939"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</w:p>
  <w:p w:rsidR="000049EF" w:rsidRDefault="006F5456" w:rsidP="000049EF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Schiavinato, nº 59 - Residencial São Luiz - CEP </w:t>
    </w:r>
    <w:r>
      <w:rPr>
        <w:rFonts w:eastAsia="Arial Unicode MS" w:cs="Arial"/>
        <w:color w:val="17365D" w:themeColor="text2" w:themeShade="BF"/>
        <w:sz w:val="17"/>
        <w:szCs w:val="17"/>
      </w:rPr>
      <w:t>13270-470 - Valinhos-SP</w:t>
    </w:r>
  </w:p>
  <w:p w:rsidR="000049EF" w:rsidRDefault="006F5456" w:rsidP="000049EF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9EF" w:rsidRDefault="006F5456" w:rsidP="000049EF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044939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044939"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</w:p>
  <w:p w:rsidR="000049EF" w:rsidRDefault="006F5456" w:rsidP="000049EF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</w:t>
    </w:r>
    <w:r>
      <w:rPr>
        <w:rFonts w:eastAsia="Arial Unicode MS" w:cs="Arial"/>
        <w:color w:val="17365D" w:themeColor="text2" w:themeShade="BF"/>
        <w:sz w:val="17"/>
        <w:szCs w:val="17"/>
      </w:rPr>
      <w:t>70-470 - Valinhos-SP</w:t>
    </w:r>
  </w:p>
  <w:p w:rsidR="000049EF" w:rsidRDefault="006F5456" w:rsidP="000049EF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456" w:rsidRDefault="006F5456">
      <w:r>
        <w:separator/>
      </w:r>
    </w:p>
  </w:footnote>
  <w:footnote w:type="continuationSeparator" w:id="0">
    <w:p w:rsidR="006F5456" w:rsidRDefault="006F54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9019DC" w:rsidRDefault="006F5456" w:rsidP="00FC47D9">
    <w:pPr>
      <w:pStyle w:val="Cabealho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anchorId="7BA652E4" wp14:editId="36C6F28F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695109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 wp14:anchorId="095429D9" wp14:editId="7CD631C3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043556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47D9" w:rsidRPr="009019DC">
      <w:rPr>
        <w:rFonts w:cs="Arial"/>
        <w:noProof/>
        <w:sz w:val="18"/>
        <w:szCs w:val="18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FC47D9" w:rsidRPr="00FC47D9" w:rsidRDefault="00FC47D9" w:rsidP="00FC47D9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6F5456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6F5456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</w:t>
    </w: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STADO DE SÃO PAULO</w:t>
    </w:r>
  </w:p>
  <w:p w:rsidR="009B0EE4" w:rsidRDefault="009B0EE4" w:rsidP="0038288C">
    <w:pPr>
      <w:pStyle w:val="Cabealho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EE4" w:rsidRDefault="006F5456" w:rsidP="009B0EE4">
    <w:pPr>
      <w:pStyle w:val="Cabealho"/>
      <w:ind w:left="1134"/>
      <w:jc w:val="right"/>
      <w:rPr>
        <w:rFonts w:ascii="Times New Roman" w:hAnsi="Times New Roman"/>
        <w:noProof/>
        <w:sz w:val="20"/>
        <w14:textOutline w14:w="12700" w14:cap="flat" w14:cmpd="sng" w14:algn="ctr">
          <w14:noFill/>
          <w14:prstDash w14:val="solid"/>
          <w14:round/>
        </w14:textOutline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417972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969705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B0EE4" w:rsidRPr="009019DC" w:rsidRDefault="009B0EE4" w:rsidP="009B0EE4">
    <w:pPr>
      <w:pStyle w:val="Cabealho"/>
      <w:ind w:left="1134"/>
      <w:jc w:val="right"/>
      <w:rPr>
        <w:rFonts w:cs="Arial"/>
        <w:sz w:val="18"/>
        <w:szCs w:val="18"/>
      </w:rPr>
    </w:pPr>
  </w:p>
  <w:p w:rsidR="009B0EE4" w:rsidRPr="00FC47D9" w:rsidRDefault="009B0EE4" w:rsidP="009B0EE4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 w14:cap="flat" w14:cmpd="sng" w14:algn="ctr">
          <w14:noFill/>
          <w14:prstDash w14:val="solid"/>
          <w14:round/>
        </w14:textOutline>
      </w:rPr>
    </w:pPr>
  </w:p>
  <w:p w:rsidR="009B0EE4" w:rsidRPr="004420DB" w:rsidRDefault="009B0EE4" w:rsidP="009B0EE4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9B0EE4" w:rsidRPr="008743E5" w:rsidRDefault="006F5456" w:rsidP="009B0EE4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9B0EE4" w:rsidRPr="008743E5" w:rsidRDefault="006F5456" w:rsidP="009B0EE4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9B0EE4" w:rsidRDefault="009B0EE4" w:rsidP="009B0EE4">
    <w:pPr>
      <w:pStyle w:val="Cabealho"/>
      <w:ind w:left="-142"/>
    </w:pPr>
  </w:p>
  <w:p w:rsidR="009B0EE4" w:rsidRDefault="009B0EE4" w:rsidP="009B0EE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E23579"/>
    <w:multiLevelType w:val="hybridMultilevel"/>
    <w:tmpl w:val="46D26264"/>
    <w:lvl w:ilvl="0" w:tplc="04160013">
      <w:start w:val="1"/>
      <w:numFmt w:val="upperRoman"/>
      <w:lvlText w:val="%1."/>
      <w:lvlJc w:val="right"/>
      <w:pPr>
        <w:ind w:left="3272" w:hanging="360"/>
      </w:pPr>
    </w:lvl>
    <w:lvl w:ilvl="1" w:tplc="04160017">
      <w:start w:val="1"/>
      <w:numFmt w:val="lowerLetter"/>
      <w:lvlText w:val="%2)"/>
      <w:lvlJc w:val="left"/>
      <w:pPr>
        <w:ind w:left="3992" w:hanging="360"/>
      </w:pPr>
    </w:lvl>
    <w:lvl w:ilvl="2" w:tplc="0416001B">
      <w:start w:val="1"/>
      <w:numFmt w:val="lowerRoman"/>
      <w:lvlText w:val="%3."/>
      <w:lvlJc w:val="right"/>
      <w:pPr>
        <w:ind w:left="4712" w:hanging="180"/>
      </w:pPr>
    </w:lvl>
    <w:lvl w:ilvl="3" w:tplc="0416000F">
      <w:start w:val="1"/>
      <w:numFmt w:val="decimal"/>
      <w:lvlText w:val="%4."/>
      <w:lvlJc w:val="left"/>
      <w:pPr>
        <w:ind w:left="5432" w:hanging="360"/>
      </w:pPr>
    </w:lvl>
    <w:lvl w:ilvl="4" w:tplc="04160019">
      <w:start w:val="1"/>
      <w:numFmt w:val="lowerLetter"/>
      <w:lvlText w:val="%5."/>
      <w:lvlJc w:val="left"/>
      <w:pPr>
        <w:ind w:left="6152" w:hanging="360"/>
      </w:pPr>
    </w:lvl>
    <w:lvl w:ilvl="5" w:tplc="0416001B">
      <w:start w:val="1"/>
      <w:numFmt w:val="lowerRoman"/>
      <w:lvlText w:val="%6."/>
      <w:lvlJc w:val="right"/>
      <w:pPr>
        <w:ind w:left="6872" w:hanging="180"/>
      </w:pPr>
    </w:lvl>
    <w:lvl w:ilvl="6" w:tplc="0416000F">
      <w:start w:val="1"/>
      <w:numFmt w:val="decimal"/>
      <w:lvlText w:val="%7."/>
      <w:lvlJc w:val="left"/>
      <w:pPr>
        <w:ind w:left="7592" w:hanging="360"/>
      </w:pPr>
    </w:lvl>
    <w:lvl w:ilvl="7" w:tplc="04160019">
      <w:start w:val="1"/>
      <w:numFmt w:val="lowerLetter"/>
      <w:lvlText w:val="%8."/>
      <w:lvlJc w:val="left"/>
      <w:pPr>
        <w:ind w:left="8312" w:hanging="360"/>
      </w:pPr>
    </w:lvl>
    <w:lvl w:ilvl="8" w:tplc="0416001B">
      <w:start w:val="1"/>
      <w:numFmt w:val="lowerRoman"/>
      <w:lvlText w:val="%9."/>
      <w:lvlJc w:val="right"/>
      <w:pPr>
        <w:ind w:left="903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049EF"/>
    <w:rsid w:val="00023210"/>
    <w:rsid w:val="0002388A"/>
    <w:rsid w:val="00030D7D"/>
    <w:rsid w:val="00044939"/>
    <w:rsid w:val="00063F44"/>
    <w:rsid w:val="000947BA"/>
    <w:rsid w:val="000F7939"/>
    <w:rsid w:val="00103936"/>
    <w:rsid w:val="00154E6D"/>
    <w:rsid w:val="00166047"/>
    <w:rsid w:val="001724B0"/>
    <w:rsid w:val="00187E11"/>
    <w:rsid w:val="001A68A6"/>
    <w:rsid w:val="001F549A"/>
    <w:rsid w:val="00203FA5"/>
    <w:rsid w:val="00227418"/>
    <w:rsid w:val="002406D6"/>
    <w:rsid w:val="00265627"/>
    <w:rsid w:val="00286E70"/>
    <w:rsid w:val="002B58CC"/>
    <w:rsid w:val="002F0A6A"/>
    <w:rsid w:val="00375D3F"/>
    <w:rsid w:val="0038288C"/>
    <w:rsid w:val="00391370"/>
    <w:rsid w:val="003B25A7"/>
    <w:rsid w:val="003F78E3"/>
    <w:rsid w:val="00404FFF"/>
    <w:rsid w:val="004420DB"/>
    <w:rsid w:val="00486790"/>
    <w:rsid w:val="00496A3E"/>
    <w:rsid w:val="004E3236"/>
    <w:rsid w:val="004E493C"/>
    <w:rsid w:val="00506113"/>
    <w:rsid w:val="00511353"/>
    <w:rsid w:val="00534972"/>
    <w:rsid w:val="00540457"/>
    <w:rsid w:val="005408CC"/>
    <w:rsid w:val="005C7621"/>
    <w:rsid w:val="005F6B61"/>
    <w:rsid w:val="00641FA8"/>
    <w:rsid w:val="006610EE"/>
    <w:rsid w:val="006650D5"/>
    <w:rsid w:val="006816B4"/>
    <w:rsid w:val="006E514D"/>
    <w:rsid w:val="006F5456"/>
    <w:rsid w:val="00720AA7"/>
    <w:rsid w:val="007229D9"/>
    <w:rsid w:val="007511D9"/>
    <w:rsid w:val="007815F5"/>
    <w:rsid w:val="007E468E"/>
    <w:rsid w:val="007F0968"/>
    <w:rsid w:val="00802901"/>
    <w:rsid w:val="00812741"/>
    <w:rsid w:val="008444BE"/>
    <w:rsid w:val="00871782"/>
    <w:rsid w:val="008743E5"/>
    <w:rsid w:val="008A04F8"/>
    <w:rsid w:val="008C13C4"/>
    <w:rsid w:val="008D01FA"/>
    <w:rsid w:val="008D641C"/>
    <w:rsid w:val="008D7E34"/>
    <w:rsid w:val="009019DC"/>
    <w:rsid w:val="00912224"/>
    <w:rsid w:val="0092098C"/>
    <w:rsid w:val="009426A2"/>
    <w:rsid w:val="00946FCF"/>
    <w:rsid w:val="009643C3"/>
    <w:rsid w:val="009B0EE4"/>
    <w:rsid w:val="009C1E5B"/>
    <w:rsid w:val="00A04FF1"/>
    <w:rsid w:val="00A05274"/>
    <w:rsid w:val="00A2090C"/>
    <w:rsid w:val="00A7555C"/>
    <w:rsid w:val="00A762CA"/>
    <w:rsid w:val="00A92067"/>
    <w:rsid w:val="00AD50A4"/>
    <w:rsid w:val="00AE69C4"/>
    <w:rsid w:val="00B15A41"/>
    <w:rsid w:val="00B75386"/>
    <w:rsid w:val="00BA2827"/>
    <w:rsid w:val="00C121B6"/>
    <w:rsid w:val="00C1360D"/>
    <w:rsid w:val="00C167FC"/>
    <w:rsid w:val="00C70E55"/>
    <w:rsid w:val="00C71006"/>
    <w:rsid w:val="00C97C54"/>
    <w:rsid w:val="00CB5727"/>
    <w:rsid w:val="00CC6744"/>
    <w:rsid w:val="00CD5241"/>
    <w:rsid w:val="00CE42E0"/>
    <w:rsid w:val="00CE5346"/>
    <w:rsid w:val="00CF3EAC"/>
    <w:rsid w:val="00D5240E"/>
    <w:rsid w:val="00D75C75"/>
    <w:rsid w:val="00DB4810"/>
    <w:rsid w:val="00E205BF"/>
    <w:rsid w:val="00E37567"/>
    <w:rsid w:val="00E9372C"/>
    <w:rsid w:val="00F058AD"/>
    <w:rsid w:val="00F16789"/>
    <w:rsid w:val="00F31585"/>
    <w:rsid w:val="00F3735D"/>
    <w:rsid w:val="00F673B3"/>
    <w:rsid w:val="00F76EAB"/>
    <w:rsid w:val="00F956A1"/>
    <w:rsid w:val="00FB4D9A"/>
    <w:rsid w:val="00FC47D9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5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262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Rafael Alves Rodrigues</cp:lastModifiedBy>
  <cp:revision>4</cp:revision>
  <dcterms:created xsi:type="dcterms:W3CDTF">2022-02-01T19:59:00Z</dcterms:created>
  <dcterms:modified xsi:type="dcterms:W3CDTF">2022-06-30T13:56:00Z</dcterms:modified>
</cp:coreProperties>
</file>