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505175">
        <w:rPr>
          <w:rFonts w:cs="Arial"/>
          <w:b/>
          <w:bCs/>
          <w:color w:val="000000"/>
          <w:szCs w:val="24"/>
        </w:rPr>
        <w:tab/>
      </w:r>
      <w:r w:rsidRPr="00505175">
        <w:rPr>
          <w:rFonts w:cs="Arial"/>
          <w:b/>
          <w:bCs/>
          <w:color w:val="000000"/>
          <w:szCs w:val="24"/>
        </w:rPr>
        <w:tab/>
      </w:r>
      <w:r w:rsidRPr="00505175">
        <w:rPr>
          <w:rFonts w:cs="Arial"/>
          <w:b/>
          <w:bCs/>
          <w:color w:val="000000"/>
          <w:szCs w:val="24"/>
          <w:u w:val="single"/>
        </w:rPr>
        <w:t xml:space="preserve">RESOLUÇÃO Nº </w:t>
      </w:r>
      <w:r>
        <w:rPr>
          <w:rFonts w:cs="Arial"/>
          <w:b/>
          <w:bCs/>
          <w:color w:val="000000"/>
          <w:szCs w:val="24"/>
          <w:u w:val="single"/>
        </w:rPr>
        <w:t>0</w:t>
      </w:r>
      <w:bookmarkStart w:id="0" w:name="_GoBack"/>
      <w:bookmarkEnd w:id="0"/>
      <w:r w:rsidRPr="00505175">
        <w:rPr>
          <w:rFonts w:cs="Arial"/>
          <w:b/>
          <w:bCs/>
          <w:color w:val="000000"/>
          <w:szCs w:val="24"/>
          <w:u w:val="single"/>
        </w:rPr>
        <w:t xml:space="preserve">5, DE </w:t>
      </w:r>
      <w:r>
        <w:rPr>
          <w:rFonts w:cs="Arial"/>
          <w:b/>
          <w:bCs/>
          <w:color w:val="000000"/>
          <w:szCs w:val="24"/>
          <w:u w:val="single"/>
        </w:rPr>
        <w:t>28</w:t>
      </w:r>
      <w:r w:rsidRPr="00505175">
        <w:rPr>
          <w:rFonts w:cs="Arial"/>
          <w:b/>
          <w:bCs/>
          <w:color w:val="000000"/>
          <w:szCs w:val="24"/>
          <w:u w:val="single"/>
        </w:rPr>
        <w:t xml:space="preserve"> DE JUNHO DE 2022.</w:t>
      </w:r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 w:val="16"/>
          <w:szCs w:val="24"/>
        </w:rPr>
      </w:pPr>
    </w:p>
    <w:p w:rsidR="0077671C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05175">
        <w:rPr>
          <w:rFonts w:cs="Arial"/>
          <w:b/>
          <w:bCs/>
          <w:color w:val="000000"/>
          <w:szCs w:val="24"/>
        </w:rPr>
        <w:tab/>
      </w:r>
      <w:r w:rsidRPr="00505175">
        <w:rPr>
          <w:rFonts w:cs="Arial"/>
          <w:b/>
          <w:bCs/>
          <w:color w:val="000000"/>
          <w:szCs w:val="24"/>
        </w:rPr>
        <w:tab/>
      </w:r>
      <w:r w:rsidR="0030356A" w:rsidRPr="00505175">
        <w:rPr>
          <w:rFonts w:cs="Arial"/>
          <w:b/>
          <w:bCs/>
          <w:color w:val="000000"/>
          <w:szCs w:val="24"/>
        </w:rPr>
        <w:t>Suspende o recesso parlamentar de julho de 2022 no tocante à Comissão de Finanças e Orçamento na forma que especifica</w:t>
      </w:r>
      <w:r w:rsidR="0030356A" w:rsidRPr="00505175">
        <w:rPr>
          <w:rFonts w:cs="Arial"/>
          <w:b/>
          <w:bCs/>
          <w:color w:val="000000"/>
          <w:szCs w:val="24"/>
        </w:rPr>
        <w:t>.</w:t>
      </w:r>
    </w:p>
    <w:p w:rsidR="00505175" w:rsidRDefault="00505175" w:rsidP="005051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05175" w:rsidRDefault="00505175" w:rsidP="005051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05175">
        <w:rPr>
          <w:rFonts w:cs="Arial"/>
          <w:b/>
          <w:color w:val="000000"/>
          <w:szCs w:val="24"/>
        </w:rPr>
        <w:tab/>
      </w:r>
      <w:r w:rsidRPr="00505175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505175" w:rsidRPr="00505175" w:rsidRDefault="00505175" w:rsidP="005051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0"/>
          <w:szCs w:val="24"/>
        </w:rPr>
      </w:pPr>
    </w:p>
    <w:p w:rsidR="00212D26" w:rsidRPr="00505175" w:rsidRDefault="00505175" w:rsidP="005051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505175">
        <w:rPr>
          <w:rFonts w:cs="Arial"/>
          <w:b/>
          <w:color w:val="000000"/>
          <w:szCs w:val="24"/>
        </w:rPr>
        <w:tab/>
      </w:r>
      <w:r w:rsidRPr="00505175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a seguinte Resolução:</w:t>
      </w:r>
      <w:r w:rsidRPr="00505175">
        <w:rPr>
          <w:rFonts w:cs="Arial"/>
          <w:b/>
          <w:color w:val="000000"/>
          <w:szCs w:val="24"/>
        </w:rPr>
        <w:t xml:space="preserve"> </w:t>
      </w:r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20"/>
          <w:szCs w:val="24"/>
        </w:rPr>
      </w:pPr>
    </w:p>
    <w:p w:rsidR="0077671C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05175">
        <w:rPr>
          <w:rFonts w:cs="Arial"/>
          <w:b/>
          <w:bCs/>
          <w:color w:val="000000"/>
          <w:szCs w:val="24"/>
        </w:rPr>
        <w:tab/>
      </w:r>
      <w:r w:rsidRPr="00505175">
        <w:rPr>
          <w:rFonts w:cs="Arial"/>
          <w:b/>
          <w:bCs/>
          <w:color w:val="000000"/>
          <w:szCs w:val="24"/>
        </w:rPr>
        <w:tab/>
      </w:r>
      <w:r w:rsidR="0030356A" w:rsidRPr="00505175">
        <w:rPr>
          <w:rFonts w:cs="Arial"/>
          <w:b/>
          <w:bCs/>
          <w:color w:val="000000"/>
          <w:szCs w:val="24"/>
        </w:rPr>
        <w:t>Art. 1º</w:t>
      </w:r>
      <w:r w:rsidR="0030356A" w:rsidRPr="00505175">
        <w:rPr>
          <w:rFonts w:cs="Arial"/>
          <w:bCs/>
          <w:color w:val="000000"/>
          <w:szCs w:val="24"/>
        </w:rPr>
        <w:t xml:space="preserve"> </w:t>
      </w:r>
      <w:r w:rsidR="005B44AF" w:rsidRPr="00505175">
        <w:rPr>
          <w:rFonts w:cs="Arial"/>
          <w:bCs/>
          <w:color w:val="000000"/>
          <w:szCs w:val="24"/>
        </w:rPr>
        <w:t xml:space="preserve">Fica suspenso o recesso parlamentar de julho de 2022 no tocante aos trabalhos da Comissão de Finanças e Orçamento necessários ao recebimento, apreciação e remessa das emendas parlamentares individuais ao orçamento do exercício de 2022, na forma da lei municipal oriunda do projeto de </w:t>
      </w:r>
      <w:proofErr w:type="gramStart"/>
      <w:r w:rsidR="005B44AF" w:rsidRPr="00505175">
        <w:rPr>
          <w:rFonts w:cs="Arial"/>
          <w:bCs/>
          <w:color w:val="000000"/>
          <w:szCs w:val="24"/>
        </w:rPr>
        <w:t>lei</w:t>
      </w:r>
      <w:proofErr w:type="gramEnd"/>
      <w:r w:rsidR="005B44AF" w:rsidRPr="00505175">
        <w:rPr>
          <w:rFonts w:cs="Arial"/>
          <w:bCs/>
          <w:color w:val="000000"/>
          <w:szCs w:val="24"/>
        </w:rPr>
        <w:t xml:space="preserve"> </w:t>
      </w:r>
      <w:proofErr w:type="gramStart"/>
      <w:r w:rsidR="005B44AF" w:rsidRPr="00505175">
        <w:rPr>
          <w:rFonts w:cs="Arial"/>
          <w:bCs/>
          <w:color w:val="000000"/>
          <w:szCs w:val="24"/>
        </w:rPr>
        <w:t>nº</w:t>
      </w:r>
      <w:proofErr w:type="gramEnd"/>
      <w:r w:rsidR="005B44AF" w:rsidRPr="00505175">
        <w:rPr>
          <w:rFonts w:cs="Arial"/>
          <w:bCs/>
          <w:color w:val="000000"/>
          <w:szCs w:val="24"/>
        </w:rPr>
        <w:t xml:space="preserve"> 138/2022.</w:t>
      </w:r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2"/>
          <w:szCs w:val="24"/>
        </w:rPr>
      </w:pPr>
    </w:p>
    <w:p w:rsidR="005B44AF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05175">
        <w:rPr>
          <w:rFonts w:cs="Arial"/>
          <w:b/>
          <w:bCs/>
          <w:color w:val="000000"/>
          <w:szCs w:val="24"/>
        </w:rPr>
        <w:tab/>
      </w:r>
      <w:r w:rsidRPr="00505175">
        <w:rPr>
          <w:rFonts w:cs="Arial"/>
          <w:b/>
          <w:bCs/>
          <w:color w:val="000000"/>
          <w:szCs w:val="24"/>
        </w:rPr>
        <w:tab/>
      </w:r>
      <w:r w:rsidR="0030356A" w:rsidRPr="00505175">
        <w:rPr>
          <w:rFonts w:cs="Arial"/>
          <w:b/>
          <w:bCs/>
          <w:color w:val="000000"/>
          <w:szCs w:val="24"/>
        </w:rPr>
        <w:t xml:space="preserve">Art. </w:t>
      </w:r>
      <w:r w:rsidR="0030356A" w:rsidRPr="00505175">
        <w:rPr>
          <w:rFonts w:cs="Arial"/>
          <w:b/>
          <w:bCs/>
          <w:color w:val="000000"/>
          <w:szCs w:val="24"/>
        </w:rPr>
        <w:t>2</w:t>
      </w:r>
      <w:r w:rsidR="0030356A" w:rsidRPr="00505175">
        <w:rPr>
          <w:rFonts w:cs="Arial"/>
          <w:b/>
          <w:bCs/>
          <w:color w:val="000000"/>
          <w:szCs w:val="24"/>
        </w:rPr>
        <w:t>º</w:t>
      </w:r>
      <w:r w:rsidR="0030356A" w:rsidRPr="00505175">
        <w:rPr>
          <w:rFonts w:cs="Arial"/>
          <w:bCs/>
          <w:color w:val="000000"/>
          <w:szCs w:val="24"/>
        </w:rPr>
        <w:t xml:space="preserve"> </w:t>
      </w:r>
      <w:r w:rsidR="0030356A" w:rsidRPr="00505175">
        <w:rPr>
          <w:rFonts w:cs="Arial"/>
          <w:bCs/>
          <w:color w:val="000000"/>
          <w:szCs w:val="24"/>
        </w:rPr>
        <w:t>Esta Resolução entra em vigor a partir de 1º de julho de 2022.</w:t>
      </w:r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 w:val="12"/>
          <w:szCs w:val="24"/>
        </w:rPr>
      </w:pP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28 de junho de 2022.</w:t>
      </w:r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2"/>
          <w:szCs w:val="24"/>
        </w:rPr>
      </w:pP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Franklin Duarte de Lima</w:t>
      </w: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 “ad hoc”</w:t>
      </w: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André Leal Amaral</w:t>
      </w: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 “ad hoc”</w:t>
      </w:r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2"/>
          <w:szCs w:val="24"/>
        </w:rPr>
      </w:pP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8"/>
          <w:szCs w:val="24"/>
        </w:rPr>
      </w:pPr>
    </w:p>
    <w:p w:rsid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Thiago Eduardo Galvão </w:t>
      </w:r>
      <w:proofErr w:type="spellStart"/>
      <w:r>
        <w:rPr>
          <w:rFonts w:cs="Arial"/>
          <w:b/>
          <w:bCs/>
          <w:color w:val="000000"/>
          <w:szCs w:val="24"/>
        </w:rPr>
        <w:t>Capellato</w:t>
      </w:r>
      <w:proofErr w:type="spellEnd"/>
    </w:p>
    <w:p w:rsidR="00505175" w:rsidRPr="00505175" w:rsidRDefault="00505175" w:rsidP="0050517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Diretor Legislativo e de Expediente</w:t>
      </w:r>
    </w:p>
    <w:sectPr w:rsidR="00505175" w:rsidRPr="00505175" w:rsidSect="005051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6A" w:rsidRDefault="0030356A">
      <w:r>
        <w:separator/>
      </w:r>
    </w:p>
  </w:endnote>
  <w:endnote w:type="continuationSeparator" w:id="0">
    <w:p w:rsidR="0030356A" w:rsidRDefault="0030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75" w:rsidRDefault="00505175" w:rsidP="00505175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505175" w:rsidRDefault="00505175" w:rsidP="00505175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05175" w:rsidRDefault="00505175" w:rsidP="00505175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30356A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\* </w:instrText>
    </w:r>
    <w:r>
      <w:rPr>
        <w:rFonts w:cs="Arial"/>
        <w:b/>
        <w:sz w:val="18"/>
        <w:szCs w:val="18"/>
      </w:rPr>
      <w:instrText>MERGEFORMAT</w:instrText>
    </w:r>
    <w:r>
      <w:rPr>
        <w:rFonts w:cs="Arial"/>
        <w:b/>
        <w:sz w:val="18"/>
        <w:szCs w:val="18"/>
      </w:rPr>
      <w:fldChar w:fldCharType="separate"/>
    </w:r>
    <w:r w:rsidR="0050517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05175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C4346" w:rsidRDefault="0030356A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C4346" w:rsidRDefault="0030356A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6A" w:rsidRDefault="0030356A">
      <w:r>
        <w:separator/>
      </w:r>
    </w:p>
  </w:footnote>
  <w:footnote w:type="continuationSeparator" w:id="0">
    <w:p w:rsidR="0030356A" w:rsidRDefault="0030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75" w:rsidRPr="009019DC" w:rsidRDefault="00505175" w:rsidP="00505175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AB9EDFD" wp14:editId="29EBF45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C09FAAF" wp14:editId="05E2EB3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175" w:rsidRPr="00FC47D9" w:rsidRDefault="00505175" w:rsidP="00505175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05175" w:rsidRPr="004420DB" w:rsidRDefault="00505175" w:rsidP="0050517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05175" w:rsidRPr="008743E5" w:rsidRDefault="00505175" w:rsidP="00505175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5175" w:rsidRPr="008743E5" w:rsidRDefault="00505175" w:rsidP="00505175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05175" w:rsidRDefault="00505175" w:rsidP="00505175">
    <w:pPr>
      <w:pStyle w:val="Cabealho"/>
      <w:rPr>
        <w:rFonts w:ascii="Times New Roman" w:hAnsi="Times New Roman"/>
        <w:b/>
        <w:sz w:val="28"/>
        <w:szCs w:val="24"/>
      </w:rPr>
    </w:pPr>
  </w:p>
  <w:p w:rsidR="00505175" w:rsidRDefault="00505175" w:rsidP="00505175">
    <w:pPr>
      <w:pStyle w:val="Cabealho"/>
      <w:rPr>
        <w:rFonts w:ascii="Times New Roman" w:hAnsi="Times New Roman"/>
        <w:b/>
        <w:sz w:val="28"/>
        <w:szCs w:val="24"/>
      </w:rPr>
    </w:pPr>
  </w:p>
  <w:p w:rsidR="00505175" w:rsidRDefault="00505175" w:rsidP="00505175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Resolução nº 05/2022 - Proc. Leg. nº 3353/2022</w:t>
    </w:r>
  </w:p>
  <w:p w:rsidR="00505175" w:rsidRPr="00505175" w:rsidRDefault="00505175" w:rsidP="00505175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30356A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8960D34" wp14:editId="1F85396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326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4F77F54" wp14:editId="35DC96B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3104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30356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3353/2022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30356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30356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30356A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5/2022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12D26"/>
    <w:rsid w:val="002207F8"/>
    <w:rsid w:val="00227418"/>
    <w:rsid w:val="002406D6"/>
    <w:rsid w:val="00265627"/>
    <w:rsid w:val="00286E70"/>
    <w:rsid w:val="002B58CC"/>
    <w:rsid w:val="002E330B"/>
    <w:rsid w:val="002F0A6A"/>
    <w:rsid w:val="003035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05175"/>
    <w:rsid w:val="00530B5B"/>
    <w:rsid w:val="00534972"/>
    <w:rsid w:val="00540457"/>
    <w:rsid w:val="005408CC"/>
    <w:rsid w:val="005B44AF"/>
    <w:rsid w:val="005C7621"/>
    <w:rsid w:val="00641FA8"/>
    <w:rsid w:val="006509F3"/>
    <w:rsid w:val="006610EE"/>
    <w:rsid w:val="006650D5"/>
    <w:rsid w:val="006816B4"/>
    <w:rsid w:val="0068721F"/>
    <w:rsid w:val="006C4346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13FE7"/>
    <w:rsid w:val="00A2090C"/>
    <w:rsid w:val="00A762CA"/>
    <w:rsid w:val="00AD50A4"/>
    <w:rsid w:val="00AE69C4"/>
    <w:rsid w:val="00AE6D4D"/>
    <w:rsid w:val="00B15A41"/>
    <w:rsid w:val="00B23BCA"/>
    <w:rsid w:val="00B75386"/>
    <w:rsid w:val="00BA2827"/>
    <w:rsid w:val="00C121B6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5346"/>
    <w:rsid w:val="00CF3EAC"/>
    <w:rsid w:val="00D300CF"/>
    <w:rsid w:val="00D5240E"/>
    <w:rsid w:val="00D75C75"/>
    <w:rsid w:val="00D86F54"/>
    <w:rsid w:val="00E205BF"/>
    <w:rsid w:val="00E37567"/>
    <w:rsid w:val="00E9372C"/>
    <w:rsid w:val="00ED5085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2022-06-20T17:23:00Z</cp:lastPrinted>
  <dcterms:created xsi:type="dcterms:W3CDTF">2022-06-20T17:21:00Z</dcterms:created>
  <dcterms:modified xsi:type="dcterms:W3CDTF">2022-06-29T18:07:00Z</dcterms:modified>
</cp:coreProperties>
</file>