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7B3511" w:rsidRPr="007B3511" w:rsidP="007B351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Voto de Louvor a</w:t>
      </w:r>
      <w:r>
        <w:rPr>
          <w:rFonts w:cs="Arial"/>
          <w:szCs w:val="24"/>
        </w:rPr>
        <w:t xml:space="preserve">o </w:t>
      </w:r>
      <w:r w:rsidRPr="007B3511">
        <w:rPr>
          <w:rFonts w:cs="Arial"/>
          <w:color w:val="333333"/>
          <w:szCs w:val="24"/>
        </w:rPr>
        <w:t>CT Lucas Souza</w:t>
      </w:r>
      <w:r>
        <w:rPr>
          <w:rFonts w:cs="Arial"/>
          <w:color w:val="333333"/>
          <w:szCs w:val="24"/>
        </w:rPr>
        <w:t>,</w:t>
      </w:r>
      <w:r w:rsidRPr="007B3511">
        <w:rPr>
          <w:rFonts w:cs="Arial"/>
          <w:color w:val="333333"/>
          <w:szCs w:val="24"/>
        </w:rPr>
        <w:t xml:space="preserve"> Beach Tennis </w:t>
      </w:r>
    </w:p>
    <w:p w:rsidR="00A04FF1" w:rsidRPr="00CE42E0" w:rsidP="00FC47D9">
      <w:pPr>
        <w:ind w:left="3969"/>
        <w:jc w:val="both"/>
        <w:rPr>
          <w:rFonts w:cs="Arial"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7B351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7B351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Vereador(es) que subscrevem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(m),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</w:t>
      </w:r>
      <w:r w:rsidR="00511353">
        <w:rPr>
          <w:rFonts w:cs="Arial"/>
          <w:bCs/>
          <w:szCs w:val="24"/>
        </w:rPr>
        <w:t xml:space="preserve">Louvor e Congratulações </w:t>
      </w:r>
      <w:r w:rsidRPr="007B3511" w:rsidR="001369A8">
        <w:rPr>
          <w:rFonts w:cs="Arial"/>
          <w:bCs/>
          <w:szCs w:val="24"/>
        </w:rPr>
        <w:t xml:space="preserve">à </w:t>
      </w:r>
      <w:r w:rsidRPr="007B3511" w:rsidR="007B3511">
        <w:rPr>
          <w:rFonts w:cs="Arial"/>
          <w:color w:val="333333"/>
          <w:szCs w:val="24"/>
        </w:rPr>
        <w:t>CT Lucas Souza Na Quadra, maior complexo de Beach Tennis do Mundo.</w:t>
      </w:r>
    </w:p>
    <w:p w:rsidR="00511353" w:rsidRPr="007B3511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7B3511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B3511" w:rsidP="007B3511">
      <w:pPr>
        <w:pStyle w:val="NormalWeb"/>
        <w:shd w:val="clear" w:color="auto" w:fill="FFFFFF"/>
        <w:spacing w:before="0" w:beforeAutospacing="0" w:after="260" w:afterAutospacing="0" w:line="260" w:lineRule="atLeast"/>
        <w:rPr>
          <w:rFonts w:ascii="Arial" w:hAnsi="Arial" w:cs="Arial"/>
          <w:color w:val="222222"/>
        </w:rPr>
      </w:pPr>
      <w:r w:rsidRPr="007B3511">
        <w:rPr>
          <w:rFonts w:ascii="Arial" w:hAnsi="Arial" w:cs="Arial"/>
          <w:color w:val="222222"/>
        </w:rPr>
        <w:t xml:space="preserve">Hoje, o Brasil é considerado a segunda maior potência da modalidade, atrás apenas da Itália, país de origem do Beach Tennis. Quem regula o esporte no país é a Confederação Brasileira de Tênis (CBT).   </w:t>
      </w:r>
    </w:p>
    <w:p w:rsidR="007B3511" w:rsidP="007B3511">
      <w:pPr>
        <w:pStyle w:val="NormalWeb"/>
        <w:shd w:val="clear" w:color="auto" w:fill="FFFFFF"/>
        <w:spacing w:before="0" w:beforeAutospacing="0" w:after="260" w:afterAutospacing="0" w:line="260" w:lineRule="atLeast"/>
        <w:rPr>
          <w:rFonts w:ascii="Arial" w:hAnsi="Arial" w:cs="Arial"/>
          <w:color w:val="333333"/>
        </w:rPr>
      </w:pPr>
      <w:r w:rsidRPr="007B3511">
        <w:rPr>
          <w:rFonts w:ascii="Arial" w:hAnsi="Arial" w:cs="Arial"/>
          <w:color w:val="222222"/>
        </w:rPr>
        <w:t>Reflexo disso, é que a maior arena do mundo fica em Valinhos, O “CT Lucas Souza com uma estrutura completa para atletas amadores, profissionais e visitantes. São 25 mil m² e 40 quadras.</w:t>
      </w:r>
      <w:r w:rsidRPr="007B3511">
        <w:rPr>
          <w:rFonts w:ascii="Arial" w:hAnsi="Arial" w:cs="Arial"/>
        </w:rPr>
        <w:t xml:space="preserve"> </w:t>
      </w:r>
      <w:r w:rsidRPr="007B3511">
        <w:rPr>
          <w:rFonts w:ascii="Arial" w:hAnsi="Arial" w:cs="Arial"/>
          <w:color w:val="333333"/>
        </w:rPr>
        <w:t xml:space="preserve">Começou nesta quarta-feira (1) e prossegue até domingo (5), em Valinhos, o ITF World Tour BT400, torneio Internacional de Beach Tennis que reúne atletas de ponta do Brasil, Argentina, Venezuela, Estados Unidos, dentre outros países da Europa e Ásia. A competição será realizada no CT Lucas Souza Na Quadra, maior complexo de Beach Tennis do Mundo.   </w:t>
      </w:r>
    </w:p>
    <w:p w:rsidR="007B3511" w:rsidP="007B3511">
      <w:pPr>
        <w:pStyle w:val="NormalWeb"/>
        <w:shd w:val="clear" w:color="auto" w:fill="FFFFFF"/>
        <w:spacing w:before="0" w:beforeAutospacing="0" w:after="260" w:afterAutospacing="0" w:line="260" w:lineRule="atLeast"/>
        <w:rPr>
          <w:rFonts w:ascii="Arial" w:hAnsi="Arial" w:cs="Arial"/>
          <w:color w:val="333333"/>
        </w:rPr>
      </w:pPr>
      <w:r w:rsidRPr="007B3511">
        <w:rPr>
          <w:rFonts w:ascii="Arial" w:hAnsi="Arial" w:cs="Arial"/>
          <w:color w:val="333333"/>
        </w:rPr>
        <w:t xml:space="preserve">O torneio, que tem apoio da Prefeitura de Valinhos, conta com quase 800 atletas inscritos, entre profissionais e amadores.Para este evento, serão utilizadas 26 quadras, sendo uma delas a arena principal, que receberá os principais jogos profissionais, com arquibancada e espaços vips.      </w:t>
      </w:r>
    </w:p>
    <w:p w:rsidR="007B3511" w:rsidRPr="007B3511" w:rsidP="007B3511">
      <w:pPr>
        <w:pStyle w:val="NormalWeb"/>
        <w:shd w:val="clear" w:color="auto" w:fill="FFFFFF"/>
        <w:spacing w:before="0" w:beforeAutospacing="0" w:after="260" w:afterAutospacing="0" w:line="260" w:lineRule="atLeast"/>
        <w:rPr>
          <w:rFonts w:ascii="Arial" w:hAnsi="Arial" w:cs="Arial"/>
          <w:color w:val="333333"/>
        </w:rPr>
      </w:pPr>
      <w:r w:rsidRPr="007B3511">
        <w:rPr>
          <w:rFonts w:ascii="Arial" w:hAnsi="Arial" w:cs="Arial"/>
          <w:color w:val="333333"/>
        </w:rPr>
        <w:t>O complexo estará aberto ao público para assistir aos jogos amadores e profissionais. </w:t>
      </w:r>
      <w:r w:rsidRPr="007B3511">
        <w:rPr>
          <w:rFonts w:ascii="Arial" w:hAnsi="Arial" w:cs="Arial"/>
          <w:color w:val="232323"/>
          <w:shd w:val="clear" w:color="auto" w:fill="FFFFFF"/>
        </w:rPr>
        <w:t xml:space="preserve">Para o evento, onde deverão passar cerca de 5 mil pessoas, o complexo contará com uma completa infraestrutura com um boulevard com 14 lojas,restaurantes para atender o público, além de comodidade da área onde ele </w:t>
      </w:r>
      <w:r w:rsidRPr="007B3511">
        <w:rPr>
          <w:rFonts w:ascii="Arial" w:hAnsi="Arial" w:cs="Arial"/>
          <w:color w:val="232323"/>
          <w:shd w:val="clear" w:color="auto" w:fill="FFFFFF"/>
        </w:rPr>
        <w:t>está construído. As três unidades hoteleiras da Rede Vitória Hotel serão os hotéis oficiais dos jogos.</w:t>
      </w:r>
    </w:p>
    <w:p w:rsidR="007B3511" w:rsidRPr="007B3511" w:rsidP="007B3511">
      <w:pPr>
        <w:rPr>
          <w:szCs w:val="24"/>
        </w:rPr>
      </w:pPr>
    </w:p>
    <w:p w:rsidR="007B3511" w:rsidP="007B3511"/>
    <w:p w:rsidR="001369A8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7B3511">
        <w:rPr>
          <w:rFonts w:cs="Arial"/>
          <w:snapToGrid w:val="0"/>
          <w:szCs w:val="24"/>
        </w:rPr>
        <w:t>2 de Junho</w:t>
      </w:r>
      <w:r w:rsidR="001369A8">
        <w:rPr>
          <w:rFonts w:cs="Arial"/>
          <w:snapToGrid w:val="0"/>
          <w:szCs w:val="24"/>
        </w:rPr>
        <w:t xml:space="preserve">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bookmarkStart w:id="0" w:name="_GoBack"/>
      <w:bookmarkEnd w:id="0"/>
      <w:r w:rsidR="001369A8">
        <w:rPr>
          <w:rFonts w:cs="Arial"/>
          <w:b/>
          <w:snapToGrid w:val="0"/>
          <w:szCs w:val="24"/>
        </w:rPr>
        <w:t>EDINHO GARCIA/ PTB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60A2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60A29">
      <w:rPr>
        <w:rFonts w:cs="Arial"/>
        <w:b/>
        <w:sz w:val="18"/>
        <w:szCs w:val="18"/>
      </w:rPr>
      <w:fldChar w:fldCharType="separate"/>
    </w:r>
    <w:r w:rsidR="007B3511">
      <w:rPr>
        <w:rFonts w:cs="Arial"/>
        <w:b/>
        <w:noProof/>
        <w:sz w:val="18"/>
        <w:szCs w:val="18"/>
      </w:rPr>
      <w:t>2</w:t>
    </w:r>
    <w:r w:rsidR="00E60A2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B3511" w:rsidR="007B3511">
      <w:rPr>
        <w:rFonts w:cs="Arial"/>
        <w:b/>
        <w:noProof/>
        <w:sz w:val="18"/>
        <w:szCs w:val="18"/>
      </w:rPr>
      <w:t>2</w:t>
    </w:r>
    <w:r w:rsidRPr="007B3511" w:rsidR="007B3511">
      <w:rPr>
        <w:rFonts w:cs="Arial"/>
        <w:b/>
        <w:noProof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60A2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60A29">
      <w:rPr>
        <w:rFonts w:cs="Arial"/>
        <w:b/>
        <w:sz w:val="18"/>
        <w:szCs w:val="18"/>
      </w:rPr>
      <w:fldChar w:fldCharType="separate"/>
    </w:r>
    <w:r w:rsidR="007B3511">
      <w:rPr>
        <w:rFonts w:cs="Arial"/>
        <w:b/>
        <w:noProof/>
        <w:sz w:val="18"/>
        <w:szCs w:val="18"/>
      </w:rPr>
      <w:t>1</w:t>
    </w:r>
    <w:r w:rsidR="00E60A2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B3511" w:rsidR="007B3511">
      <w:rPr>
        <w:rFonts w:cs="Arial"/>
        <w:b/>
        <w:noProof/>
        <w:sz w:val="18"/>
        <w:szCs w:val="18"/>
      </w:rPr>
      <w:t>2</w:t>
    </w:r>
    <w:r w:rsidRPr="007B3511" w:rsidR="007B3511">
      <w:rPr>
        <w:rFonts w:cs="Arial"/>
        <w:b/>
        <w:noProof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1419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458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3071/2022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0407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846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3071/2022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1188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369A8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66B6D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B3511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0FB9"/>
    <w:rsid w:val="00AD50A4"/>
    <w:rsid w:val="00AE69C4"/>
    <w:rsid w:val="00B15A41"/>
    <w:rsid w:val="00B75386"/>
    <w:rsid w:val="00BA2827"/>
    <w:rsid w:val="00C121B6"/>
    <w:rsid w:val="00C1360D"/>
    <w:rsid w:val="00C167FC"/>
    <w:rsid w:val="00C40406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60A29"/>
    <w:rsid w:val="00E9372C"/>
    <w:rsid w:val="00EB254B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351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5</cp:revision>
  <cp:lastPrinted>2022-06-02T15:21:38Z</cp:lastPrinted>
  <dcterms:created xsi:type="dcterms:W3CDTF">2022-02-14T11:41:00Z</dcterms:created>
  <dcterms:modified xsi:type="dcterms:W3CDTF">2022-06-02T15:19:00Z</dcterms:modified>
</cp:coreProperties>
</file>