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4518007" w:displacedByCustomXml="next"/>
    <w:bookmarkStart w:id="1" w:name="_Hlk524518524" w:displacedByCustomXml="next"/>
    <w:sdt>
      <w:sdtPr>
        <w:rPr>
          <w:rFonts w:ascii="Arial" w:hAnsi="Arial" w:cs="Arial"/>
          <w:sz w:val="22"/>
          <w:szCs w:val="22"/>
        </w:r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173"/>
            <w:gridCol w:w="7634"/>
          </w:tblGrid>
          <w:tr w:rsidR="001B5C60" w:rsidRPr="00CD46C8" w14:paraId="6564866C" w14:textId="77777777" w:rsidTr="001B5C60">
            <w:trPr>
              <w:trHeight w:val="2070"/>
              <w:jc w:val="center"/>
            </w:trPr>
            <w:tc>
              <w:tcPr>
                <w:tcW w:w="5000" w:type="pct"/>
                <w:gridSpan w:val="2"/>
                <w:tcBorders>
                  <w:top w:val="nil"/>
                  <w:left w:val="nil"/>
                  <w:bottom w:val="nil"/>
                  <w:right w:val="nil"/>
                </w:tcBorders>
                <w:shd w:val="clear" w:color="auto" w:fill="auto"/>
              </w:tcPr>
              <w:p w14:paraId="1F510CD1" w14:textId="77777777" w:rsidR="001B5C60" w:rsidRPr="00F94AD6" w:rsidRDefault="001B5C60" w:rsidP="00106096">
                <w:pPr>
                  <w:pStyle w:val="SemEspaamento"/>
                  <w:spacing w:line="360" w:lineRule="auto"/>
                  <w:jc w:val="both"/>
                  <w:rPr>
                    <w:rFonts w:ascii="Arial" w:hAnsi="Arial" w:cs="Arial"/>
                    <w:sz w:val="22"/>
                    <w:szCs w:val="22"/>
                  </w:rPr>
                </w:pPr>
              </w:p>
              <w:p w14:paraId="03656F1E" w14:textId="77777777" w:rsidR="001B5C60" w:rsidRPr="00F94AD6" w:rsidRDefault="002A4C6B" w:rsidP="00106096">
                <w:pPr>
                  <w:pStyle w:val="SemEspaamento"/>
                  <w:spacing w:line="360" w:lineRule="auto"/>
                  <w:jc w:val="both"/>
                  <w:rPr>
                    <w:rFonts w:ascii="Arial" w:eastAsiaTheme="majorEastAsia" w:hAnsi="Arial" w:cs="Arial"/>
                    <w:color w:val="008000"/>
                    <w:sz w:val="22"/>
                    <w:szCs w:val="22"/>
                    <w:lang w:val="pt-BR"/>
                  </w:rPr>
                </w:pPr>
                <w:sdt>
                  <w:sdtPr>
                    <w:rPr>
                      <w:rFonts w:ascii="Arial" w:eastAsiaTheme="majorEastAsia" w:hAnsi="Arial" w:cs="Arial"/>
                      <w:b/>
                      <w:caps/>
                      <w:sz w:val="22"/>
                      <w:szCs w:val="22"/>
                      <w:shd w:val="clear" w:color="auto" w:fill="FFFFFF" w:themeFill="background1"/>
                      <w:lang w:val="pt-BR"/>
                    </w:rPr>
                    <w:alias w:val="Título"/>
                    <w:id w:val="541102321"/>
                    <w:dataBinding w:prefixMappings="xmlns:ns0='http://schemas.openxmlformats.org/package/2006/metadata/core-properties' xmlns:ns1='http://purl.org/dc/elements/1.1/'" w:xpath="/ns0:coreProperties[1]/ns1:title[1]" w:storeItemID="{6C3C8BC8-F283-45AE-878A-BAB7291924A1}"/>
                    <w:text/>
                  </w:sdtPr>
                  <w:sdtEndPr/>
                  <w:sdtContent>
                    <w:r w:rsidR="00446945" w:rsidRPr="00F94AD6">
                      <w:rPr>
                        <w:rFonts w:ascii="Arial" w:eastAsiaTheme="majorEastAsia" w:hAnsi="Arial" w:cs="Arial"/>
                        <w:b/>
                        <w:caps/>
                        <w:sz w:val="22"/>
                        <w:szCs w:val="22"/>
                        <w:shd w:val="clear" w:color="auto" w:fill="FFFFFF" w:themeFill="background1"/>
                        <w:lang w:val="pt-BR"/>
                      </w:rPr>
                      <w:t>PMI</w:t>
                    </w:r>
                    <w:r w:rsidR="0082421B" w:rsidRPr="00F94AD6">
                      <w:rPr>
                        <w:rFonts w:ascii="Arial" w:eastAsiaTheme="majorEastAsia" w:hAnsi="Arial" w:cs="Arial"/>
                        <w:b/>
                        <w:caps/>
                        <w:sz w:val="22"/>
                        <w:szCs w:val="22"/>
                        <w:shd w:val="clear" w:color="auto" w:fill="FFFFFF" w:themeFill="background1"/>
                        <w:lang w:val="pt-BR"/>
                      </w:rPr>
                      <w:t xml:space="preserve"> 001/2018</w:t>
                    </w:r>
                    <w:r w:rsidR="00446945" w:rsidRPr="00F94AD6">
                      <w:rPr>
                        <w:rFonts w:ascii="Arial" w:eastAsiaTheme="majorEastAsia" w:hAnsi="Arial" w:cs="Arial"/>
                        <w:b/>
                        <w:caps/>
                        <w:sz w:val="22"/>
                        <w:szCs w:val="22"/>
                        <w:shd w:val="clear" w:color="auto" w:fill="FFFFFF" w:themeFill="background1"/>
                        <w:lang w:val="pt-BR"/>
                      </w:rPr>
                      <w:t xml:space="preserve"> - PROJETO PARA </w:t>
                    </w:r>
                    <w:r w:rsidR="0082421B" w:rsidRPr="00F94AD6">
                      <w:rPr>
                        <w:rFonts w:ascii="Arial" w:eastAsiaTheme="majorEastAsia" w:hAnsi="Arial" w:cs="Arial"/>
                        <w:b/>
                        <w:caps/>
                        <w:sz w:val="22"/>
                        <w:szCs w:val="22"/>
                        <w:shd w:val="clear" w:color="auto" w:fill="FFFFFF" w:themeFill="background1"/>
                        <w:lang w:val="pt-BR"/>
                      </w:rPr>
                      <w:t>limpeza urbana e gestão</w:t>
                    </w:r>
                    <w:r w:rsidR="00446945" w:rsidRPr="00F94AD6">
                      <w:rPr>
                        <w:rFonts w:ascii="Arial" w:eastAsiaTheme="majorEastAsia" w:hAnsi="Arial" w:cs="Arial"/>
                        <w:b/>
                        <w:caps/>
                        <w:sz w:val="22"/>
                        <w:szCs w:val="22"/>
                        <w:shd w:val="clear" w:color="auto" w:fill="FFFFFF" w:themeFill="background1"/>
                        <w:lang w:val="pt-BR"/>
                      </w:rPr>
                      <w:t xml:space="preserve"> DOS RESÍDUOS SÓLIDOS</w:t>
                    </w:r>
                  </w:sdtContent>
                </w:sdt>
              </w:p>
            </w:tc>
          </w:tr>
          <w:tr w:rsidR="001B5C60" w:rsidRPr="00CD46C8" w14:paraId="12B2EFB9" w14:textId="77777777" w:rsidTr="00EC6D5F">
            <w:trPr>
              <w:trHeight w:val="270"/>
              <w:jc w:val="center"/>
            </w:trPr>
            <w:tc>
              <w:tcPr>
                <w:tcW w:w="5000" w:type="pct"/>
                <w:gridSpan w:val="2"/>
                <w:tcBorders>
                  <w:top w:val="nil"/>
                  <w:left w:val="nil"/>
                  <w:bottom w:val="nil"/>
                  <w:right w:val="nil"/>
                </w:tcBorders>
                <w:shd w:val="clear" w:color="auto" w:fill="auto"/>
              </w:tcPr>
              <w:p w14:paraId="5C85C3BC" w14:textId="77777777" w:rsidR="001B5C60" w:rsidRPr="00F94AD6" w:rsidRDefault="001B5C60" w:rsidP="00106096">
                <w:pPr>
                  <w:spacing w:line="360" w:lineRule="auto"/>
                  <w:jc w:val="both"/>
                  <w:rPr>
                    <w:rFonts w:ascii="Arial" w:hAnsi="Arial" w:cs="Arial"/>
                    <w:sz w:val="22"/>
                    <w:szCs w:val="22"/>
                    <w:lang w:val="pt-BR"/>
                  </w:rPr>
                </w:pPr>
              </w:p>
            </w:tc>
          </w:tr>
          <w:tr w:rsidR="005B2CAA" w:rsidRPr="00CD46C8" w14:paraId="0A3597A6" w14:textId="77777777" w:rsidTr="00832C56">
            <w:trPr>
              <w:trHeight w:val="864"/>
              <w:jc w:val="center"/>
            </w:trPr>
            <w:tc>
              <w:tcPr>
                <w:tcW w:w="1108" w:type="pct"/>
                <w:tcBorders>
                  <w:top w:val="nil"/>
                  <w:left w:val="nil"/>
                  <w:bottom w:val="nil"/>
                </w:tcBorders>
                <w:shd w:val="clear" w:color="auto" w:fill="3E762A" w:themeFill="accent1" w:themeFillShade="BF"/>
                <w:vAlign w:val="center"/>
              </w:tcPr>
              <w:p w14:paraId="75A33950" w14:textId="5C2AD579" w:rsidR="005B2CAA" w:rsidRPr="00F94AD6" w:rsidRDefault="002A4C6B" w:rsidP="00106096">
                <w:pPr>
                  <w:pStyle w:val="SemEspaamento"/>
                  <w:spacing w:line="360" w:lineRule="auto"/>
                  <w:jc w:val="both"/>
                  <w:rPr>
                    <w:rFonts w:ascii="Arial" w:hAnsi="Arial" w:cs="Arial"/>
                    <w:color w:val="FFFFFF" w:themeColor="background1"/>
                    <w:sz w:val="22"/>
                    <w:szCs w:val="22"/>
                    <w:lang w:val="pt-BR"/>
                  </w:rPr>
                </w:pPr>
                <w:sdt>
                  <w:sdtPr>
                    <w:rPr>
                      <w:rFonts w:ascii="Arial" w:hAnsi="Arial" w:cs="Arial"/>
                      <w:color w:val="FFFFFF" w:themeColor="background1"/>
                      <w:sz w:val="22"/>
                      <w:szCs w:val="22"/>
                    </w:rPr>
                    <w:alias w:val="Data"/>
                    <w:id w:val="541102334"/>
                    <w:dataBinding w:prefixMappings="xmlns:ns0='http://schemas.microsoft.com/office/2006/coverPageProps'" w:xpath="/ns0:CoverPageProperties[1]/ns0:PublishDate[1]" w:storeItemID="{55AF091B-3C7A-41E3-B477-F2FDAA23CFDA}"/>
                    <w:date w:fullDate="2018-10-30T00:00:00Z">
                      <w:dateFormat w:val="dd/MM/yyyy"/>
                      <w:lid w:val="pt-BR"/>
                      <w:storeMappedDataAs w:val="dateTime"/>
                      <w:calendar w:val="gregorian"/>
                    </w:date>
                  </w:sdtPr>
                  <w:sdtEndPr/>
                  <w:sdtContent>
                    <w:r w:rsidR="004E57F1">
                      <w:rPr>
                        <w:rFonts w:ascii="Arial" w:hAnsi="Arial" w:cs="Arial"/>
                        <w:color w:val="FFFFFF" w:themeColor="background1"/>
                        <w:sz w:val="22"/>
                        <w:szCs w:val="22"/>
                        <w:lang w:val="pt-BR"/>
                      </w:rPr>
                      <w:t>30</w:t>
                    </w:r>
                    <w:r w:rsidR="004E57F1" w:rsidRPr="00F94AD6">
                      <w:rPr>
                        <w:rFonts w:ascii="Arial" w:hAnsi="Arial" w:cs="Arial"/>
                        <w:color w:val="FFFFFF" w:themeColor="background1"/>
                        <w:sz w:val="22"/>
                        <w:szCs w:val="22"/>
                        <w:lang w:val="pt-BR"/>
                      </w:rPr>
                      <w:t>/10/2018</w:t>
                    </w:r>
                  </w:sdtContent>
                </w:sdt>
              </w:p>
            </w:tc>
            <w:tc>
              <w:tcPr>
                <w:tcW w:w="3892" w:type="pct"/>
                <w:tcBorders>
                  <w:top w:val="nil"/>
                  <w:bottom w:val="nil"/>
                  <w:right w:val="nil"/>
                </w:tcBorders>
                <w:shd w:val="clear" w:color="auto" w:fill="3E762A" w:themeFill="accent1" w:themeFillShade="BF"/>
                <w:tcMar>
                  <w:left w:w="216" w:type="dxa"/>
                </w:tcMar>
                <w:vAlign w:val="center"/>
              </w:tcPr>
              <w:p w14:paraId="11DA993E" w14:textId="25EFB3AD" w:rsidR="005B2CAA" w:rsidRPr="00F94AD6" w:rsidRDefault="002A4C6B" w:rsidP="00106096">
                <w:pPr>
                  <w:pStyle w:val="SemEspaamento"/>
                  <w:spacing w:line="360" w:lineRule="auto"/>
                  <w:jc w:val="both"/>
                  <w:rPr>
                    <w:rFonts w:ascii="Arial" w:hAnsi="Arial" w:cs="Arial"/>
                    <w:color w:val="FFFFFF" w:themeColor="background1"/>
                    <w:sz w:val="22"/>
                    <w:szCs w:val="22"/>
                    <w:lang w:val="pt-BR"/>
                  </w:rPr>
                </w:pPr>
                <w:sdt>
                  <w:sdtPr>
                    <w:rPr>
                      <w:rFonts w:ascii="Arial" w:hAnsi="Arial" w:cs="Arial"/>
                      <w:color w:val="FFFFFF" w:themeColor="background1"/>
                      <w:sz w:val="22"/>
                      <w:szCs w:val="22"/>
                      <w:lang w:val="pt-BR"/>
                    </w:rPr>
                    <w:alias w:val="Subtítulo"/>
                    <w:id w:val="541102329"/>
                    <w:dataBinding w:prefixMappings="xmlns:ns0='http://schemas.openxmlformats.org/package/2006/metadata/core-properties' xmlns:ns1='http://purl.org/dc/elements/1.1/'" w:xpath="/ns0:coreProperties[1]/ns1:subject[1]" w:storeItemID="{6C3C8BC8-F283-45AE-878A-BAB7291924A1}"/>
                    <w:text/>
                  </w:sdtPr>
                  <w:sdtEndPr/>
                  <w:sdtContent>
                    <w:r w:rsidR="0043051A" w:rsidRPr="00F94AD6">
                      <w:rPr>
                        <w:rFonts w:ascii="Arial" w:hAnsi="Arial" w:cs="Arial"/>
                        <w:color w:val="FFFFFF" w:themeColor="background1"/>
                        <w:sz w:val="22"/>
                        <w:szCs w:val="22"/>
                        <w:lang w:val="pt-BR"/>
                      </w:rPr>
                      <w:t>MINUTA DE EDITAL</w:t>
                    </w:r>
                  </w:sdtContent>
                </w:sdt>
              </w:p>
            </w:tc>
          </w:tr>
          <w:tr w:rsidR="005B2CAA" w:rsidRPr="00CD46C8" w14:paraId="598C872C" w14:textId="77777777" w:rsidTr="001B5C60">
            <w:trPr>
              <w:jc w:val="center"/>
            </w:trPr>
            <w:tc>
              <w:tcPr>
                <w:tcW w:w="1108" w:type="pct"/>
                <w:tcBorders>
                  <w:top w:val="nil"/>
                  <w:left w:val="nil"/>
                  <w:bottom w:val="nil"/>
                  <w:right w:val="nil"/>
                </w:tcBorders>
                <w:shd w:val="clear" w:color="auto" w:fill="auto"/>
                <w:vAlign w:val="center"/>
              </w:tcPr>
              <w:p w14:paraId="450770A7" w14:textId="77777777" w:rsidR="005B2CAA" w:rsidRPr="00F94AD6" w:rsidRDefault="005B2CAA" w:rsidP="00106096">
                <w:pPr>
                  <w:pStyle w:val="SemEspaamento"/>
                  <w:spacing w:line="360" w:lineRule="auto"/>
                  <w:jc w:val="both"/>
                  <w:rPr>
                    <w:rFonts w:ascii="Arial" w:hAnsi="Arial" w:cs="Arial"/>
                    <w:color w:val="FFFFFF" w:themeColor="background1"/>
                    <w:sz w:val="22"/>
                    <w:szCs w:val="22"/>
                    <w:lang w:val="pt-BR"/>
                  </w:rPr>
                </w:pPr>
              </w:p>
            </w:tc>
            <w:tc>
              <w:tcPr>
                <w:tcW w:w="3892" w:type="pct"/>
                <w:tcBorders>
                  <w:top w:val="nil"/>
                  <w:left w:val="nil"/>
                  <w:bottom w:val="nil"/>
                  <w:right w:val="nil"/>
                </w:tcBorders>
                <w:shd w:val="clear" w:color="auto" w:fill="auto"/>
                <w:tcMar>
                  <w:top w:w="432" w:type="dxa"/>
                  <w:left w:w="216" w:type="dxa"/>
                  <w:right w:w="432" w:type="dxa"/>
                </w:tcMar>
              </w:tcPr>
              <w:p w14:paraId="49799D18" w14:textId="72BD6A47" w:rsidR="005B2CAA" w:rsidRPr="00F94AD6" w:rsidRDefault="00C22072" w:rsidP="00106096">
                <w:pPr>
                  <w:pStyle w:val="SemEspaamento"/>
                  <w:spacing w:line="360" w:lineRule="auto"/>
                  <w:jc w:val="both"/>
                  <w:rPr>
                    <w:rFonts w:ascii="Arial" w:eastAsiaTheme="majorEastAsia" w:hAnsi="Arial" w:cs="Arial"/>
                    <w:i/>
                    <w:iCs/>
                    <w:color w:val="455F51" w:themeColor="text2"/>
                    <w:sz w:val="22"/>
                    <w:szCs w:val="22"/>
                    <w:lang w:val="pt-BR"/>
                  </w:rPr>
                </w:pPr>
                <w:r w:rsidRPr="00F94AD6">
                  <w:rPr>
                    <w:rFonts w:ascii="Arial" w:eastAsiaTheme="majorEastAsia" w:hAnsi="Arial" w:cs="Arial"/>
                    <w:sz w:val="22"/>
                    <w:szCs w:val="22"/>
                    <w:lang w:val="pt-BR"/>
                  </w:rPr>
                  <w:t xml:space="preserve">Esse capítulo apresenta </w:t>
                </w:r>
                <w:r w:rsidR="0043051A" w:rsidRPr="00F94AD6">
                  <w:rPr>
                    <w:rFonts w:ascii="Arial" w:eastAsiaTheme="majorEastAsia" w:hAnsi="Arial" w:cs="Arial"/>
                    <w:sz w:val="22"/>
                    <w:szCs w:val="22"/>
                    <w:lang w:val="pt-BR"/>
                  </w:rPr>
                  <w:t>a Minuta de Edital visando a contratação de Concessão A</w:t>
                </w:r>
                <w:r w:rsidR="00263BA7" w:rsidRPr="00F94AD6">
                  <w:rPr>
                    <w:rFonts w:ascii="Arial" w:eastAsiaTheme="majorEastAsia" w:hAnsi="Arial" w:cs="Arial"/>
                    <w:sz w:val="22"/>
                    <w:szCs w:val="22"/>
                    <w:lang w:val="pt-BR"/>
                  </w:rPr>
                  <w:t>dministrativa para a limpeza urbana e gestão dos resíduos sólidos.</w:t>
                </w:r>
              </w:p>
            </w:tc>
          </w:tr>
          <w:bookmarkEnd w:id="1"/>
          <w:bookmarkEnd w:id="0"/>
        </w:tbl>
        <w:p w14:paraId="31D74082" w14:textId="77777777" w:rsidR="00EB0A0B" w:rsidRDefault="00EB0A0B" w:rsidP="00106096">
          <w:pPr>
            <w:spacing w:line="360" w:lineRule="auto"/>
            <w:rPr>
              <w:rFonts w:ascii="Arial" w:hAnsi="Arial" w:cs="Arial"/>
              <w:sz w:val="22"/>
              <w:szCs w:val="22"/>
              <w:lang w:val="pt-BR"/>
            </w:rPr>
          </w:pPr>
        </w:p>
        <w:p w14:paraId="1BAD4035" w14:textId="59039338" w:rsidR="00AA7CE5" w:rsidRPr="00F94AD6" w:rsidRDefault="00AA7CE5" w:rsidP="00106096">
          <w:pPr>
            <w:spacing w:line="360" w:lineRule="auto"/>
            <w:rPr>
              <w:rFonts w:ascii="Arial" w:hAnsi="Arial" w:cs="Arial"/>
              <w:sz w:val="22"/>
              <w:szCs w:val="22"/>
              <w:lang w:val="pt-BR"/>
            </w:rPr>
          </w:pPr>
          <w:r w:rsidRPr="00F94AD6">
            <w:rPr>
              <w:rFonts w:ascii="Arial" w:hAnsi="Arial" w:cs="Arial"/>
              <w:sz w:val="22"/>
              <w:szCs w:val="22"/>
              <w:lang w:val="pt-BR"/>
            </w:rPr>
            <w:br w:type="page"/>
          </w:r>
        </w:p>
        <w:p w14:paraId="6084ECD2" w14:textId="77777777" w:rsidR="00F05B8D" w:rsidRPr="00F94AD6" w:rsidRDefault="00AA7CE5" w:rsidP="00106096">
          <w:pPr>
            <w:spacing w:line="360" w:lineRule="auto"/>
            <w:jc w:val="both"/>
            <w:rPr>
              <w:rFonts w:ascii="Arial" w:hAnsi="Arial" w:cs="Arial"/>
              <w:b/>
              <w:sz w:val="22"/>
              <w:szCs w:val="22"/>
              <w:u w:val="single"/>
              <w:lang w:val="pt-BR"/>
            </w:rPr>
          </w:pPr>
          <w:r w:rsidRPr="00F94AD6">
            <w:rPr>
              <w:rFonts w:ascii="Arial" w:hAnsi="Arial" w:cs="Arial"/>
              <w:b/>
              <w:sz w:val="22"/>
              <w:szCs w:val="22"/>
              <w:u w:val="single"/>
              <w:lang w:val="pt-BR"/>
            </w:rPr>
            <w:lastRenderedPageBreak/>
            <w:t>S</w:t>
          </w:r>
          <w:r w:rsidR="002A638C" w:rsidRPr="00F94AD6">
            <w:rPr>
              <w:rFonts w:ascii="Arial" w:hAnsi="Arial" w:cs="Arial"/>
              <w:b/>
              <w:sz w:val="22"/>
              <w:szCs w:val="22"/>
              <w:u w:val="single"/>
              <w:lang w:val="pt-BR"/>
            </w:rPr>
            <w:t>UMÁRIO</w:t>
          </w:r>
          <w:bookmarkStart w:id="2" w:name="_GoBack"/>
          <w:bookmarkEnd w:id="2"/>
        </w:p>
        <w:p w14:paraId="667E1DA3" w14:textId="77777777" w:rsidR="002A638C" w:rsidRPr="00F94AD6" w:rsidRDefault="002A638C" w:rsidP="00106096">
          <w:pPr>
            <w:spacing w:line="360" w:lineRule="auto"/>
            <w:jc w:val="both"/>
            <w:rPr>
              <w:rFonts w:ascii="Arial" w:hAnsi="Arial" w:cs="Arial"/>
              <w:b/>
              <w:sz w:val="22"/>
              <w:szCs w:val="22"/>
              <w:u w:val="single"/>
              <w:lang w:val="pt-BR"/>
            </w:rPr>
          </w:pPr>
        </w:p>
        <w:sdt>
          <w:sdtPr>
            <w:rPr>
              <w:rFonts w:ascii="Arial" w:hAnsi="Arial" w:cs="Arial"/>
              <w:b w:val="0"/>
              <w:bCs/>
              <w:caps w:val="0"/>
              <w:color w:val="auto"/>
              <w:sz w:val="22"/>
              <w:szCs w:val="22"/>
              <w:lang w:val="pt-BR"/>
            </w:rPr>
            <w:id w:val="1620639061"/>
            <w:docPartObj>
              <w:docPartGallery w:val="Table of Contents"/>
              <w:docPartUnique/>
            </w:docPartObj>
          </w:sdtPr>
          <w:sdtEndPr>
            <w:rPr>
              <w:bCs w:val="0"/>
              <w:lang w:val="en-US"/>
            </w:rPr>
          </w:sdtEndPr>
          <w:sdtContent>
            <w:p w14:paraId="285171D2" w14:textId="44654984" w:rsidR="00F94AD6" w:rsidRPr="00C9697A" w:rsidRDefault="002A638C" w:rsidP="00106096">
              <w:pPr>
                <w:pStyle w:val="Sumrio1"/>
                <w:spacing w:line="360" w:lineRule="auto"/>
                <w:rPr>
                  <w:rFonts w:cstheme="minorBidi"/>
                  <w:b w:val="0"/>
                  <w:caps w:val="0"/>
                  <w:noProof/>
                  <w:color w:val="auto"/>
                  <w:sz w:val="20"/>
                  <w:szCs w:val="20"/>
                  <w:lang w:val="pt-BR" w:eastAsia="pt-BR"/>
                </w:rPr>
              </w:pPr>
              <w:r w:rsidRPr="00FE0F7D">
                <w:rPr>
                  <w:rFonts w:ascii="Arial" w:hAnsi="Arial" w:cs="Arial"/>
                  <w:color w:val="auto"/>
                  <w:sz w:val="22"/>
                  <w:szCs w:val="22"/>
                </w:rPr>
                <w:fldChar w:fldCharType="begin"/>
              </w:r>
              <w:r w:rsidRPr="00F94AD6">
                <w:rPr>
                  <w:rFonts w:ascii="Arial" w:hAnsi="Arial" w:cs="Arial"/>
                  <w:color w:val="auto"/>
                  <w:sz w:val="22"/>
                  <w:szCs w:val="22"/>
                  <w:lang w:val="pt-BR"/>
                </w:rPr>
                <w:instrText xml:space="preserve"> TOC \o "1-3" \h </w:instrText>
              </w:r>
              <w:r w:rsidRPr="00F94AD6">
                <w:rPr>
                  <w:rFonts w:ascii="Arial" w:hAnsi="Arial" w:cs="Arial"/>
                  <w:color w:val="auto"/>
                  <w:sz w:val="22"/>
                  <w:szCs w:val="22"/>
                </w:rPr>
                <w:instrText xml:space="preserve">\z \u </w:instrText>
              </w:r>
              <w:r w:rsidRPr="00FE0F7D">
                <w:rPr>
                  <w:rFonts w:ascii="Arial" w:hAnsi="Arial" w:cs="Arial"/>
                  <w:color w:val="auto"/>
                  <w:sz w:val="22"/>
                  <w:szCs w:val="22"/>
                </w:rPr>
                <w:fldChar w:fldCharType="separate"/>
              </w:r>
              <w:hyperlink w:anchor="_Toc526638890" w:history="1">
                <w:r w:rsidR="00F94AD6" w:rsidRPr="00C9697A">
                  <w:rPr>
                    <w:rStyle w:val="Hyperlink"/>
                    <w:rFonts w:ascii="Arial" w:hAnsi="Arial" w:cs="Arial"/>
                    <w:noProof/>
                    <w:color w:val="auto"/>
                    <w:sz w:val="20"/>
                    <w:szCs w:val="20"/>
                    <w:lang w:val="pt-BR"/>
                  </w:rPr>
                  <w:t>MINUTA DE EDITAL</w:t>
                </w:r>
                <w:r w:rsidR="00F94AD6" w:rsidRPr="00C9697A">
                  <w:rPr>
                    <w:noProof/>
                    <w:webHidden/>
                    <w:color w:val="auto"/>
                    <w:sz w:val="20"/>
                    <w:szCs w:val="20"/>
                  </w:rPr>
                  <w:tab/>
                </w:r>
                <w:r w:rsidR="00F94AD6" w:rsidRPr="00C9697A">
                  <w:rPr>
                    <w:noProof/>
                    <w:webHidden/>
                    <w:color w:val="auto"/>
                    <w:sz w:val="20"/>
                    <w:szCs w:val="20"/>
                  </w:rPr>
                  <w:fldChar w:fldCharType="begin"/>
                </w:r>
                <w:r w:rsidR="00F94AD6" w:rsidRPr="00C9697A">
                  <w:rPr>
                    <w:noProof/>
                    <w:webHidden/>
                    <w:color w:val="auto"/>
                    <w:sz w:val="20"/>
                    <w:szCs w:val="20"/>
                  </w:rPr>
                  <w:instrText xml:space="preserve"> PAGEREF _Toc526638890 \h </w:instrText>
                </w:r>
                <w:r w:rsidR="00F94AD6" w:rsidRPr="00C9697A">
                  <w:rPr>
                    <w:noProof/>
                    <w:webHidden/>
                    <w:color w:val="auto"/>
                    <w:sz w:val="20"/>
                    <w:szCs w:val="20"/>
                  </w:rPr>
                </w:r>
                <w:r w:rsidR="00F94AD6" w:rsidRPr="00C9697A">
                  <w:rPr>
                    <w:noProof/>
                    <w:webHidden/>
                    <w:color w:val="auto"/>
                    <w:sz w:val="20"/>
                    <w:szCs w:val="20"/>
                  </w:rPr>
                  <w:fldChar w:fldCharType="separate"/>
                </w:r>
                <w:r w:rsidR="002D1109">
                  <w:rPr>
                    <w:noProof/>
                    <w:webHidden/>
                    <w:color w:val="auto"/>
                    <w:sz w:val="20"/>
                    <w:szCs w:val="20"/>
                  </w:rPr>
                  <w:t>3</w:t>
                </w:r>
                <w:r w:rsidR="00F94AD6" w:rsidRPr="00C9697A">
                  <w:rPr>
                    <w:noProof/>
                    <w:webHidden/>
                    <w:color w:val="auto"/>
                    <w:sz w:val="20"/>
                    <w:szCs w:val="20"/>
                  </w:rPr>
                  <w:fldChar w:fldCharType="end"/>
                </w:r>
              </w:hyperlink>
            </w:p>
            <w:p w14:paraId="57884072" w14:textId="144B075F" w:rsidR="00F94AD6" w:rsidRPr="00C9697A" w:rsidRDefault="002A4C6B" w:rsidP="00106096">
              <w:pPr>
                <w:pStyle w:val="Sumrio2"/>
                <w:spacing w:line="360" w:lineRule="auto"/>
                <w:rPr>
                  <w:rFonts w:cstheme="minorBidi"/>
                  <w:b w:val="0"/>
                  <w:caps w:val="0"/>
                  <w:sz w:val="20"/>
                  <w:szCs w:val="20"/>
                  <w:lang w:eastAsia="pt-BR"/>
                </w:rPr>
              </w:pPr>
              <w:hyperlink w:anchor="_Toc526638891" w:history="1">
                <w:r w:rsidR="00F94AD6" w:rsidRPr="00C9697A">
                  <w:rPr>
                    <w:rStyle w:val="Hyperlink"/>
                    <w:rFonts w:ascii="Arial" w:hAnsi="Arial" w:cs="Arial"/>
                    <w:sz w:val="20"/>
                    <w:szCs w:val="20"/>
                  </w:rPr>
                  <w:t>OBJETO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_Toc526638891 \h </w:instrText>
                </w:r>
                <w:r w:rsidR="00F94AD6" w:rsidRPr="00C9697A">
                  <w:rPr>
                    <w:webHidden/>
                    <w:sz w:val="20"/>
                    <w:szCs w:val="20"/>
                  </w:rPr>
                </w:r>
                <w:r w:rsidR="00F94AD6" w:rsidRPr="00C9697A">
                  <w:rPr>
                    <w:webHidden/>
                    <w:sz w:val="20"/>
                    <w:szCs w:val="20"/>
                  </w:rPr>
                  <w:fldChar w:fldCharType="separate"/>
                </w:r>
                <w:r w:rsidR="002D1109">
                  <w:rPr>
                    <w:webHidden/>
                    <w:sz w:val="20"/>
                    <w:szCs w:val="20"/>
                  </w:rPr>
                  <w:t>3</w:t>
                </w:r>
                <w:r w:rsidR="00F94AD6" w:rsidRPr="00C9697A">
                  <w:rPr>
                    <w:webHidden/>
                    <w:sz w:val="20"/>
                    <w:szCs w:val="20"/>
                  </w:rPr>
                  <w:fldChar w:fldCharType="end"/>
                </w:r>
              </w:hyperlink>
            </w:p>
            <w:p w14:paraId="211D2B9F" w14:textId="00F8FD08" w:rsidR="00F94AD6" w:rsidRPr="00C9697A" w:rsidRDefault="002A4C6B" w:rsidP="00106096">
              <w:pPr>
                <w:pStyle w:val="Sumrio2"/>
                <w:spacing w:line="360" w:lineRule="auto"/>
                <w:rPr>
                  <w:rFonts w:cstheme="minorBidi"/>
                  <w:b w:val="0"/>
                  <w:caps w:val="0"/>
                  <w:sz w:val="20"/>
                  <w:szCs w:val="20"/>
                  <w:lang w:eastAsia="pt-BR"/>
                </w:rPr>
              </w:pPr>
              <w:hyperlink w:anchor="_Toc526638892" w:history="1">
                <w:r w:rsidR="00F94AD6" w:rsidRPr="00C9697A">
                  <w:rPr>
                    <w:rStyle w:val="Hyperlink"/>
                    <w:rFonts w:ascii="Arial" w:hAnsi="Arial" w:cs="Arial"/>
                    <w:sz w:val="20"/>
                    <w:szCs w:val="20"/>
                  </w:rPr>
                  <w:t>PREÂMBULO: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_Toc526638892 \h </w:instrText>
                </w:r>
                <w:r w:rsidR="00F94AD6" w:rsidRPr="00C9697A">
                  <w:rPr>
                    <w:webHidden/>
                    <w:sz w:val="20"/>
                    <w:szCs w:val="20"/>
                  </w:rPr>
                </w:r>
                <w:r w:rsidR="00F94AD6" w:rsidRPr="00C9697A">
                  <w:rPr>
                    <w:webHidden/>
                    <w:sz w:val="20"/>
                    <w:szCs w:val="20"/>
                  </w:rPr>
                  <w:fldChar w:fldCharType="separate"/>
                </w:r>
                <w:r w:rsidR="002D1109">
                  <w:rPr>
                    <w:webHidden/>
                    <w:sz w:val="20"/>
                    <w:szCs w:val="20"/>
                  </w:rPr>
                  <w:t>3</w:t>
                </w:r>
                <w:r w:rsidR="00F94AD6" w:rsidRPr="00C9697A">
                  <w:rPr>
                    <w:webHidden/>
                    <w:sz w:val="20"/>
                    <w:szCs w:val="20"/>
                  </w:rPr>
                  <w:fldChar w:fldCharType="end"/>
                </w:r>
              </w:hyperlink>
            </w:p>
            <w:p w14:paraId="771F3898" w14:textId="59F2647F" w:rsidR="00F94AD6" w:rsidRPr="00C9697A" w:rsidRDefault="002A4C6B" w:rsidP="00106096">
              <w:pPr>
                <w:pStyle w:val="Sumrio2"/>
                <w:spacing w:line="360" w:lineRule="auto"/>
                <w:rPr>
                  <w:rFonts w:cstheme="minorBidi"/>
                  <w:b w:val="0"/>
                  <w:caps w:val="0"/>
                  <w:sz w:val="20"/>
                  <w:szCs w:val="20"/>
                  <w:lang w:eastAsia="pt-BR"/>
                </w:rPr>
              </w:pPr>
              <w:hyperlink w:anchor="_Toc526638893" w:history="1">
                <w:r w:rsidR="00F94AD6" w:rsidRPr="00C9697A">
                  <w:rPr>
                    <w:rStyle w:val="Hyperlink"/>
                    <w:rFonts w:ascii="Arial" w:hAnsi="Arial" w:cs="Arial"/>
                    <w:sz w:val="20"/>
                    <w:szCs w:val="20"/>
                  </w:rPr>
                  <w:t>RETIRADA DO EDITAL</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_Toc526638893 \h </w:instrText>
                </w:r>
                <w:r w:rsidR="00F94AD6" w:rsidRPr="00C9697A">
                  <w:rPr>
                    <w:webHidden/>
                    <w:sz w:val="20"/>
                    <w:szCs w:val="20"/>
                  </w:rPr>
                </w:r>
                <w:r w:rsidR="00F94AD6" w:rsidRPr="00C9697A">
                  <w:rPr>
                    <w:webHidden/>
                    <w:sz w:val="20"/>
                    <w:szCs w:val="20"/>
                  </w:rPr>
                  <w:fldChar w:fldCharType="separate"/>
                </w:r>
                <w:r w:rsidR="002D1109">
                  <w:rPr>
                    <w:webHidden/>
                    <w:sz w:val="20"/>
                    <w:szCs w:val="20"/>
                  </w:rPr>
                  <w:t>3</w:t>
                </w:r>
                <w:r w:rsidR="00F94AD6" w:rsidRPr="00C9697A">
                  <w:rPr>
                    <w:webHidden/>
                    <w:sz w:val="20"/>
                    <w:szCs w:val="20"/>
                  </w:rPr>
                  <w:fldChar w:fldCharType="end"/>
                </w:r>
              </w:hyperlink>
            </w:p>
            <w:p w14:paraId="03CB0427" w14:textId="615FBD55"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894" w:history="1">
                <w:r w:rsidR="00F94AD6" w:rsidRPr="00C9697A">
                  <w:rPr>
                    <w:rStyle w:val="Hyperlink"/>
                    <w:rFonts w:ascii="Arial" w:hAnsi="Arial" w:cs="Arial"/>
                    <w:sz w:val="20"/>
                    <w:szCs w:val="20"/>
                  </w:rPr>
                  <w:t>1-</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INFORMAÇÕES PRELIMINARES:</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_Toc526638894 \h </w:instrText>
                </w:r>
                <w:r w:rsidR="00F94AD6" w:rsidRPr="00C9697A">
                  <w:rPr>
                    <w:webHidden/>
                    <w:sz w:val="20"/>
                    <w:szCs w:val="20"/>
                  </w:rPr>
                </w:r>
                <w:r w:rsidR="00F94AD6" w:rsidRPr="00C9697A">
                  <w:rPr>
                    <w:webHidden/>
                    <w:sz w:val="20"/>
                    <w:szCs w:val="20"/>
                  </w:rPr>
                  <w:fldChar w:fldCharType="separate"/>
                </w:r>
                <w:r w:rsidR="002D1109">
                  <w:rPr>
                    <w:webHidden/>
                    <w:sz w:val="20"/>
                    <w:szCs w:val="20"/>
                  </w:rPr>
                  <w:t>4</w:t>
                </w:r>
                <w:r w:rsidR="00F94AD6" w:rsidRPr="00C9697A">
                  <w:rPr>
                    <w:webHidden/>
                    <w:sz w:val="20"/>
                    <w:szCs w:val="20"/>
                  </w:rPr>
                  <w:fldChar w:fldCharType="end"/>
                </w:r>
              </w:hyperlink>
            </w:p>
            <w:p w14:paraId="1E6AF30F" w14:textId="6A8B0C8A"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895" w:history="1">
                <w:r w:rsidR="00F94AD6" w:rsidRPr="00C9697A">
                  <w:rPr>
                    <w:rStyle w:val="Hyperlink"/>
                    <w:rFonts w:ascii="Arial" w:hAnsi="Arial" w:cs="Arial"/>
                    <w:sz w:val="20"/>
                    <w:szCs w:val="20"/>
                  </w:rPr>
                  <w:t>2-</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DEFINIÇÕES:</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_Toc526638895 \h </w:instrText>
                </w:r>
                <w:r w:rsidR="00F94AD6" w:rsidRPr="00C9697A">
                  <w:rPr>
                    <w:webHidden/>
                    <w:sz w:val="20"/>
                    <w:szCs w:val="20"/>
                  </w:rPr>
                </w:r>
                <w:r w:rsidR="00F94AD6" w:rsidRPr="00C9697A">
                  <w:rPr>
                    <w:webHidden/>
                    <w:sz w:val="20"/>
                    <w:szCs w:val="20"/>
                  </w:rPr>
                  <w:fldChar w:fldCharType="separate"/>
                </w:r>
                <w:r w:rsidR="002D1109">
                  <w:rPr>
                    <w:webHidden/>
                    <w:sz w:val="20"/>
                    <w:szCs w:val="20"/>
                  </w:rPr>
                  <w:t>4</w:t>
                </w:r>
                <w:r w:rsidR="00F94AD6" w:rsidRPr="00C9697A">
                  <w:rPr>
                    <w:webHidden/>
                    <w:sz w:val="20"/>
                    <w:szCs w:val="20"/>
                  </w:rPr>
                  <w:fldChar w:fldCharType="end"/>
                </w:r>
              </w:hyperlink>
            </w:p>
            <w:p w14:paraId="07FB4458" w14:textId="393816A8"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896" w:history="1">
                <w:r w:rsidR="00F94AD6" w:rsidRPr="00C9697A">
                  <w:rPr>
                    <w:rStyle w:val="Hyperlink"/>
                    <w:rFonts w:ascii="Arial" w:hAnsi="Arial" w:cs="Arial"/>
                    <w:sz w:val="20"/>
                    <w:szCs w:val="20"/>
                  </w:rPr>
                  <w:t>3-</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BASE LEGAL, ANEXOS DO EDITAL E RESERVA DE RECURSOS</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_Toc526638896 \h </w:instrText>
                </w:r>
                <w:r w:rsidR="00F94AD6" w:rsidRPr="00C9697A">
                  <w:rPr>
                    <w:webHidden/>
                    <w:sz w:val="20"/>
                    <w:szCs w:val="20"/>
                  </w:rPr>
                </w:r>
                <w:r w:rsidR="00F94AD6" w:rsidRPr="00C9697A">
                  <w:rPr>
                    <w:webHidden/>
                    <w:sz w:val="20"/>
                    <w:szCs w:val="20"/>
                  </w:rPr>
                  <w:fldChar w:fldCharType="separate"/>
                </w:r>
                <w:r w:rsidR="002D1109">
                  <w:rPr>
                    <w:webHidden/>
                    <w:sz w:val="20"/>
                    <w:szCs w:val="20"/>
                  </w:rPr>
                  <w:t>8</w:t>
                </w:r>
                <w:r w:rsidR="00F94AD6" w:rsidRPr="00C9697A">
                  <w:rPr>
                    <w:webHidden/>
                    <w:sz w:val="20"/>
                    <w:szCs w:val="20"/>
                  </w:rPr>
                  <w:fldChar w:fldCharType="end"/>
                </w:r>
              </w:hyperlink>
            </w:p>
            <w:p w14:paraId="4D7998CB" w14:textId="5ADC3FAF"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897" w:history="1">
                <w:r w:rsidR="00F94AD6" w:rsidRPr="00C9697A">
                  <w:rPr>
                    <w:rStyle w:val="Hyperlink"/>
                    <w:rFonts w:ascii="Arial" w:hAnsi="Arial" w:cs="Arial"/>
                    <w:sz w:val="20"/>
                    <w:szCs w:val="20"/>
                  </w:rPr>
                  <w:t>4-</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OBJETO DA LICITAÇÃO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_Toc526638897 \h </w:instrText>
                </w:r>
                <w:r w:rsidR="00F94AD6" w:rsidRPr="00C9697A">
                  <w:rPr>
                    <w:webHidden/>
                    <w:sz w:val="20"/>
                    <w:szCs w:val="20"/>
                  </w:rPr>
                </w:r>
                <w:r w:rsidR="00F94AD6" w:rsidRPr="00C9697A">
                  <w:rPr>
                    <w:webHidden/>
                    <w:sz w:val="20"/>
                    <w:szCs w:val="20"/>
                  </w:rPr>
                  <w:fldChar w:fldCharType="separate"/>
                </w:r>
                <w:r w:rsidR="002D1109">
                  <w:rPr>
                    <w:webHidden/>
                    <w:sz w:val="20"/>
                    <w:szCs w:val="20"/>
                  </w:rPr>
                  <w:t>9</w:t>
                </w:r>
                <w:r w:rsidR="00F94AD6" w:rsidRPr="00C9697A">
                  <w:rPr>
                    <w:webHidden/>
                    <w:sz w:val="20"/>
                    <w:szCs w:val="20"/>
                  </w:rPr>
                  <w:fldChar w:fldCharType="end"/>
                </w:r>
              </w:hyperlink>
            </w:p>
            <w:p w14:paraId="4CE77FC2" w14:textId="3A26346F"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898" w:history="1">
                <w:r w:rsidR="00F94AD6" w:rsidRPr="00C9697A">
                  <w:rPr>
                    <w:rStyle w:val="Hyperlink"/>
                    <w:rFonts w:ascii="Arial" w:hAnsi="Arial" w:cs="Arial"/>
                    <w:sz w:val="20"/>
                    <w:szCs w:val="20"/>
                  </w:rPr>
                  <w:t>5-</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CRITÉRIO DE JULGAMENTO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_Toc526638898 \h </w:instrText>
                </w:r>
                <w:r w:rsidR="00F94AD6" w:rsidRPr="00C9697A">
                  <w:rPr>
                    <w:webHidden/>
                    <w:sz w:val="20"/>
                    <w:szCs w:val="20"/>
                  </w:rPr>
                </w:r>
                <w:r w:rsidR="00F94AD6" w:rsidRPr="00C9697A">
                  <w:rPr>
                    <w:webHidden/>
                    <w:sz w:val="20"/>
                    <w:szCs w:val="20"/>
                  </w:rPr>
                  <w:fldChar w:fldCharType="separate"/>
                </w:r>
                <w:r w:rsidR="002D1109">
                  <w:rPr>
                    <w:webHidden/>
                    <w:sz w:val="20"/>
                    <w:szCs w:val="20"/>
                  </w:rPr>
                  <w:t>9</w:t>
                </w:r>
                <w:r w:rsidR="00F94AD6" w:rsidRPr="00C9697A">
                  <w:rPr>
                    <w:webHidden/>
                    <w:sz w:val="20"/>
                    <w:szCs w:val="20"/>
                  </w:rPr>
                  <w:fldChar w:fldCharType="end"/>
                </w:r>
              </w:hyperlink>
            </w:p>
            <w:p w14:paraId="681D1169" w14:textId="7F31EA4E"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899" w:history="1">
                <w:r w:rsidR="00F94AD6" w:rsidRPr="00C9697A">
                  <w:rPr>
                    <w:rStyle w:val="Hyperlink"/>
                    <w:rFonts w:ascii="Arial" w:hAnsi="Arial" w:cs="Arial"/>
                    <w:sz w:val="20"/>
                    <w:szCs w:val="20"/>
                  </w:rPr>
                  <w:t>6-</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ESCLARECIMENTOS SOBRE O EDITAL</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_Toc526638899 \h </w:instrText>
                </w:r>
                <w:r w:rsidR="00F94AD6" w:rsidRPr="00C9697A">
                  <w:rPr>
                    <w:webHidden/>
                    <w:sz w:val="20"/>
                    <w:szCs w:val="20"/>
                  </w:rPr>
                </w:r>
                <w:r w:rsidR="00F94AD6" w:rsidRPr="00C9697A">
                  <w:rPr>
                    <w:webHidden/>
                    <w:sz w:val="20"/>
                    <w:szCs w:val="20"/>
                  </w:rPr>
                  <w:fldChar w:fldCharType="separate"/>
                </w:r>
                <w:r w:rsidR="002D1109">
                  <w:rPr>
                    <w:webHidden/>
                    <w:sz w:val="20"/>
                    <w:szCs w:val="20"/>
                  </w:rPr>
                  <w:t>10</w:t>
                </w:r>
                <w:r w:rsidR="00F94AD6" w:rsidRPr="00C9697A">
                  <w:rPr>
                    <w:webHidden/>
                    <w:sz w:val="20"/>
                    <w:szCs w:val="20"/>
                  </w:rPr>
                  <w:fldChar w:fldCharType="end"/>
                </w:r>
              </w:hyperlink>
            </w:p>
            <w:p w14:paraId="3E31E47A" w14:textId="686909B1"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0" w:history="1">
                <w:r w:rsidR="00F94AD6" w:rsidRPr="00C9697A">
                  <w:rPr>
                    <w:rStyle w:val="Hyperlink"/>
                    <w:rFonts w:ascii="Arial" w:hAnsi="Arial" w:cs="Arial"/>
                    <w:sz w:val="20"/>
                    <w:szCs w:val="20"/>
                  </w:rPr>
                  <w:t>7-</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IMPUGNAÇÃO AO EDITAL</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_Toc526638900 \h </w:instrText>
                </w:r>
                <w:r w:rsidR="00F94AD6" w:rsidRPr="00C9697A">
                  <w:rPr>
                    <w:webHidden/>
                    <w:sz w:val="20"/>
                    <w:szCs w:val="20"/>
                  </w:rPr>
                </w:r>
                <w:r w:rsidR="00F94AD6" w:rsidRPr="00C9697A">
                  <w:rPr>
                    <w:webHidden/>
                    <w:sz w:val="20"/>
                    <w:szCs w:val="20"/>
                  </w:rPr>
                  <w:fldChar w:fldCharType="separate"/>
                </w:r>
                <w:r w:rsidR="002D1109">
                  <w:rPr>
                    <w:webHidden/>
                    <w:sz w:val="20"/>
                    <w:szCs w:val="20"/>
                  </w:rPr>
                  <w:t>10</w:t>
                </w:r>
                <w:r w:rsidR="00F94AD6" w:rsidRPr="00C9697A">
                  <w:rPr>
                    <w:webHidden/>
                    <w:sz w:val="20"/>
                    <w:szCs w:val="20"/>
                  </w:rPr>
                  <w:fldChar w:fldCharType="end"/>
                </w:r>
              </w:hyperlink>
            </w:p>
            <w:p w14:paraId="1B16F56A" w14:textId="1129E04F"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1" w:history="1">
                <w:r w:rsidR="00F94AD6" w:rsidRPr="00C9697A">
                  <w:rPr>
                    <w:rStyle w:val="Hyperlink"/>
                    <w:rFonts w:ascii="Arial" w:hAnsi="Arial" w:cs="Arial"/>
                    <w:sz w:val="20"/>
                    <w:szCs w:val="20"/>
                  </w:rPr>
                  <w:t>8-</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ALTERAÇÕES AO EDITAL</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_Toc526638901 \h </w:instrText>
                </w:r>
                <w:r w:rsidR="00F94AD6" w:rsidRPr="00C9697A">
                  <w:rPr>
                    <w:webHidden/>
                    <w:sz w:val="20"/>
                    <w:szCs w:val="20"/>
                  </w:rPr>
                </w:r>
                <w:r w:rsidR="00F94AD6" w:rsidRPr="00C9697A">
                  <w:rPr>
                    <w:webHidden/>
                    <w:sz w:val="20"/>
                    <w:szCs w:val="20"/>
                  </w:rPr>
                  <w:fldChar w:fldCharType="separate"/>
                </w:r>
                <w:r w:rsidR="002D1109">
                  <w:rPr>
                    <w:webHidden/>
                    <w:sz w:val="20"/>
                    <w:szCs w:val="20"/>
                  </w:rPr>
                  <w:t>11</w:t>
                </w:r>
                <w:r w:rsidR="00F94AD6" w:rsidRPr="00C9697A">
                  <w:rPr>
                    <w:webHidden/>
                    <w:sz w:val="20"/>
                    <w:szCs w:val="20"/>
                  </w:rPr>
                  <w:fldChar w:fldCharType="end"/>
                </w:r>
              </w:hyperlink>
            </w:p>
            <w:p w14:paraId="5AD195DC" w14:textId="1D052326"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2" w:history="1">
                <w:r w:rsidR="00F94AD6" w:rsidRPr="00C9697A">
                  <w:rPr>
                    <w:rStyle w:val="Hyperlink"/>
                    <w:rFonts w:ascii="Arial" w:hAnsi="Arial" w:cs="Arial"/>
                    <w:sz w:val="20"/>
                    <w:szCs w:val="20"/>
                  </w:rPr>
                  <w:t>9-</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PARTICIPAÇÃO NA LICITAÇÃO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_Toc526638902 \h </w:instrText>
                </w:r>
                <w:r w:rsidR="00F94AD6" w:rsidRPr="00C9697A">
                  <w:rPr>
                    <w:webHidden/>
                    <w:sz w:val="20"/>
                    <w:szCs w:val="20"/>
                  </w:rPr>
                </w:r>
                <w:r w:rsidR="00F94AD6" w:rsidRPr="00C9697A">
                  <w:rPr>
                    <w:webHidden/>
                    <w:sz w:val="20"/>
                    <w:szCs w:val="20"/>
                  </w:rPr>
                  <w:fldChar w:fldCharType="separate"/>
                </w:r>
                <w:r w:rsidR="002D1109">
                  <w:rPr>
                    <w:webHidden/>
                    <w:sz w:val="20"/>
                    <w:szCs w:val="20"/>
                  </w:rPr>
                  <w:t>11</w:t>
                </w:r>
                <w:r w:rsidR="00F94AD6" w:rsidRPr="00C9697A">
                  <w:rPr>
                    <w:webHidden/>
                    <w:sz w:val="20"/>
                    <w:szCs w:val="20"/>
                  </w:rPr>
                  <w:fldChar w:fldCharType="end"/>
                </w:r>
              </w:hyperlink>
            </w:p>
            <w:p w14:paraId="356EF529" w14:textId="6049FDCC"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3" w:history="1">
                <w:r w:rsidR="00F94AD6" w:rsidRPr="00C9697A">
                  <w:rPr>
                    <w:rStyle w:val="Hyperlink"/>
                    <w:rFonts w:ascii="Arial" w:hAnsi="Arial" w:cs="Arial"/>
                    <w:sz w:val="20"/>
                    <w:szCs w:val="20"/>
                  </w:rPr>
                  <w:t>10-</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VISITA TÉCNICA:</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_Toc526638903 \h </w:instrText>
                </w:r>
                <w:r w:rsidR="00F94AD6" w:rsidRPr="00C9697A">
                  <w:rPr>
                    <w:webHidden/>
                    <w:sz w:val="20"/>
                    <w:szCs w:val="20"/>
                  </w:rPr>
                </w:r>
                <w:r w:rsidR="00F94AD6" w:rsidRPr="00C9697A">
                  <w:rPr>
                    <w:webHidden/>
                    <w:sz w:val="20"/>
                    <w:szCs w:val="20"/>
                  </w:rPr>
                  <w:fldChar w:fldCharType="separate"/>
                </w:r>
                <w:r w:rsidR="002D1109">
                  <w:rPr>
                    <w:webHidden/>
                    <w:sz w:val="20"/>
                    <w:szCs w:val="20"/>
                  </w:rPr>
                  <w:t>13</w:t>
                </w:r>
                <w:r w:rsidR="00F94AD6" w:rsidRPr="00C9697A">
                  <w:rPr>
                    <w:webHidden/>
                    <w:sz w:val="20"/>
                    <w:szCs w:val="20"/>
                  </w:rPr>
                  <w:fldChar w:fldCharType="end"/>
                </w:r>
              </w:hyperlink>
            </w:p>
            <w:p w14:paraId="7CBFF05F" w14:textId="6929DAE7"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4" w:history="1">
                <w:r w:rsidR="00F94AD6" w:rsidRPr="00C9697A">
                  <w:rPr>
                    <w:rStyle w:val="Hyperlink"/>
                    <w:rFonts w:ascii="Arial" w:hAnsi="Arial" w:cs="Arial"/>
                    <w:sz w:val="20"/>
                    <w:szCs w:val="20"/>
                  </w:rPr>
                  <w:t>11-</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CREDENCIAMENTO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_Toc526638904 \h </w:instrText>
                </w:r>
                <w:r w:rsidR="00F94AD6" w:rsidRPr="00C9697A">
                  <w:rPr>
                    <w:webHidden/>
                    <w:sz w:val="20"/>
                    <w:szCs w:val="20"/>
                  </w:rPr>
                </w:r>
                <w:r w:rsidR="00F94AD6" w:rsidRPr="00C9697A">
                  <w:rPr>
                    <w:webHidden/>
                    <w:sz w:val="20"/>
                    <w:szCs w:val="20"/>
                  </w:rPr>
                  <w:fldChar w:fldCharType="separate"/>
                </w:r>
                <w:r w:rsidR="002D1109">
                  <w:rPr>
                    <w:webHidden/>
                    <w:sz w:val="20"/>
                    <w:szCs w:val="20"/>
                  </w:rPr>
                  <w:t>13</w:t>
                </w:r>
                <w:r w:rsidR="00F94AD6" w:rsidRPr="00C9697A">
                  <w:rPr>
                    <w:webHidden/>
                    <w:sz w:val="20"/>
                    <w:szCs w:val="20"/>
                  </w:rPr>
                  <w:fldChar w:fldCharType="end"/>
                </w:r>
              </w:hyperlink>
            </w:p>
            <w:p w14:paraId="6A755B7A" w14:textId="2977F441"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5" w:history="1">
                <w:r w:rsidR="00F94AD6" w:rsidRPr="00C9697A">
                  <w:rPr>
                    <w:rStyle w:val="Hyperlink"/>
                    <w:rFonts w:ascii="Arial" w:hAnsi="Arial" w:cs="Arial"/>
                    <w:sz w:val="20"/>
                    <w:szCs w:val="20"/>
                  </w:rPr>
                  <w:t>12-</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APRESENTAÇÃO E ENCAMINHAMENTO DA DOCUMENTAÇÃO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_Toc526638905 \h </w:instrText>
                </w:r>
                <w:r w:rsidR="00F94AD6" w:rsidRPr="00C9697A">
                  <w:rPr>
                    <w:webHidden/>
                    <w:sz w:val="20"/>
                    <w:szCs w:val="20"/>
                  </w:rPr>
                </w:r>
                <w:r w:rsidR="00F94AD6" w:rsidRPr="00C9697A">
                  <w:rPr>
                    <w:webHidden/>
                    <w:sz w:val="20"/>
                    <w:szCs w:val="20"/>
                  </w:rPr>
                  <w:fldChar w:fldCharType="separate"/>
                </w:r>
                <w:r w:rsidR="002D1109">
                  <w:rPr>
                    <w:webHidden/>
                    <w:sz w:val="20"/>
                    <w:szCs w:val="20"/>
                  </w:rPr>
                  <w:t>15</w:t>
                </w:r>
                <w:r w:rsidR="00F94AD6" w:rsidRPr="00C9697A">
                  <w:rPr>
                    <w:webHidden/>
                    <w:sz w:val="20"/>
                    <w:szCs w:val="20"/>
                  </w:rPr>
                  <w:fldChar w:fldCharType="end"/>
                </w:r>
              </w:hyperlink>
            </w:p>
            <w:p w14:paraId="334357F9" w14:textId="775D3F51"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6" w:history="1">
                <w:r w:rsidR="00F94AD6" w:rsidRPr="00C9697A">
                  <w:rPr>
                    <w:rStyle w:val="Hyperlink"/>
                    <w:rFonts w:ascii="Arial" w:hAnsi="Arial" w:cs="Arial"/>
                    <w:sz w:val="20"/>
                    <w:szCs w:val="20"/>
                  </w:rPr>
                  <w:t>13-</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DOCUMENTOS DE HABILITAÇÃO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_Toc526638906 \h </w:instrText>
                </w:r>
                <w:r w:rsidR="00F94AD6" w:rsidRPr="00C9697A">
                  <w:rPr>
                    <w:webHidden/>
                    <w:sz w:val="20"/>
                    <w:szCs w:val="20"/>
                  </w:rPr>
                </w:r>
                <w:r w:rsidR="00F94AD6" w:rsidRPr="00C9697A">
                  <w:rPr>
                    <w:webHidden/>
                    <w:sz w:val="20"/>
                    <w:szCs w:val="20"/>
                  </w:rPr>
                  <w:fldChar w:fldCharType="separate"/>
                </w:r>
                <w:r w:rsidR="002D1109">
                  <w:rPr>
                    <w:webHidden/>
                    <w:sz w:val="20"/>
                    <w:szCs w:val="20"/>
                  </w:rPr>
                  <w:t>17</w:t>
                </w:r>
                <w:r w:rsidR="00F94AD6" w:rsidRPr="00C9697A">
                  <w:rPr>
                    <w:webHidden/>
                    <w:sz w:val="20"/>
                    <w:szCs w:val="20"/>
                  </w:rPr>
                  <w:fldChar w:fldCharType="end"/>
                </w:r>
              </w:hyperlink>
            </w:p>
            <w:p w14:paraId="3992C094" w14:textId="3FB65A49"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7" w:history="1">
                <w:r w:rsidR="00F94AD6" w:rsidRPr="00C9697A">
                  <w:rPr>
                    <w:rStyle w:val="Hyperlink"/>
                    <w:rFonts w:ascii="Arial" w:hAnsi="Arial" w:cs="Arial"/>
                    <w:sz w:val="20"/>
                    <w:szCs w:val="20"/>
                  </w:rPr>
                  <w:t>14-</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DOCUMENTOS DA EMPRESA ESTRANGEIRA</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_Toc526638907 \h </w:instrText>
                </w:r>
                <w:r w:rsidR="00F94AD6" w:rsidRPr="00C9697A">
                  <w:rPr>
                    <w:webHidden/>
                    <w:sz w:val="20"/>
                    <w:szCs w:val="20"/>
                  </w:rPr>
                </w:r>
                <w:r w:rsidR="00F94AD6" w:rsidRPr="00C9697A">
                  <w:rPr>
                    <w:webHidden/>
                    <w:sz w:val="20"/>
                    <w:szCs w:val="20"/>
                  </w:rPr>
                  <w:fldChar w:fldCharType="separate"/>
                </w:r>
                <w:r w:rsidR="002D1109">
                  <w:rPr>
                    <w:webHidden/>
                    <w:sz w:val="20"/>
                    <w:szCs w:val="20"/>
                  </w:rPr>
                  <w:t>27</w:t>
                </w:r>
                <w:r w:rsidR="00F94AD6" w:rsidRPr="00C9697A">
                  <w:rPr>
                    <w:webHidden/>
                    <w:sz w:val="20"/>
                    <w:szCs w:val="20"/>
                  </w:rPr>
                  <w:fldChar w:fldCharType="end"/>
                </w:r>
              </w:hyperlink>
            </w:p>
            <w:p w14:paraId="4DF2AE6E" w14:textId="48A9F7F6"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8" w:history="1">
                <w:r w:rsidR="00F94AD6" w:rsidRPr="00C9697A">
                  <w:rPr>
                    <w:rStyle w:val="Hyperlink"/>
                    <w:rFonts w:ascii="Arial" w:hAnsi="Arial" w:cs="Arial"/>
                    <w:sz w:val="20"/>
                    <w:szCs w:val="20"/>
                  </w:rPr>
                  <w:t>15-</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PROPOSTA TÉCNICA</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_Toc526638908 \h </w:instrText>
                </w:r>
                <w:r w:rsidR="00F94AD6" w:rsidRPr="00C9697A">
                  <w:rPr>
                    <w:webHidden/>
                    <w:sz w:val="20"/>
                    <w:szCs w:val="20"/>
                  </w:rPr>
                </w:r>
                <w:r w:rsidR="00F94AD6" w:rsidRPr="00C9697A">
                  <w:rPr>
                    <w:webHidden/>
                    <w:sz w:val="20"/>
                    <w:szCs w:val="20"/>
                  </w:rPr>
                  <w:fldChar w:fldCharType="separate"/>
                </w:r>
                <w:r w:rsidR="002D1109">
                  <w:rPr>
                    <w:webHidden/>
                    <w:sz w:val="20"/>
                    <w:szCs w:val="20"/>
                  </w:rPr>
                  <w:t>27</w:t>
                </w:r>
                <w:r w:rsidR="00F94AD6" w:rsidRPr="00C9697A">
                  <w:rPr>
                    <w:webHidden/>
                    <w:sz w:val="20"/>
                    <w:szCs w:val="20"/>
                  </w:rPr>
                  <w:fldChar w:fldCharType="end"/>
                </w:r>
              </w:hyperlink>
            </w:p>
            <w:p w14:paraId="721A826E" w14:textId="3186311F"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09" w:history="1">
                <w:r w:rsidR="00F94AD6" w:rsidRPr="00C9697A">
                  <w:rPr>
                    <w:rStyle w:val="Hyperlink"/>
                    <w:rFonts w:ascii="Arial" w:hAnsi="Arial" w:cs="Arial"/>
                    <w:sz w:val="20"/>
                    <w:szCs w:val="20"/>
                  </w:rPr>
                  <w:t>16-</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PROPOSTA COMERCIAL</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_Toc526638909 \h </w:instrText>
                </w:r>
                <w:r w:rsidR="00F94AD6" w:rsidRPr="00C9697A">
                  <w:rPr>
                    <w:webHidden/>
                    <w:sz w:val="20"/>
                    <w:szCs w:val="20"/>
                  </w:rPr>
                </w:r>
                <w:r w:rsidR="00F94AD6" w:rsidRPr="00C9697A">
                  <w:rPr>
                    <w:webHidden/>
                    <w:sz w:val="20"/>
                    <w:szCs w:val="20"/>
                  </w:rPr>
                  <w:fldChar w:fldCharType="separate"/>
                </w:r>
                <w:r w:rsidR="002D1109">
                  <w:rPr>
                    <w:webHidden/>
                    <w:sz w:val="20"/>
                    <w:szCs w:val="20"/>
                  </w:rPr>
                  <w:t>28</w:t>
                </w:r>
                <w:r w:rsidR="00F94AD6" w:rsidRPr="00C9697A">
                  <w:rPr>
                    <w:webHidden/>
                    <w:sz w:val="20"/>
                    <w:szCs w:val="20"/>
                  </w:rPr>
                  <w:fldChar w:fldCharType="end"/>
                </w:r>
              </w:hyperlink>
            </w:p>
            <w:p w14:paraId="7E0AB94F" w14:textId="0C313A3C"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10" w:history="1">
                <w:r w:rsidR="00F94AD6" w:rsidRPr="00C9697A">
                  <w:rPr>
                    <w:rStyle w:val="Hyperlink"/>
                    <w:rFonts w:ascii="Arial" w:hAnsi="Arial" w:cs="Arial"/>
                    <w:sz w:val="20"/>
                    <w:szCs w:val="20"/>
                  </w:rPr>
                  <w:t>17-</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PROCEDIMENTO DA LICITAÇÃO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_Toc526638910 \h </w:instrText>
                </w:r>
                <w:r w:rsidR="00F94AD6" w:rsidRPr="00C9697A">
                  <w:rPr>
                    <w:webHidden/>
                    <w:sz w:val="20"/>
                    <w:szCs w:val="20"/>
                  </w:rPr>
                </w:r>
                <w:r w:rsidR="00F94AD6" w:rsidRPr="00C9697A">
                  <w:rPr>
                    <w:webHidden/>
                    <w:sz w:val="20"/>
                    <w:szCs w:val="20"/>
                  </w:rPr>
                  <w:fldChar w:fldCharType="separate"/>
                </w:r>
                <w:r w:rsidR="002D1109">
                  <w:rPr>
                    <w:webHidden/>
                    <w:sz w:val="20"/>
                    <w:szCs w:val="20"/>
                  </w:rPr>
                  <w:t>30</w:t>
                </w:r>
                <w:r w:rsidR="00F94AD6" w:rsidRPr="00C9697A">
                  <w:rPr>
                    <w:webHidden/>
                    <w:sz w:val="20"/>
                    <w:szCs w:val="20"/>
                  </w:rPr>
                  <w:fldChar w:fldCharType="end"/>
                </w:r>
              </w:hyperlink>
            </w:p>
            <w:p w14:paraId="7C73F592" w14:textId="5A1ECCF4"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11" w:history="1">
                <w:r w:rsidR="00F94AD6" w:rsidRPr="00C9697A">
                  <w:rPr>
                    <w:rStyle w:val="Hyperlink"/>
                    <w:rFonts w:ascii="Arial" w:hAnsi="Arial" w:cs="Arial"/>
                    <w:sz w:val="20"/>
                    <w:szCs w:val="20"/>
                  </w:rPr>
                  <w:t>18-</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HOMOLOGAÇÃO E ADJUDICAÇÃO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_Toc526638911 \h </w:instrText>
                </w:r>
                <w:r w:rsidR="00F94AD6" w:rsidRPr="00C9697A">
                  <w:rPr>
                    <w:webHidden/>
                    <w:sz w:val="20"/>
                    <w:szCs w:val="20"/>
                  </w:rPr>
                </w:r>
                <w:r w:rsidR="00F94AD6" w:rsidRPr="00C9697A">
                  <w:rPr>
                    <w:webHidden/>
                    <w:sz w:val="20"/>
                    <w:szCs w:val="20"/>
                  </w:rPr>
                  <w:fldChar w:fldCharType="separate"/>
                </w:r>
                <w:r w:rsidR="002D1109">
                  <w:rPr>
                    <w:webHidden/>
                    <w:sz w:val="20"/>
                    <w:szCs w:val="20"/>
                  </w:rPr>
                  <w:t>34</w:t>
                </w:r>
                <w:r w:rsidR="00F94AD6" w:rsidRPr="00C9697A">
                  <w:rPr>
                    <w:webHidden/>
                    <w:sz w:val="20"/>
                    <w:szCs w:val="20"/>
                  </w:rPr>
                  <w:fldChar w:fldCharType="end"/>
                </w:r>
              </w:hyperlink>
            </w:p>
            <w:p w14:paraId="07A0D535" w14:textId="08842139"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12" w:history="1">
                <w:r w:rsidR="00F94AD6" w:rsidRPr="00C9697A">
                  <w:rPr>
                    <w:rStyle w:val="Hyperlink"/>
                    <w:rFonts w:ascii="Arial" w:hAnsi="Arial" w:cs="Arial"/>
                    <w:sz w:val="20"/>
                    <w:szCs w:val="20"/>
                  </w:rPr>
                  <w:t>19-</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RECURSOS</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_Toc526638912 \h </w:instrText>
                </w:r>
                <w:r w:rsidR="00F94AD6" w:rsidRPr="00C9697A">
                  <w:rPr>
                    <w:webHidden/>
                    <w:sz w:val="20"/>
                    <w:szCs w:val="20"/>
                  </w:rPr>
                </w:r>
                <w:r w:rsidR="00F94AD6" w:rsidRPr="00C9697A">
                  <w:rPr>
                    <w:webHidden/>
                    <w:sz w:val="20"/>
                    <w:szCs w:val="20"/>
                  </w:rPr>
                  <w:fldChar w:fldCharType="separate"/>
                </w:r>
                <w:r w:rsidR="002D1109">
                  <w:rPr>
                    <w:webHidden/>
                    <w:sz w:val="20"/>
                    <w:szCs w:val="20"/>
                  </w:rPr>
                  <w:t>35</w:t>
                </w:r>
                <w:r w:rsidR="00F94AD6" w:rsidRPr="00C9697A">
                  <w:rPr>
                    <w:webHidden/>
                    <w:sz w:val="20"/>
                    <w:szCs w:val="20"/>
                  </w:rPr>
                  <w:fldChar w:fldCharType="end"/>
                </w:r>
              </w:hyperlink>
            </w:p>
            <w:p w14:paraId="40200CC6" w14:textId="76F74AC4"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13" w:history="1">
                <w:r w:rsidR="00F94AD6" w:rsidRPr="00C9697A">
                  <w:rPr>
                    <w:rStyle w:val="Hyperlink"/>
                    <w:rFonts w:ascii="Arial" w:hAnsi="Arial" w:cs="Arial"/>
                    <w:sz w:val="20"/>
                    <w:szCs w:val="20"/>
                  </w:rPr>
                  <w:t>20-</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CONVOCAÇÃO PARA ASSINATURA DO CONTRATO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_Toc526638913 \h </w:instrText>
                </w:r>
                <w:r w:rsidR="00F94AD6" w:rsidRPr="00C9697A">
                  <w:rPr>
                    <w:webHidden/>
                    <w:sz w:val="20"/>
                    <w:szCs w:val="20"/>
                  </w:rPr>
                </w:r>
                <w:r w:rsidR="00F94AD6" w:rsidRPr="00C9697A">
                  <w:rPr>
                    <w:webHidden/>
                    <w:sz w:val="20"/>
                    <w:szCs w:val="20"/>
                  </w:rPr>
                  <w:fldChar w:fldCharType="separate"/>
                </w:r>
                <w:r w:rsidR="002D1109">
                  <w:rPr>
                    <w:webHidden/>
                    <w:sz w:val="20"/>
                    <w:szCs w:val="20"/>
                  </w:rPr>
                  <w:t>36</w:t>
                </w:r>
                <w:r w:rsidR="00F94AD6" w:rsidRPr="00C9697A">
                  <w:rPr>
                    <w:webHidden/>
                    <w:sz w:val="20"/>
                    <w:szCs w:val="20"/>
                  </w:rPr>
                  <w:fldChar w:fldCharType="end"/>
                </w:r>
              </w:hyperlink>
            </w:p>
            <w:p w14:paraId="2896DC73" w14:textId="7112FF39"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14" w:history="1">
                <w:r w:rsidR="00F94AD6" w:rsidRPr="00C9697A">
                  <w:rPr>
                    <w:rStyle w:val="Hyperlink"/>
                    <w:rFonts w:ascii="Arial" w:hAnsi="Arial" w:cs="Arial"/>
                    <w:sz w:val="20"/>
                    <w:szCs w:val="20"/>
                  </w:rPr>
                  <w:t>21-</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CONSTITUIÇÃO DA CONCESSIONÁRIA</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_Toc526638914 \h </w:instrText>
                </w:r>
                <w:r w:rsidR="00F94AD6" w:rsidRPr="00C9697A">
                  <w:rPr>
                    <w:webHidden/>
                    <w:sz w:val="20"/>
                    <w:szCs w:val="20"/>
                  </w:rPr>
                </w:r>
                <w:r w:rsidR="00F94AD6" w:rsidRPr="00C9697A">
                  <w:rPr>
                    <w:webHidden/>
                    <w:sz w:val="20"/>
                    <w:szCs w:val="20"/>
                  </w:rPr>
                  <w:fldChar w:fldCharType="separate"/>
                </w:r>
                <w:r w:rsidR="002D1109">
                  <w:rPr>
                    <w:webHidden/>
                    <w:sz w:val="20"/>
                    <w:szCs w:val="20"/>
                  </w:rPr>
                  <w:t>37</w:t>
                </w:r>
                <w:r w:rsidR="00F94AD6" w:rsidRPr="00C9697A">
                  <w:rPr>
                    <w:webHidden/>
                    <w:sz w:val="20"/>
                    <w:szCs w:val="20"/>
                  </w:rPr>
                  <w:fldChar w:fldCharType="end"/>
                </w:r>
              </w:hyperlink>
            </w:p>
            <w:p w14:paraId="3E93FD6C" w14:textId="2F36E8CF"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15" w:history="1">
                <w:r w:rsidR="00F94AD6" w:rsidRPr="00C9697A">
                  <w:rPr>
                    <w:rStyle w:val="Hyperlink"/>
                    <w:rFonts w:ascii="Arial" w:hAnsi="Arial" w:cs="Arial"/>
                    <w:sz w:val="20"/>
                    <w:szCs w:val="20"/>
                  </w:rPr>
                  <w:t>22-</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GARANTIA DE EXECUÇÃO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_Toc526638915 \h </w:instrText>
                </w:r>
                <w:r w:rsidR="00F94AD6" w:rsidRPr="00C9697A">
                  <w:rPr>
                    <w:webHidden/>
                    <w:sz w:val="20"/>
                    <w:szCs w:val="20"/>
                  </w:rPr>
                </w:r>
                <w:r w:rsidR="00F94AD6" w:rsidRPr="00C9697A">
                  <w:rPr>
                    <w:webHidden/>
                    <w:sz w:val="20"/>
                    <w:szCs w:val="20"/>
                  </w:rPr>
                  <w:fldChar w:fldCharType="separate"/>
                </w:r>
                <w:r w:rsidR="002D1109">
                  <w:rPr>
                    <w:webHidden/>
                    <w:sz w:val="20"/>
                    <w:szCs w:val="20"/>
                  </w:rPr>
                  <w:t>38</w:t>
                </w:r>
                <w:r w:rsidR="00F94AD6" w:rsidRPr="00C9697A">
                  <w:rPr>
                    <w:webHidden/>
                    <w:sz w:val="20"/>
                    <w:szCs w:val="20"/>
                  </w:rPr>
                  <w:fldChar w:fldCharType="end"/>
                </w:r>
              </w:hyperlink>
            </w:p>
            <w:p w14:paraId="4E6DE350" w14:textId="3079A7F0" w:rsidR="00F94AD6" w:rsidRPr="00C9697A" w:rsidRDefault="002A4C6B" w:rsidP="00106096">
              <w:pPr>
                <w:pStyle w:val="Sumrio2"/>
                <w:tabs>
                  <w:tab w:val="left" w:pos="720"/>
                </w:tabs>
                <w:spacing w:line="360" w:lineRule="auto"/>
                <w:rPr>
                  <w:rFonts w:cstheme="minorBidi"/>
                  <w:b w:val="0"/>
                  <w:caps w:val="0"/>
                  <w:sz w:val="20"/>
                  <w:szCs w:val="20"/>
                  <w:lang w:eastAsia="pt-BR"/>
                </w:rPr>
              </w:pPr>
              <w:hyperlink w:anchor="_Toc526638916" w:history="1">
                <w:r w:rsidR="00F94AD6" w:rsidRPr="00C9697A">
                  <w:rPr>
                    <w:rStyle w:val="Hyperlink"/>
                    <w:rFonts w:ascii="Arial" w:hAnsi="Arial" w:cs="Arial"/>
                    <w:sz w:val="20"/>
                    <w:szCs w:val="20"/>
                  </w:rPr>
                  <w:t>23-</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CONDIÇÕES GERAIS DO CONTRATO</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_Toc526638916 \h </w:instrText>
                </w:r>
                <w:r w:rsidR="00F94AD6" w:rsidRPr="00C9697A">
                  <w:rPr>
                    <w:webHidden/>
                    <w:sz w:val="20"/>
                    <w:szCs w:val="20"/>
                  </w:rPr>
                </w:r>
                <w:r w:rsidR="00F94AD6" w:rsidRPr="00C9697A">
                  <w:rPr>
                    <w:webHidden/>
                    <w:sz w:val="20"/>
                    <w:szCs w:val="20"/>
                  </w:rPr>
                  <w:fldChar w:fldCharType="separate"/>
                </w:r>
                <w:r w:rsidR="002D1109">
                  <w:rPr>
                    <w:webHidden/>
                    <w:sz w:val="20"/>
                    <w:szCs w:val="20"/>
                  </w:rPr>
                  <w:t>39</w:t>
                </w:r>
                <w:r w:rsidR="00F94AD6" w:rsidRPr="00C9697A">
                  <w:rPr>
                    <w:webHidden/>
                    <w:sz w:val="20"/>
                    <w:szCs w:val="20"/>
                  </w:rPr>
                  <w:fldChar w:fldCharType="end"/>
                </w:r>
              </w:hyperlink>
            </w:p>
            <w:p w14:paraId="68B64E0D" w14:textId="309F6CBF" w:rsidR="00F94AD6" w:rsidRDefault="002A4C6B" w:rsidP="00106096">
              <w:pPr>
                <w:pStyle w:val="Sumrio2"/>
                <w:tabs>
                  <w:tab w:val="left" w:pos="720"/>
                </w:tabs>
                <w:spacing w:line="360" w:lineRule="auto"/>
                <w:rPr>
                  <w:rFonts w:cstheme="minorBidi"/>
                  <w:b w:val="0"/>
                  <w:caps w:val="0"/>
                  <w:sz w:val="22"/>
                  <w:szCs w:val="22"/>
                  <w:lang w:eastAsia="pt-BR"/>
                </w:rPr>
              </w:pPr>
              <w:hyperlink w:anchor="_Toc526638917" w:history="1">
                <w:r w:rsidR="00F94AD6" w:rsidRPr="00C9697A">
                  <w:rPr>
                    <w:rStyle w:val="Hyperlink"/>
                    <w:rFonts w:ascii="Arial" w:hAnsi="Arial" w:cs="Arial"/>
                    <w:sz w:val="20"/>
                    <w:szCs w:val="20"/>
                  </w:rPr>
                  <w:t>24-</w:t>
                </w:r>
                <w:r w:rsidR="00F94AD6" w:rsidRPr="00C9697A">
                  <w:rPr>
                    <w:rFonts w:cstheme="minorBidi"/>
                    <w:b w:val="0"/>
                    <w:caps w:val="0"/>
                    <w:sz w:val="20"/>
                    <w:szCs w:val="20"/>
                    <w:lang w:eastAsia="pt-BR"/>
                  </w:rPr>
                  <w:tab/>
                </w:r>
                <w:r w:rsidR="00F94AD6" w:rsidRPr="00C9697A">
                  <w:rPr>
                    <w:rStyle w:val="Hyperlink"/>
                    <w:rFonts w:ascii="Arial" w:hAnsi="Arial" w:cs="Arial"/>
                    <w:sz w:val="20"/>
                    <w:szCs w:val="20"/>
                  </w:rPr>
                  <w:t>DISPOSIÇÕES FINAIS</w:t>
                </w:r>
                <w:r w:rsidR="00F94AD6" w:rsidRPr="00C9697A">
                  <w:rPr>
                    <w:webHidden/>
                    <w:sz w:val="20"/>
                    <w:szCs w:val="20"/>
                  </w:rPr>
                  <w:tab/>
                </w:r>
                <w:r w:rsidR="00F94AD6" w:rsidRPr="00C9697A">
                  <w:rPr>
                    <w:webHidden/>
                    <w:sz w:val="20"/>
                    <w:szCs w:val="20"/>
                  </w:rPr>
                  <w:fldChar w:fldCharType="begin"/>
                </w:r>
                <w:r w:rsidR="00F94AD6" w:rsidRPr="00C9697A">
                  <w:rPr>
                    <w:webHidden/>
                    <w:sz w:val="20"/>
                    <w:szCs w:val="20"/>
                  </w:rPr>
                  <w:instrText xml:space="preserve"> PAGEREF _Toc526638917 \h </w:instrText>
                </w:r>
                <w:r w:rsidR="00F94AD6" w:rsidRPr="00C9697A">
                  <w:rPr>
                    <w:webHidden/>
                    <w:sz w:val="20"/>
                    <w:szCs w:val="20"/>
                  </w:rPr>
                </w:r>
                <w:r w:rsidR="00F94AD6" w:rsidRPr="00C9697A">
                  <w:rPr>
                    <w:webHidden/>
                    <w:sz w:val="20"/>
                    <w:szCs w:val="20"/>
                  </w:rPr>
                  <w:fldChar w:fldCharType="separate"/>
                </w:r>
                <w:r w:rsidR="002D1109">
                  <w:rPr>
                    <w:webHidden/>
                    <w:sz w:val="20"/>
                    <w:szCs w:val="20"/>
                  </w:rPr>
                  <w:t>41</w:t>
                </w:r>
                <w:r w:rsidR="00F94AD6" w:rsidRPr="00C9697A">
                  <w:rPr>
                    <w:webHidden/>
                    <w:sz w:val="20"/>
                    <w:szCs w:val="20"/>
                  </w:rPr>
                  <w:fldChar w:fldCharType="end"/>
                </w:r>
              </w:hyperlink>
            </w:p>
            <w:p w14:paraId="7E5ACCE2" w14:textId="0060222E" w:rsidR="005B2CAA" w:rsidRPr="00F94AD6" w:rsidRDefault="002A638C" w:rsidP="00C9697A">
              <w:pPr>
                <w:tabs>
                  <w:tab w:val="left" w:pos="9639"/>
                </w:tabs>
                <w:spacing w:line="360" w:lineRule="auto"/>
                <w:rPr>
                  <w:rFonts w:ascii="Arial" w:hAnsi="Arial" w:cs="Arial"/>
                  <w:sz w:val="22"/>
                  <w:szCs w:val="22"/>
                </w:rPr>
              </w:pPr>
              <w:r w:rsidRPr="00FE0F7D">
                <w:rPr>
                  <w:rFonts w:ascii="Arial" w:hAnsi="Arial" w:cs="Arial"/>
                  <w:b/>
                  <w:bCs/>
                  <w:sz w:val="22"/>
                  <w:szCs w:val="22"/>
                </w:rPr>
                <w:fldChar w:fldCharType="end"/>
              </w:r>
            </w:p>
          </w:sdtContent>
        </w:sdt>
      </w:sdtContent>
    </w:sdt>
    <w:bookmarkStart w:id="3" w:name="_Toc526638890" w:displacedByCustomXml="next"/>
    <w:sdt>
      <w:sdtPr>
        <w:rPr>
          <w:rFonts w:ascii="Arial" w:hAnsi="Arial" w:cs="Arial"/>
          <w:b/>
          <w:sz w:val="22"/>
          <w:szCs w:val="22"/>
          <w:lang w:val="pt-BR"/>
        </w:rPr>
        <w:id w:val="219697527"/>
        <w:dataBinding w:prefixMappings="xmlns:ns0='http://schemas.openxmlformats.org/package/2006/metadata/core-properties' xmlns:ns1='http://purl.org/dc/elements/1.1/'" w:xpath="/ns0:coreProperties[1]/ns1:subject[1]" w:storeItemID="{6C3C8BC8-F283-45AE-878A-BAB7291924A1}"/>
        <w:text/>
      </w:sdtPr>
      <w:sdtEndPr/>
      <w:sdtContent>
        <w:p w14:paraId="7C72ED30" w14:textId="06A408AF" w:rsidR="005B2CAA" w:rsidRPr="00F94AD6" w:rsidRDefault="00CD46C8" w:rsidP="00106096">
          <w:pPr>
            <w:pStyle w:val="Subttulo"/>
            <w:spacing w:after="0" w:line="400" w:lineRule="exact"/>
            <w:jc w:val="both"/>
            <w:outlineLvl w:val="0"/>
            <w:rPr>
              <w:rFonts w:ascii="Arial" w:hAnsi="Arial" w:cs="Arial"/>
              <w:sz w:val="22"/>
              <w:szCs w:val="22"/>
              <w:lang w:val="pt-BR"/>
            </w:rPr>
          </w:pPr>
          <w:r>
            <w:rPr>
              <w:rFonts w:ascii="Arial" w:hAnsi="Arial" w:cs="Arial"/>
              <w:b/>
              <w:sz w:val="22"/>
              <w:szCs w:val="22"/>
            </w:rPr>
            <w:t>MINUTA DE EDITAL</w:t>
          </w:r>
        </w:p>
      </w:sdtContent>
    </w:sdt>
    <w:bookmarkEnd w:id="3" w:displacedByCustomXml="prev"/>
    <w:p w14:paraId="4D1B1B82" w14:textId="77777777" w:rsidR="00022455" w:rsidRPr="00F94AD6" w:rsidRDefault="00022455" w:rsidP="00106096">
      <w:pPr>
        <w:spacing w:line="400" w:lineRule="exact"/>
        <w:ind w:firstLine="567"/>
        <w:jc w:val="both"/>
        <w:rPr>
          <w:rFonts w:ascii="Arial" w:hAnsi="Arial" w:cs="Arial"/>
          <w:sz w:val="22"/>
          <w:szCs w:val="22"/>
          <w:lang w:val="pt-BR"/>
        </w:rPr>
      </w:pPr>
    </w:p>
    <w:p w14:paraId="56A8F8FC" w14:textId="77777777" w:rsidR="00EC5823" w:rsidRPr="00F94AD6" w:rsidRDefault="00EC5823" w:rsidP="00106096">
      <w:pPr>
        <w:pStyle w:val="Ttulo"/>
        <w:spacing w:before="0" w:after="0" w:line="400" w:lineRule="exact"/>
        <w:outlineLvl w:val="9"/>
        <w:rPr>
          <w:rFonts w:ascii="Arial" w:hAnsi="Arial" w:cs="Arial"/>
          <w:color w:val="000000"/>
          <w:sz w:val="22"/>
          <w:szCs w:val="22"/>
          <w:lang w:val="pt-BR"/>
        </w:rPr>
      </w:pPr>
      <w:bookmarkStart w:id="4" w:name="_Toc520833247"/>
      <w:r w:rsidRPr="00F94AD6">
        <w:rPr>
          <w:rFonts w:ascii="Arial" w:hAnsi="Arial" w:cs="Arial"/>
          <w:color w:val="000000"/>
          <w:sz w:val="22"/>
          <w:szCs w:val="22"/>
          <w:lang w:val="pt-BR"/>
        </w:rPr>
        <w:t xml:space="preserve">Edital nº </w:t>
      </w:r>
      <w:r w:rsidRPr="00F94AD6">
        <w:rPr>
          <w:rFonts w:ascii="Arial" w:hAnsi="Arial" w:cs="Arial"/>
          <w:sz w:val="22"/>
          <w:szCs w:val="22"/>
          <w:lang w:val="pt-BR"/>
        </w:rPr>
        <w:t>[</w:t>
      </w:r>
      <w:r w:rsidRPr="00F94AD6">
        <w:rPr>
          <w:rFonts w:ascii="Arial" w:hAnsi="Arial" w:cs="Arial"/>
          <w:sz w:val="22"/>
          <w:szCs w:val="22"/>
        </w:rPr>
        <w:sym w:font="Symbol" w:char="F0B7"/>
      </w:r>
      <w:r w:rsidRPr="00F94AD6">
        <w:rPr>
          <w:rFonts w:ascii="Arial" w:hAnsi="Arial" w:cs="Arial"/>
          <w:sz w:val="22"/>
          <w:szCs w:val="22"/>
          <w:lang w:val="pt-BR"/>
        </w:rPr>
        <w:t>]</w:t>
      </w:r>
      <w:bookmarkEnd w:id="4"/>
    </w:p>
    <w:p w14:paraId="2B64C8B8" w14:textId="0DF2A3FC" w:rsidR="00EC5823" w:rsidRDefault="00EC5823" w:rsidP="00F94AD6">
      <w:pPr>
        <w:spacing w:line="400" w:lineRule="exact"/>
        <w:jc w:val="center"/>
        <w:rPr>
          <w:rFonts w:ascii="Arial" w:hAnsi="Arial" w:cs="Arial"/>
          <w:b/>
          <w:bCs/>
          <w:color w:val="000000"/>
          <w:sz w:val="22"/>
          <w:szCs w:val="22"/>
          <w:u w:val="single"/>
          <w:lang w:val="pt-BR"/>
        </w:rPr>
      </w:pPr>
      <w:r w:rsidRPr="00F94AD6">
        <w:rPr>
          <w:rFonts w:ascii="Arial" w:hAnsi="Arial" w:cs="Arial"/>
          <w:b/>
          <w:bCs/>
          <w:color w:val="000000"/>
          <w:sz w:val="22"/>
          <w:szCs w:val="22"/>
          <w:u w:val="single"/>
          <w:lang w:val="pt-BR"/>
        </w:rPr>
        <w:t xml:space="preserve">Concorrência </w:t>
      </w:r>
      <w:r w:rsidRPr="00F94AD6">
        <w:rPr>
          <w:rFonts w:ascii="Arial" w:hAnsi="Arial" w:cs="Arial"/>
          <w:b/>
          <w:bCs/>
          <w:sz w:val="22"/>
          <w:szCs w:val="22"/>
          <w:u w:val="single"/>
          <w:lang w:val="pt-BR"/>
        </w:rPr>
        <w:t>nº</w:t>
      </w:r>
      <w:r w:rsidRPr="00F94AD6">
        <w:rPr>
          <w:rFonts w:ascii="Arial" w:hAnsi="Arial" w:cs="Arial"/>
          <w:b/>
          <w:bCs/>
          <w:color w:val="000000"/>
          <w:sz w:val="22"/>
          <w:szCs w:val="22"/>
          <w:u w:val="single"/>
          <w:lang w:val="pt-BR"/>
        </w:rPr>
        <w:t xml:space="preserve"> [</w:t>
      </w:r>
      <w:r w:rsidRPr="00F94AD6">
        <w:rPr>
          <w:rFonts w:ascii="Arial" w:hAnsi="Arial" w:cs="Arial"/>
          <w:b/>
          <w:bCs/>
          <w:color w:val="000000"/>
          <w:sz w:val="22"/>
          <w:szCs w:val="22"/>
          <w:u w:val="single"/>
        </w:rPr>
        <w:sym w:font="Symbol" w:char="F0B7"/>
      </w:r>
      <w:r w:rsidRPr="00F94AD6">
        <w:rPr>
          <w:rFonts w:ascii="Arial" w:hAnsi="Arial" w:cs="Arial"/>
          <w:b/>
          <w:bCs/>
          <w:color w:val="000000"/>
          <w:sz w:val="22"/>
          <w:szCs w:val="22"/>
          <w:u w:val="single"/>
          <w:lang w:val="pt-BR"/>
        </w:rPr>
        <w:t>]</w:t>
      </w:r>
    </w:p>
    <w:p w14:paraId="3089A841" w14:textId="77777777" w:rsidR="00F94AD6" w:rsidRPr="00F94AD6" w:rsidRDefault="00F94AD6" w:rsidP="00106096">
      <w:pPr>
        <w:spacing w:line="400" w:lineRule="exact"/>
        <w:jc w:val="center"/>
        <w:rPr>
          <w:rFonts w:ascii="Arial" w:hAnsi="Arial" w:cs="Arial"/>
          <w:color w:val="000000"/>
          <w:sz w:val="22"/>
          <w:szCs w:val="22"/>
          <w:lang w:val="pt-BR" w:bidi="pt-BR"/>
        </w:rPr>
      </w:pPr>
    </w:p>
    <w:p w14:paraId="28A4C666" w14:textId="11D0321C" w:rsidR="00EC5823" w:rsidRDefault="00EC5823" w:rsidP="00F94AD6">
      <w:pPr>
        <w:pStyle w:val="Ttulo2"/>
        <w:spacing w:before="0" w:after="0" w:line="400" w:lineRule="exact"/>
        <w:rPr>
          <w:rFonts w:ascii="Arial" w:hAnsi="Arial" w:cs="Arial"/>
          <w:sz w:val="22"/>
          <w:szCs w:val="22"/>
          <w:lang w:val="pt-BR"/>
        </w:rPr>
      </w:pPr>
      <w:bookmarkStart w:id="5" w:name="_Toc507597335"/>
      <w:bookmarkStart w:id="6" w:name="_Toc516241133"/>
      <w:bookmarkStart w:id="7" w:name="_Toc516244151"/>
      <w:bookmarkStart w:id="8" w:name="_Toc516499880"/>
      <w:bookmarkStart w:id="9" w:name="_Toc520817697"/>
      <w:bookmarkStart w:id="10" w:name="_Toc526638891"/>
      <w:r w:rsidRPr="00F94AD6">
        <w:rPr>
          <w:rFonts w:ascii="Arial" w:hAnsi="Arial" w:cs="Arial"/>
          <w:sz w:val="22"/>
          <w:szCs w:val="22"/>
          <w:lang w:val="pt-BR"/>
        </w:rPr>
        <w:t>OBJETO</w:t>
      </w:r>
      <w:bookmarkEnd w:id="5"/>
      <w:bookmarkEnd w:id="6"/>
      <w:bookmarkEnd w:id="7"/>
      <w:bookmarkEnd w:id="8"/>
      <w:bookmarkEnd w:id="9"/>
      <w:bookmarkEnd w:id="10"/>
    </w:p>
    <w:p w14:paraId="7B1F042E" w14:textId="77777777" w:rsidR="00F94AD6" w:rsidRPr="00106096" w:rsidRDefault="00F94AD6" w:rsidP="00106096">
      <w:pPr>
        <w:rPr>
          <w:lang w:val="pt-BR"/>
        </w:rPr>
      </w:pPr>
    </w:p>
    <w:p w14:paraId="545BF2D9" w14:textId="77777777" w:rsidR="00EC5823" w:rsidRPr="00F94AD6" w:rsidRDefault="00EC5823" w:rsidP="00106096">
      <w:pPr>
        <w:spacing w:line="400" w:lineRule="exact"/>
        <w:jc w:val="both"/>
        <w:rPr>
          <w:rFonts w:ascii="Arial" w:hAnsi="Arial" w:cs="Arial"/>
          <w:color w:val="000000"/>
          <w:sz w:val="22"/>
          <w:szCs w:val="22"/>
          <w:lang w:val="pt-BR"/>
        </w:rPr>
      </w:pPr>
      <w:r w:rsidRPr="00F94AD6">
        <w:rPr>
          <w:rFonts w:ascii="Arial" w:hAnsi="Arial" w:cs="Arial"/>
          <w:sz w:val="22"/>
          <w:szCs w:val="22"/>
          <w:lang w:val="pt-BR"/>
        </w:rPr>
        <w:t xml:space="preserve">CONTRATAÇÃO DE </w:t>
      </w:r>
      <w:smartTag w:uri="schemas-houaiss/mini" w:element="verbetes">
        <w:r w:rsidRPr="00F94AD6">
          <w:rPr>
            <w:rFonts w:ascii="Arial" w:hAnsi="Arial" w:cs="Arial"/>
            <w:sz w:val="22"/>
            <w:szCs w:val="22"/>
            <w:lang w:val="pt-BR"/>
          </w:rPr>
          <w:t>PARCERIA</w:t>
        </w:r>
      </w:smartTag>
      <w:r w:rsidRPr="00F94AD6">
        <w:rPr>
          <w:rFonts w:ascii="Arial" w:hAnsi="Arial" w:cs="Arial"/>
          <w:sz w:val="22"/>
          <w:szCs w:val="22"/>
          <w:lang w:val="pt-BR"/>
        </w:rPr>
        <w:t xml:space="preserve"> PÚBLICO-PRIVADA, </w:t>
      </w:r>
      <w:bookmarkStart w:id="11" w:name="_Hlk524515836"/>
      <w:r w:rsidRPr="00F94AD6">
        <w:rPr>
          <w:rFonts w:ascii="Arial" w:hAnsi="Arial" w:cs="Arial"/>
          <w:sz w:val="22"/>
          <w:szCs w:val="22"/>
          <w:lang w:val="pt-BR"/>
        </w:rPr>
        <w:t xml:space="preserve">NA </w:t>
      </w:r>
      <w:smartTag w:uri="schemas-houaiss/mini" w:element="verbetes">
        <w:r w:rsidRPr="00F94AD6">
          <w:rPr>
            <w:rFonts w:ascii="Arial" w:hAnsi="Arial" w:cs="Arial"/>
            <w:sz w:val="22"/>
            <w:szCs w:val="22"/>
            <w:lang w:val="pt-BR"/>
          </w:rPr>
          <w:t>MODALIDADE</w:t>
        </w:r>
      </w:smartTag>
      <w:r w:rsidRPr="00F94AD6">
        <w:rPr>
          <w:rFonts w:ascii="Arial" w:hAnsi="Arial" w:cs="Arial"/>
          <w:sz w:val="22"/>
          <w:szCs w:val="22"/>
          <w:lang w:val="pt-BR"/>
        </w:rPr>
        <w:t xml:space="preserve"> DE </w:t>
      </w:r>
      <w:smartTag w:uri="schemas-houaiss/mini" w:element="verbetes">
        <w:r w:rsidRPr="00F94AD6">
          <w:rPr>
            <w:rFonts w:ascii="Arial" w:hAnsi="Arial" w:cs="Arial"/>
            <w:sz w:val="22"/>
            <w:szCs w:val="22"/>
            <w:lang w:val="pt-BR"/>
          </w:rPr>
          <w:t>CONCESSÃO</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ADMINISTRATIVA</w:t>
        </w:r>
      </w:smartTag>
      <w:r w:rsidRPr="00F94AD6">
        <w:rPr>
          <w:rFonts w:ascii="Arial" w:hAnsi="Arial" w:cs="Arial"/>
          <w:sz w:val="22"/>
          <w:szCs w:val="22"/>
          <w:lang w:val="pt-BR"/>
        </w:rPr>
        <w:t xml:space="preserve">, PARA </w:t>
      </w:r>
      <w:r w:rsidRPr="00F94AD6">
        <w:rPr>
          <w:rFonts w:ascii="Arial" w:hAnsi="Arial" w:cs="Arial"/>
          <w:color w:val="000000"/>
          <w:sz w:val="22"/>
          <w:szCs w:val="22"/>
          <w:lang w:val="pt-BR"/>
        </w:rPr>
        <w:t>PRESTAÇÃO DOS SERVIÇOS PÚBLICOS DE LIMPEZA URBANA E MANEJO DE RESÍDUOS SÓLIDOS NO MUNICÍPIO DE VALINHOS, INCLUINDO COLETA, VARRIÇÃO, TRANSPORTE E DESTINAÇÃO FINAL DOS RESÍDUOS SÓLIDOS</w:t>
      </w:r>
      <w:bookmarkEnd w:id="11"/>
      <w:r w:rsidRPr="00F94AD6">
        <w:rPr>
          <w:rFonts w:ascii="Arial" w:hAnsi="Arial" w:cs="Arial"/>
          <w:color w:val="000000"/>
          <w:sz w:val="22"/>
          <w:szCs w:val="22"/>
          <w:lang w:val="pt-BR"/>
        </w:rPr>
        <w:t>.</w:t>
      </w:r>
    </w:p>
    <w:p w14:paraId="728A1B03" w14:textId="77777777" w:rsidR="00F94AD6" w:rsidRDefault="00F94AD6" w:rsidP="00F94AD6">
      <w:pPr>
        <w:spacing w:line="400" w:lineRule="exact"/>
        <w:ind w:right="141"/>
        <w:jc w:val="both"/>
        <w:rPr>
          <w:rFonts w:ascii="Arial" w:hAnsi="Arial" w:cs="Arial"/>
          <w:b/>
          <w:bCs/>
          <w:caps/>
          <w:spacing w:val="20"/>
          <w:sz w:val="22"/>
          <w:szCs w:val="22"/>
          <w:lang w:val="pt-BR"/>
        </w:rPr>
      </w:pPr>
    </w:p>
    <w:p w14:paraId="62260384" w14:textId="6FF058C3" w:rsidR="00EC5823" w:rsidRPr="00F94AD6" w:rsidRDefault="00EC5823" w:rsidP="00106096">
      <w:pPr>
        <w:spacing w:line="400" w:lineRule="exact"/>
        <w:ind w:right="141"/>
        <w:jc w:val="both"/>
        <w:rPr>
          <w:rFonts w:ascii="Arial" w:hAnsi="Arial" w:cs="Arial"/>
          <w:color w:val="000000"/>
          <w:sz w:val="22"/>
          <w:szCs w:val="22"/>
          <w:lang w:val="pt-BR" w:bidi="pt-BR"/>
        </w:rPr>
      </w:pPr>
      <w:r w:rsidRPr="00F94AD6">
        <w:rPr>
          <w:rFonts w:ascii="Arial" w:hAnsi="Arial" w:cs="Arial"/>
          <w:b/>
          <w:bCs/>
          <w:caps/>
          <w:spacing w:val="20"/>
          <w:sz w:val="22"/>
          <w:szCs w:val="22"/>
          <w:lang w:val="pt-BR"/>
        </w:rPr>
        <w:t>DATA/HORA DE ENTREGA DO(S) ENVELOPE(S):</w:t>
      </w:r>
      <w:r w:rsidRPr="00F94AD6">
        <w:rPr>
          <w:rFonts w:ascii="Arial" w:hAnsi="Arial" w:cs="Arial"/>
          <w:b/>
          <w:sz w:val="22"/>
          <w:szCs w:val="22"/>
          <w:lang w:val="pt-BR"/>
        </w:rPr>
        <w:t xml:space="preserve"> </w:t>
      </w:r>
      <w:r w:rsidRPr="00F94AD6">
        <w:rPr>
          <w:rFonts w:ascii="Arial" w:hAnsi="Arial" w:cs="Arial"/>
          <w:color w:val="000000"/>
          <w:sz w:val="22"/>
          <w:szCs w:val="22"/>
          <w:lang w:val="pt-BR" w:bidi="pt-BR"/>
        </w:rPr>
        <w:t>Até às [</w:t>
      </w:r>
      <w:r w:rsidRPr="00F94AD6">
        <w:rPr>
          <w:rFonts w:ascii="Arial" w:hAnsi="Arial" w:cs="Arial"/>
          <w:color w:val="000000"/>
          <w:sz w:val="22"/>
          <w:szCs w:val="22"/>
          <w:lang w:bidi="pt-BR"/>
        </w:rPr>
        <w:sym w:font="Symbol" w:char="F0B7"/>
      </w:r>
      <w:r w:rsidRPr="00F94AD6">
        <w:rPr>
          <w:rFonts w:ascii="Arial" w:hAnsi="Arial" w:cs="Arial"/>
          <w:color w:val="000000"/>
          <w:sz w:val="22"/>
          <w:szCs w:val="22"/>
          <w:lang w:val="pt-BR" w:bidi="pt-BR"/>
        </w:rPr>
        <w:t>]h do dia __/__/2018</w:t>
      </w:r>
    </w:p>
    <w:p w14:paraId="73E47199" w14:textId="77777777" w:rsidR="00F94AD6" w:rsidRDefault="00F94AD6" w:rsidP="00F94AD6">
      <w:pPr>
        <w:spacing w:line="400" w:lineRule="exact"/>
        <w:ind w:right="141"/>
        <w:jc w:val="both"/>
        <w:rPr>
          <w:rFonts w:ascii="Arial" w:hAnsi="Arial" w:cs="Arial"/>
          <w:b/>
          <w:bCs/>
          <w:caps/>
          <w:spacing w:val="20"/>
          <w:sz w:val="22"/>
          <w:szCs w:val="22"/>
          <w:lang w:val="pt-BR"/>
        </w:rPr>
      </w:pPr>
    </w:p>
    <w:p w14:paraId="2F78E1B0" w14:textId="373B2AC4" w:rsidR="00EC5823" w:rsidRPr="00F94AD6" w:rsidRDefault="00EC5823" w:rsidP="00106096">
      <w:pPr>
        <w:spacing w:line="400" w:lineRule="exact"/>
        <w:ind w:right="141"/>
        <w:jc w:val="both"/>
        <w:rPr>
          <w:rFonts w:ascii="Arial" w:hAnsi="Arial" w:cs="Arial"/>
          <w:color w:val="000000"/>
          <w:sz w:val="22"/>
          <w:szCs w:val="22"/>
          <w:lang w:val="pt-BR" w:bidi="pt-BR"/>
        </w:rPr>
      </w:pPr>
      <w:r w:rsidRPr="00F94AD6">
        <w:rPr>
          <w:rFonts w:ascii="Arial" w:hAnsi="Arial" w:cs="Arial"/>
          <w:b/>
          <w:bCs/>
          <w:caps/>
          <w:spacing w:val="20"/>
          <w:sz w:val="22"/>
          <w:szCs w:val="22"/>
          <w:lang w:val="pt-BR"/>
        </w:rPr>
        <w:t>DATA/HORA DE ABERTURA DO(S) ENVELOPE(S):</w:t>
      </w:r>
      <w:r w:rsidRPr="00F94AD6">
        <w:rPr>
          <w:rFonts w:ascii="Arial" w:hAnsi="Arial" w:cs="Arial"/>
          <w:color w:val="000000"/>
          <w:sz w:val="22"/>
          <w:szCs w:val="22"/>
          <w:lang w:val="pt-BR" w:bidi="pt-BR"/>
        </w:rPr>
        <w:t xml:space="preserve"> Até às [</w:t>
      </w:r>
      <w:r w:rsidRPr="00F94AD6">
        <w:rPr>
          <w:rFonts w:ascii="Arial" w:hAnsi="Arial" w:cs="Arial"/>
          <w:color w:val="000000"/>
          <w:sz w:val="22"/>
          <w:szCs w:val="22"/>
          <w:lang w:bidi="pt-BR"/>
        </w:rPr>
        <w:sym w:font="Symbol" w:char="F0B7"/>
      </w:r>
      <w:r w:rsidRPr="00F94AD6">
        <w:rPr>
          <w:rFonts w:ascii="Arial" w:hAnsi="Arial" w:cs="Arial"/>
          <w:color w:val="000000"/>
          <w:sz w:val="22"/>
          <w:szCs w:val="22"/>
          <w:lang w:val="pt-BR" w:bidi="pt-BR"/>
        </w:rPr>
        <w:t>]h do dia __/__/2018</w:t>
      </w:r>
    </w:p>
    <w:p w14:paraId="409D294A" w14:textId="77777777" w:rsidR="00F94AD6" w:rsidRDefault="00F94AD6" w:rsidP="00F94AD6">
      <w:pPr>
        <w:tabs>
          <w:tab w:val="left" w:pos="1728"/>
        </w:tabs>
        <w:spacing w:line="400" w:lineRule="exact"/>
        <w:ind w:right="141"/>
        <w:jc w:val="both"/>
        <w:rPr>
          <w:rFonts w:ascii="Arial" w:hAnsi="Arial" w:cs="Arial"/>
          <w:b/>
          <w:bCs/>
          <w:caps/>
          <w:spacing w:val="20"/>
          <w:sz w:val="22"/>
          <w:szCs w:val="22"/>
          <w:lang w:val="pt-BR"/>
        </w:rPr>
      </w:pPr>
    </w:p>
    <w:p w14:paraId="2E02C0AC" w14:textId="1DE6F6F7" w:rsidR="00EC5823" w:rsidRPr="00F94AD6" w:rsidRDefault="00EC5823" w:rsidP="00106096">
      <w:pPr>
        <w:tabs>
          <w:tab w:val="left" w:pos="1728"/>
        </w:tabs>
        <w:spacing w:line="400" w:lineRule="exact"/>
        <w:ind w:right="141"/>
        <w:jc w:val="both"/>
        <w:rPr>
          <w:rFonts w:ascii="Arial" w:hAnsi="Arial" w:cs="Arial"/>
          <w:b/>
          <w:sz w:val="22"/>
          <w:szCs w:val="22"/>
          <w:lang w:val="pt-BR"/>
        </w:rPr>
      </w:pPr>
      <w:r w:rsidRPr="00F94AD6">
        <w:rPr>
          <w:rFonts w:ascii="Arial" w:hAnsi="Arial" w:cs="Arial"/>
          <w:b/>
          <w:bCs/>
          <w:caps/>
          <w:spacing w:val="20"/>
          <w:sz w:val="22"/>
          <w:szCs w:val="22"/>
          <w:lang w:val="pt-BR"/>
        </w:rPr>
        <w:t>Valor TOTAL ESTIMADO:</w:t>
      </w:r>
      <w:r w:rsidRPr="00F94AD6">
        <w:rPr>
          <w:rFonts w:ascii="Arial" w:hAnsi="Arial" w:cs="Arial"/>
          <w:color w:val="000000"/>
          <w:sz w:val="22"/>
          <w:szCs w:val="22"/>
          <w:lang w:val="pt-BR"/>
        </w:rPr>
        <w:t xml:space="preserve"> </w:t>
      </w:r>
      <w:r w:rsidR="00646243" w:rsidRPr="00F94AD6">
        <w:rPr>
          <w:rFonts w:ascii="Arial" w:hAnsi="Arial" w:cs="Arial"/>
          <w:color w:val="000000"/>
          <w:sz w:val="22"/>
          <w:szCs w:val="22"/>
          <w:lang w:val="pt-BR"/>
        </w:rPr>
        <w:t xml:space="preserve">R$ </w:t>
      </w:r>
      <w:r w:rsidRPr="00F94AD6">
        <w:rPr>
          <w:rFonts w:ascii="Arial" w:hAnsi="Arial" w:cs="Arial"/>
          <w:color w:val="000000"/>
          <w:sz w:val="22"/>
          <w:szCs w:val="22"/>
          <w:lang w:val="pt-BR" w:bidi="pt-BR"/>
        </w:rPr>
        <w:t>[</w:t>
      </w:r>
      <w:r w:rsidRPr="00F94AD6">
        <w:rPr>
          <w:rFonts w:ascii="Arial" w:hAnsi="Arial" w:cs="Arial"/>
          <w:color w:val="000000"/>
          <w:sz w:val="22"/>
          <w:szCs w:val="22"/>
          <w:lang w:bidi="pt-BR"/>
        </w:rPr>
        <w:sym w:font="Symbol" w:char="F0B7"/>
      </w:r>
      <w:r w:rsidRPr="00F94AD6">
        <w:rPr>
          <w:rFonts w:ascii="Arial" w:hAnsi="Arial" w:cs="Arial"/>
          <w:color w:val="000000"/>
          <w:sz w:val="22"/>
          <w:szCs w:val="22"/>
          <w:lang w:val="pt-BR" w:bidi="pt-BR"/>
        </w:rPr>
        <w:t>]</w:t>
      </w:r>
      <w:r w:rsidRPr="00F94AD6">
        <w:rPr>
          <w:rFonts w:ascii="Arial" w:hAnsi="Arial" w:cs="Arial"/>
          <w:color w:val="000000"/>
          <w:sz w:val="22"/>
          <w:szCs w:val="22"/>
          <w:lang w:val="pt-BR"/>
        </w:rPr>
        <w:t>.</w:t>
      </w:r>
    </w:p>
    <w:p w14:paraId="57142F2F" w14:textId="77777777" w:rsidR="00F94AD6" w:rsidRDefault="00F94AD6" w:rsidP="00F94AD6">
      <w:pPr>
        <w:tabs>
          <w:tab w:val="left" w:pos="1728"/>
        </w:tabs>
        <w:spacing w:line="400" w:lineRule="exact"/>
        <w:ind w:right="141"/>
        <w:jc w:val="both"/>
        <w:rPr>
          <w:rFonts w:ascii="Arial" w:hAnsi="Arial" w:cs="Arial"/>
          <w:b/>
          <w:bCs/>
          <w:caps/>
          <w:spacing w:val="20"/>
          <w:sz w:val="22"/>
          <w:szCs w:val="22"/>
          <w:lang w:val="pt-BR"/>
        </w:rPr>
      </w:pPr>
    </w:p>
    <w:p w14:paraId="1B4BA784" w14:textId="6845C144" w:rsidR="00EC5823" w:rsidRPr="00F94AD6" w:rsidRDefault="00EC5823" w:rsidP="00106096">
      <w:pPr>
        <w:tabs>
          <w:tab w:val="left" w:pos="1728"/>
        </w:tabs>
        <w:spacing w:line="400" w:lineRule="exact"/>
        <w:ind w:right="141"/>
        <w:jc w:val="both"/>
        <w:rPr>
          <w:rFonts w:ascii="Arial" w:hAnsi="Arial" w:cs="Arial"/>
          <w:sz w:val="22"/>
          <w:szCs w:val="22"/>
          <w:lang w:val="pt-BR"/>
        </w:rPr>
      </w:pPr>
      <w:r w:rsidRPr="00F94AD6">
        <w:rPr>
          <w:rFonts w:ascii="Arial" w:hAnsi="Arial" w:cs="Arial"/>
          <w:b/>
          <w:bCs/>
          <w:caps/>
          <w:spacing w:val="20"/>
          <w:sz w:val="22"/>
          <w:szCs w:val="22"/>
          <w:lang w:val="pt-BR"/>
        </w:rPr>
        <w:t>ÁREA RESPONSÁVEL PELA LICITAÇÃO:</w:t>
      </w:r>
      <w:r w:rsidRPr="00F94AD6">
        <w:rPr>
          <w:rFonts w:ascii="Arial" w:hAnsi="Arial" w:cs="Arial"/>
          <w:sz w:val="22"/>
          <w:szCs w:val="22"/>
          <w:lang w:val="pt-BR"/>
        </w:rPr>
        <w:t xml:space="preserve"> </w:t>
      </w:r>
      <w:r w:rsidRPr="00F94AD6">
        <w:rPr>
          <w:rFonts w:ascii="Arial" w:hAnsi="Arial" w:cs="Arial"/>
          <w:color w:val="000000"/>
          <w:sz w:val="22"/>
          <w:szCs w:val="22"/>
          <w:lang w:val="pt-BR"/>
        </w:rPr>
        <w:t>SECRETARIA DE LICITAÇÕES.</w:t>
      </w:r>
    </w:p>
    <w:p w14:paraId="3D9C68DC" w14:textId="77777777" w:rsidR="00F94AD6" w:rsidRDefault="00F94AD6" w:rsidP="00F94AD6">
      <w:pPr>
        <w:tabs>
          <w:tab w:val="left" w:pos="1728"/>
        </w:tabs>
        <w:spacing w:line="400" w:lineRule="exact"/>
        <w:ind w:right="141"/>
        <w:jc w:val="both"/>
        <w:rPr>
          <w:rFonts w:ascii="Arial" w:hAnsi="Arial" w:cs="Arial"/>
          <w:b/>
          <w:bCs/>
          <w:caps/>
          <w:spacing w:val="20"/>
          <w:sz w:val="22"/>
          <w:szCs w:val="22"/>
          <w:lang w:val="pt-BR"/>
        </w:rPr>
      </w:pPr>
    </w:p>
    <w:p w14:paraId="2DF92C4D" w14:textId="3C6303FA" w:rsidR="00EC5823" w:rsidRPr="00F94AD6" w:rsidRDefault="00EC5823" w:rsidP="00106096">
      <w:pPr>
        <w:tabs>
          <w:tab w:val="left" w:pos="1728"/>
        </w:tabs>
        <w:spacing w:line="400" w:lineRule="exact"/>
        <w:ind w:right="141"/>
        <w:jc w:val="both"/>
        <w:rPr>
          <w:rFonts w:ascii="Arial" w:hAnsi="Arial" w:cs="Arial"/>
          <w:color w:val="000000"/>
          <w:sz w:val="22"/>
          <w:szCs w:val="22"/>
          <w:lang w:val="pt-BR"/>
        </w:rPr>
      </w:pPr>
      <w:r w:rsidRPr="00F94AD6">
        <w:rPr>
          <w:rFonts w:ascii="Arial" w:hAnsi="Arial" w:cs="Arial"/>
          <w:b/>
          <w:bCs/>
          <w:caps/>
          <w:spacing w:val="20"/>
          <w:sz w:val="22"/>
          <w:szCs w:val="22"/>
          <w:lang w:val="pt-BR"/>
        </w:rPr>
        <w:t>LOCAL:</w:t>
      </w:r>
      <w:r w:rsidRPr="00F94AD6">
        <w:rPr>
          <w:rFonts w:ascii="Arial" w:hAnsi="Arial" w:cs="Arial"/>
          <w:sz w:val="22"/>
          <w:szCs w:val="22"/>
          <w:lang w:val="pt-BR"/>
        </w:rPr>
        <w:t xml:space="preserve"> </w:t>
      </w:r>
      <w:r w:rsidRPr="00F94AD6">
        <w:rPr>
          <w:rFonts w:ascii="Arial" w:hAnsi="Arial" w:cs="Arial"/>
          <w:color w:val="000000"/>
          <w:sz w:val="22"/>
          <w:szCs w:val="22"/>
          <w:lang w:val="pt-BR"/>
        </w:rPr>
        <w:t>Secretaria de Licitações, Paço Municipal, Rua Antônio Carlos, nº 301, Centro, Valinhos/SP.</w:t>
      </w:r>
    </w:p>
    <w:p w14:paraId="36A753D1" w14:textId="77777777" w:rsidR="00F94AD6" w:rsidRDefault="00F94AD6" w:rsidP="00F94AD6">
      <w:pPr>
        <w:pStyle w:val="Ttulo2"/>
        <w:spacing w:before="0" w:after="0" w:line="400" w:lineRule="exact"/>
        <w:rPr>
          <w:rFonts w:ascii="Arial" w:hAnsi="Arial" w:cs="Arial"/>
          <w:caps/>
          <w:sz w:val="22"/>
          <w:szCs w:val="22"/>
          <w:lang w:val="pt-BR"/>
        </w:rPr>
      </w:pPr>
      <w:bookmarkStart w:id="12" w:name="_Toc516585086"/>
      <w:bookmarkStart w:id="13" w:name="_Toc520817698"/>
      <w:bookmarkStart w:id="14" w:name="_Toc526638892"/>
    </w:p>
    <w:p w14:paraId="71F695F5" w14:textId="346F8E00" w:rsidR="00EC5823" w:rsidRPr="00F94AD6" w:rsidRDefault="00EC5823" w:rsidP="00106096">
      <w:pPr>
        <w:pStyle w:val="Ttulo2"/>
        <w:spacing w:before="0" w:after="0" w:line="400" w:lineRule="exact"/>
        <w:rPr>
          <w:rFonts w:ascii="Arial" w:hAnsi="Arial" w:cs="Arial"/>
          <w:caps/>
          <w:sz w:val="22"/>
          <w:szCs w:val="22"/>
          <w:lang w:val="pt-BR"/>
        </w:rPr>
      </w:pPr>
      <w:r w:rsidRPr="00F94AD6">
        <w:rPr>
          <w:rFonts w:ascii="Arial" w:hAnsi="Arial" w:cs="Arial"/>
          <w:caps/>
          <w:sz w:val="22"/>
          <w:szCs w:val="22"/>
          <w:lang w:val="pt-BR"/>
        </w:rPr>
        <w:t>PREÂMBULO:</w:t>
      </w:r>
      <w:bookmarkEnd w:id="12"/>
      <w:bookmarkEnd w:id="13"/>
      <w:bookmarkEnd w:id="14"/>
    </w:p>
    <w:p w14:paraId="23E968E0" w14:textId="77777777" w:rsidR="00467F91" w:rsidRDefault="00EC5823" w:rsidP="00106096">
      <w:pPr>
        <w:spacing w:line="400" w:lineRule="exact"/>
        <w:jc w:val="both"/>
        <w:rPr>
          <w:rFonts w:ascii="Arial" w:hAnsi="Arial" w:cs="Arial"/>
          <w:sz w:val="22"/>
          <w:szCs w:val="22"/>
          <w:lang w:val="pt-BR"/>
        </w:rPr>
      </w:pPr>
      <w:r w:rsidRPr="00F94AD6">
        <w:rPr>
          <w:rFonts w:ascii="Arial" w:hAnsi="Arial" w:cs="Arial"/>
          <w:sz w:val="22"/>
          <w:szCs w:val="22"/>
          <w:lang w:val="pt-BR"/>
        </w:rPr>
        <w:t xml:space="preserve">O MUNICÍPIO DE VALINHOS, por sua Secretaria Municipal de Obras e Serviços Públicos, torna público que </w:t>
      </w:r>
      <w:r w:rsidR="00646243" w:rsidRPr="00F94AD6">
        <w:rPr>
          <w:rFonts w:ascii="Arial" w:hAnsi="Arial" w:cs="Arial"/>
          <w:sz w:val="22"/>
          <w:szCs w:val="22"/>
          <w:lang w:val="pt-BR"/>
        </w:rPr>
        <w:t xml:space="preserve">se </w:t>
      </w:r>
      <w:r w:rsidRPr="00F94AD6">
        <w:rPr>
          <w:rFonts w:ascii="Arial" w:hAnsi="Arial" w:cs="Arial"/>
          <w:sz w:val="22"/>
          <w:szCs w:val="22"/>
          <w:lang w:val="pt-BR"/>
        </w:rPr>
        <w:t>encontra aberta a presente licitação na modalidade de concorrência pública nº _</w:t>
      </w:r>
    </w:p>
    <w:p w14:paraId="1BE3D98F" w14:textId="2D6C0430" w:rsidR="00EC5823" w:rsidRPr="00F94AD6" w:rsidRDefault="00EC5823" w:rsidP="00106096">
      <w:pPr>
        <w:spacing w:line="400" w:lineRule="exact"/>
        <w:jc w:val="both"/>
        <w:rPr>
          <w:rFonts w:ascii="Arial" w:hAnsi="Arial" w:cs="Arial"/>
          <w:sz w:val="22"/>
          <w:szCs w:val="22"/>
          <w:lang w:val="pt-BR"/>
        </w:rPr>
      </w:pPr>
      <w:r w:rsidRPr="00F94AD6">
        <w:rPr>
          <w:rFonts w:ascii="Arial" w:hAnsi="Arial" w:cs="Arial"/>
          <w:sz w:val="22"/>
          <w:szCs w:val="22"/>
          <w:lang w:val="pt-BR"/>
        </w:rPr>
        <w:t xml:space="preserve">__/2018, a todos os interessados que se enquadrem nas disposições desse Edital. </w:t>
      </w:r>
      <w:r w:rsidRPr="00F94AD6">
        <w:rPr>
          <w:rFonts w:ascii="Arial" w:hAnsi="Arial" w:cs="Arial"/>
          <w:b/>
          <w:sz w:val="22"/>
          <w:szCs w:val="22"/>
          <w:lang w:val="pt-BR"/>
        </w:rPr>
        <w:t>CRITÉRIO DE JULGAMENTO</w:t>
      </w:r>
      <w:r w:rsidRPr="00F94AD6">
        <w:rPr>
          <w:rFonts w:ascii="Arial" w:hAnsi="Arial" w:cs="Arial"/>
          <w:sz w:val="22"/>
          <w:szCs w:val="22"/>
          <w:lang w:val="pt-BR"/>
        </w:rPr>
        <w:t xml:space="preserve">: Combinação dos </w:t>
      </w:r>
      <w:smartTag w:uri="schemas-houaiss/mini" w:element="verbetes">
        <w:r w:rsidRPr="00F94AD6">
          <w:rPr>
            <w:rFonts w:ascii="Arial" w:hAnsi="Arial" w:cs="Arial"/>
            <w:sz w:val="22"/>
            <w:szCs w:val="22"/>
            <w:lang w:val="pt-BR"/>
          </w:rPr>
          <w:t>critérios</w:t>
        </w:r>
      </w:smartTag>
      <w:r w:rsidRPr="00F94AD6">
        <w:rPr>
          <w:rFonts w:ascii="Arial" w:hAnsi="Arial" w:cs="Arial"/>
          <w:sz w:val="22"/>
          <w:szCs w:val="22"/>
          <w:lang w:val="pt-BR"/>
        </w:rPr>
        <w:t xml:space="preserve"> de </w:t>
      </w:r>
      <w:smartTag w:uri="schemas-houaiss/mini" w:element="verbetes">
        <w:r w:rsidRPr="00F94AD6">
          <w:rPr>
            <w:rFonts w:ascii="Arial" w:hAnsi="Arial" w:cs="Arial"/>
            <w:sz w:val="22"/>
            <w:szCs w:val="22"/>
            <w:lang w:val="pt-BR"/>
          </w:rPr>
          <w:t>menor</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valor</w:t>
        </w:r>
      </w:smartTag>
      <w:r w:rsidRPr="00F94AD6">
        <w:rPr>
          <w:rFonts w:ascii="Arial" w:hAnsi="Arial" w:cs="Arial"/>
          <w:sz w:val="22"/>
          <w:szCs w:val="22"/>
          <w:lang w:val="pt-BR"/>
        </w:rPr>
        <w:t xml:space="preserve"> da contraprestação a </w:t>
      </w:r>
      <w:smartTag w:uri="schemas-houaiss/acao" w:element="hm">
        <w:r w:rsidRPr="00F94AD6">
          <w:rPr>
            <w:rFonts w:ascii="Arial" w:hAnsi="Arial" w:cs="Arial"/>
            <w:sz w:val="22"/>
            <w:szCs w:val="22"/>
            <w:lang w:val="pt-BR"/>
          </w:rPr>
          <w:t>ser</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paga</w:t>
        </w:r>
      </w:smartTag>
      <w:r w:rsidRPr="00F94AD6">
        <w:rPr>
          <w:rFonts w:ascii="Arial" w:hAnsi="Arial" w:cs="Arial"/>
          <w:sz w:val="22"/>
          <w:szCs w:val="22"/>
          <w:lang w:val="pt-BR"/>
        </w:rPr>
        <w:t xml:space="preserve"> pelo MUNICÍPIO </w:t>
      </w:r>
      <w:smartTag w:uri="schemas-houaiss/mini" w:element="verbetes">
        <w:r w:rsidRPr="00F94AD6">
          <w:rPr>
            <w:rFonts w:ascii="Arial" w:hAnsi="Arial" w:cs="Arial"/>
            <w:sz w:val="22"/>
            <w:szCs w:val="22"/>
            <w:lang w:val="pt-BR"/>
          </w:rPr>
          <w:t>com</w:t>
        </w:r>
      </w:smartTag>
      <w:r w:rsidRPr="00F94AD6">
        <w:rPr>
          <w:rFonts w:ascii="Arial" w:hAnsi="Arial" w:cs="Arial"/>
          <w:sz w:val="22"/>
          <w:szCs w:val="22"/>
          <w:lang w:val="pt-BR"/>
        </w:rPr>
        <w:t xml:space="preserve"> a </w:t>
      </w:r>
      <w:smartTag w:uri="schemas-houaiss/mini" w:element="verbetes">
        <w:r w:rsidRPr="00F94AD6">
          <w:rPr>
            <w:rFonts w:ascii="Arial" w:hAnsi="Arial" w:cs="Arial"/>
            <w:sz w:val="22"/>
            <w:szCs w:val="22"/>
            <w:lang w:val="pt-BR"/>
          </w:rPr>
          <w:t>melhor</w:t>
        </w:r>
      </w:smartTag>
      <w:r w:rsidRPr="00F94AD6">
        <w:rPr>
          <w:rFonts w:ascii="Arial" w:hAnsi="Arial" w:cs="Arial"/>
          <w:sz w:val="22"/>
          <w:szCs w:val="22"/>
          <w:lang w:val="pt-BR"/>
        </w:rPr>
        <w:t xml:space="preserve"> técnica.</w:t>
      </w:r>
    </w:p>
    <w:p w14:paraId="0F1DF8AD" w14:textId="77777777" w:rsidR="00EC5823" w:rsidRPr="00F94AD6" w:rsidRDefault="00EC5823" w:rsidP="00106096">
      <w:pPr>
        <w:spacing w:line="400" w:lineRule="exact"/>
        <w:jc w:val="both"/>
        <w:rPr>
          <w:rFonts w:ascii="Arial" w:hAnsi="Arial" w:cs="Arial"/>
          <w:bCs/>
          <w:sz w:val="22"/>
          <w:szCs w:val="22"/>
          <w:lang w:val="pt-BR" w:bidi="pt-BR"/>
        </w:rPr>
      </w:pPr>
    </w:p>
    <w:p w14:paraId="0BD9C165" w14:textId="77777777" w:rsidR="00EC5823" w:rsidRPr="00F94AD6" w:rsidRDefault="00EC5823" w:rsidP="00106096">
      <w:pPr>
        <w:pStyle w:val="Ttulo2"/>
        <w:spacing w:before="0" w:after="0" w:line="400" w:lineRule="exact"/>
        <w:rPr>
          <w:rFonts w:ascii="Arial" w:hAnsi="Arial" w:cs="Arial"/>
          <w:sz w:val="22"/>
          <w:szCs w:val="22"/>
          <w:lang w:val="pt-BR"/>
        </w:rPr>
      </w:pPr>
      <w:bookmarkStart w:id="15" w:name="_Toc507597339"/>
      <w:bookmarkStart w:id="16" w:name="_Toc516241137"/>
      <w:bookmarkStart w:id="17" w:name="_Toc516244155"/>
      <w:bookmarkStart w:id="18" w:name="_Toc516499884"/>
      <w:bookmarkStart w:id="19" w:name="_Toc520817699"/>
      <w:bookmarkStart w:id="20" w:name="_Toc526638893"/>
      <w:r w:rsidRPr="00F94AD6">
        <w:rPr>
          <w:rFonts w:ascii="Arial" w:hAnsi="Arial" w:cs="Arial"/>
          <w:sz w:val="22"/>
          <w:szCs w:val="22"/>
          <w:lang w:val="pt-BR"/>
        </w:rPr>
        <w:t>RETIRADA DO EDITAL</w:t>
      </w:r>
      <w:bookmarkEnd w:id="15"/>
      <w:bookmarkEnd w:id="16"/>
      <w:bookmarkEnd w:id="17"/>
      <w:bookmarkEnd w:id="18"/>
      <w:bookmarkEnd w:id="19"/>
      <w:bookmarkEnd w:id="20"/>
    </w:p>
    <w:p w14:paraId="66676493" w14:textId="77777777" w:rsidR="00F94AD6" w:rsidRDefault="00EC5823" w:rsidP="00F94AD6">
      <w:pPr>
        <w:spacing w:line="400" w:lineRule="exact"/>
        <w:ind w:left="15" w:hanging="720"/>
        <w:contextualSpacing/>
        <w:jc w:val="both"/>
        <w:rPr>
          <w:rFonts w:ascii="Arial" w:hAnsi="Arial" w:cs="Arial"/>
          <w:color w:val="000000"/>
          <w:sz w:val="22"/>
          <w:szCs w:val="22"/>
          <w:lang w:val="pt-BR" w:bidi="pt-BR"/>
        </w:rPr>
      </w:pPr>
      <w:r w:rsidRPr="00F94AD6">
        <w:rPr>
          <w:rFonts w:ascii="Arial" w:hAnsi="Arial" w:cs="Arial"/>
          <w:color w:val="000000"/>
          <w:sz w:val="22"/>
          <w:szCs w:val="22"/>
          <w:lang w:val="pt-BR" w:bidi="pt-BR"/>
        </w:rPr>
        <w:tab/>
      </w:r>
    </w:p>
    <w:p w14:paraId="3BDCEA2D" w14:textId="4C474D25" w:rsidR="00EC5823" w:rsidRPr="00F94AD6" w:rsidRDefault="00EC5823" w:rsidP="00106096">
      <w:pPr>
        <w:spacing w:line="400" w:lineRule="exact"/>
        <w:ind w:left="15" w:hanging="15"/>
        <w:contextualSpacing/>
        <w:jc w:val="both"/>
        <w:rPr>
          <w:rFonts w:ascii="Arial" w:hAnsi="Arial" w:cs="Arial"/>
          <w:color w:val="000000"/>
          <w:sz w:val="22"/>
          <w:szCs w:val="22"/>
          <w:lang w:val="pt-BR"/>
        </w:rPr>
      </w:pPr>
      <w:r w:rsidRPr="00F94AD6">
        <w:rPr>
          <w:rFonts w:ascii="Arial" w:hAnsi="Arial" w:cs="Arial"/>
          <w:color w:val="000000"/>
          <w:sz w:val="22"/>
          <w:szCs w:val="22"/>
          <w:lang w:val="pt-BR" w:bidi="pt-BR"/>
        </w:rPr>
        <w:lastRenderedPageBreak/>
        <w:t xml:space="preserve">A pasta contendo o Edital e os respectivos anexos da presente Concorrência poderão ser retirados junto à Secretaria de Licitações </w:t>
      </w:r>
      <w:r w:rsidRPr="00F94AD6">
        <w:rPr>
          <w:rFonts w:ascii="Arial" w:hAnsi="Arial" w:cs="Arial"/>
          <w:color w:val="000000"/>
          <w:sz w:val="22"/>
          <w:szCs w:val="22"/>
          <w:lang w:val="pt-BR"/>
        </w:rPr>
        <w:t xml:space="preserve">do Município de Valinhos no horário compreendido entre </w:t>
      </w:r>
      <w:r w:rsidR="00646243" w:rsidRPr="00F94AD6">
        <w:rPr>
          <w:rFonts w:ascii="Arial" w:hAnsi="Arial" w:cs="Arial"/>
          <w:color w:val="000000"/>
          <w:sz w:val="22"/>
          <w:szCs w:val="22"/>
          <w:lang w:val="pt-BR"/>
        </w:rPr>
        <w:t xml:space="preserve">das </w:t>
      </w:r>
      <w:r w:rsidRPr="00F94AD6">
        <w:rPr>
          <w:rFonts w:ascii="Arial" w:hAnsi="Arial" w:cs="Arial"/>
          <w:color w:val="000000"/>
          <w:sz w:val="22"/>
          <w:szCs w:val="22"/>
          <w:highlight w:val="yellow"/>
          <w:lang w:val="pt-BR" w:bidi="pt-BR"/>
        </w:rPr>
        <w:t>08:30 às 16:00h</w:t>
      </w:r>
      <w:r w:rsidRPr="00F94AD6">
        <w:rPr>
          <w:rFonts w:ascii="Arial" w:hAnsi="Arial" w:cs="Arial"/>
          <w:color w:val="000000"/>
          <w:sz w:val="22"/>
          <w:szCs w:val="22"/>
          <w:lang w:val="pt-BR"/>
        </w:rPr>
        <w:t xml:space="preserve">, de segunda a sexta-feira, na </w:t>
      </w:r>
      <w:r w:rsidRPr="00F94AD6">
        <w:rPr>
          <w:rFonts w:ascii="Arial" w:hAnsi="Arial" w:cs="Arial"/>
          <w:color w:val="000000"/>
          <w:sz w:val="22"/>
          <w:szCs w:val="22"/>
          <w:lang w:val="pt-BR" w:bidi="pt-BR"/>
        </w:rPr>
        <w:t>Rua Antônio Carlos, nº 301, Centro, Valinhos – SP</w:t>
      </w:r>
      <w:r w:rsidRPr="00F94AD6">
        <w:rPr>
          <w:rFonts w:ascii="Arial" w:hAnsi="Arial" w:cs="Arial"/>
          <w:color w:val="000000"/>
          <w:sz w:val="22"/>
          <w:szCs w:val="22"/>
          <w:lang w:val="pt-BR"/>
        </w:rPr>
        <w:t xml:space="preserve">, mediante a apresentação de mídia </w:t>
      </w:r>
      <w:proofErr w:type="spellStart"/>
      <w:r w:rsidRPr="00F94AD6">
        <w:rPr>
          <w:rFonts w:ascii="Arial" w:hAnsi="Arial" w:cs="Arial"/>
          <w:color w:val="000000"/>
          <w:sz w:val="22"/>
          <w:szCs w:val="22"/>
          <w:lang w:val="pt-BR"/>
        </w:rPr>
        <w:t>gravável</w:t>
      </w:r>
      <w:proofErr w:type="spellEnd"/>
      <w:r w:rsidRPr="00F94AD6">
        <w:rPr>
          <w:rFonts w:ascii="Arial" w:hAnsi="Arial" w:cs="Arial"/>
          <w:color w:val="000000"/>
          <w:sz w:val="22"/>
          <w:szCs w:val="22"/>
          <w:lang w:val="pt-BR"/>
        </w:rPr>
        <w:t xml:space="preserve"> (pen drive ou CD). A documentação também poderá ser adquirida através de download pelo site </w:t>
      </w:r>
      <w:hyperlink r:id="rId11" w:history="1">
        <w:r w:rsidRPr="00F94AD6">
          <w:rPr>
            <w:rStyle w:val="Hyperlink"/>
            <w:rFonts w:ascii="Arial" w:hAnsi="Arial" w:cs="Arial"/>
            <w:sz w:val="22"/>
            <w:szCs w:val="22"/>
            <w:lang w:val="pt-BR"/>
          </w:rPr>
          <w:t>www.valinhos.sp.gov.br</w:t>
        </w:r>
      </w:hyperlink>
      <w:r w:rsidRPr="00F94AD6">
        <w:rPr>
          <w:rFonts w:ascii="Arial" w:hAnsi="Arial" w:cs="Arial"/>
          <w:color w:val="000000"/>
          <w:sz w:val="22"/>
          <w:szCs w:val="22"/>
          <w:lang w:val="pt-BR"/>
        </w:rPr>
        <w:t>.</w:t>
      </w:r>
    </w:p>
    <w:p w14:paraId="0B30888D" w14:textId="77777777" w:rsidR="00F46E4F" w:rsidRPr="00F94AD6" w:rsidRDefault="00F46E4F" w:rsidP="00106096">
      <w:pPr>
        <w:spacing w:line="400" w:lineRule="exact"/>
        <w:ind w:left="15" w:hanging="720"/>
        <w:contextualSpacing/>
        <w:jc w:val="both"/>
        <w:rPr>
          <w:rFonts w:ascii="Arial" w:hAnsi="Arial" w:cs="Arial"/>
          <w:sz w:val="22"/>
          <w:szCs w:val="22"/>
          <w:lang w:val="pt-BR"/>
        </w:rPr>
      </w:pPr>
    </w:p>
    <w:p w14:paraId="251099D0" w14:textId="0DA6D623" w:rsidR="00EC5823" w:rsidRPr="00F94AD6" w:rsidRDefault="00EC5823" w:rsidP="00106096">
      <w:pPr>
        <w:spacing w:line="400" w:lineRule="exact"/>
        <w:jc w:val="both"/>
        <w:rPr>
          <w:rFonts w:ascii="Arial" w:hAnsi="Arial" w:cs="Arial"/>
          <w:sz w:val="22"/>
          <w:szCs w:val="22"/>
          <w:lang w:val="pt-BR"/>
        </w:rPr>
      </w:pPr>
      <w:r w:rsidRPr="00F94AD6">
        <w:rPr>
          <w:rFonts w:ascii="Arial" w:hAnsi="Arial" w:cs="Arial"/>
          <w:sz w:val="22"/>
          <w:szCs w:val="22"/>
          <w:lang w:val="pt-BR"/>
        </w:rPr>
        <w:t xml:space="preserve">No mesmo local e horários, os demais elementos, informações e documentos de que dispõe o </w:t>
      </w:r>
      <w:r w:rsidR="006A6C4B" w:rsidRPr="00F94AD6">
        <w:rPr>
          <w:rFonts w:ascii="Arial" w:hAnsi="Arial" w:cs="Arial"/>
          <w:color w:val="000000"/>
          <w:sz w:val="22"/>
          <w:szCs w:val="22"/>
          <w:lang w:val="pt-BR" w:bidi="pt-BR"/>
        </w:rPr>
        <w:t>PODER CONCEDENTE</w:t>
      </w:r>
      <w:r w:rsidRPr="00F94AD6">
        <w:rPr>
          <w:rFonts w:ascii="Arial" w:hAnsi="Arial" w:cs="Arial"/>
          <w:sz w:val="22"/>
          <w:szCs w:val="22"/>
          <w:lang w:val="pt-BR"/>
        </w:rPr>
        <w:t>, referentes aos Serviços Públicos de Limpeza Urbana e Manejo de Resíduos Sólidos, estão à disposição para consulta, exame e obtenção de cópia. Tais informações constituem mera referência e não vinculam os interessados nem atribuem ao Poder Público Municipal qualquer responsabilidade pelo seu conteúdo.</w:t>
      </w:r>
    </w:p>
    <w:p w14:paraId="08E995C2" w14:textId="77777777" w:rsidR="00EC5823" w:rsidRPr="00F94AD6" w:rsidRDefault="00EC5823" w:rsidP="00106096">
      <w:pPr>
        <w:spacing w:line="400" w:lineRule="exact"/>
        <w:ind w:left="17" w:hanging="720"/>
        <w:jc w:val="both"/>
        <w:rPr>
          <w:rFonts w:ascii="Arial" w:hAnsi="Arial" w:cs="Arial"/>
          <w:bCs/>
          <w:color w:val="000000"/>
          <w:sz w:val="22"/>
          <w:szCs w:val="22"/>
          <w:lang w:val="pt-BR"/>
        </w:rPr>
      </w:pPr>
    </w:p>
    <w:p w14:paraId="0422FB1D" w14:textId="177F2279" w:rsidR="00EC5823" w:rsidRDefault="00EC5823" w:rsidP="00F94AD6">
      <w:pPr>
        <w:pStyle w:val="Ttulo2"/>
        <w:widowControl w:val="0"/>
        <w:numPr>
          <w:ilvl w:val="0"/>
          <w:numId w:val="11"/>
        </w:numPr>
        <w:spacing w:before="0" w:after="0" w:line="400" w:lineRule="exact"/>
        <w:ind w:left="360"/>
        <w:rPr>
          <w:rFonts w:ascii="Arial" w:hAnsi="Arial" w:cs="Arial"/>
          <w:caps/>
          <w:sz w:val="22"/>
          <w:szCs w:val="22"/>
        </w:rPr>
      </w:pPr>
      <w:bookmarkStart w:id="21" w:name="_Toc507597340"/>
      <w:bookmarkStart w:id="22" w:name="_Toc516241138"/>
      <w:bookmarkStart w:id="23" w:name="_Toc516244156"/>
      <w:bookmarkStart w:id="24" w:name="_Toc516499885"/>
      <w:bookmarkStart w:id="25" w:name="_Toc520817700"/>
      <w:bookmarkStart w:id="26" w:name="_Toc526638894"/>
      <w:r w:rsidRPr="00F94AD6">
        <w:rPr>
          <w:rFonts w:ascii="Arial" w:hAnsi="Arial" w:cs="Arial"/>
          <w:caps/>
          <w:sz w:val="22"/>
          <w:szCs w:val="22"/>
        </w:rPr>
        <w:t>INFORMAÇÕES PRELIMINARES:</w:t>
      </w:r>
      <w:bookmarkEnd w:id="21"/>
      <w:bookmarkEnd w:id="22"/>
      <w:bookmarkEnd w:id="23"/>
      <w:bookmarkEnd w:id="24"/>
      <w:bookmarkEnd w:id="25"/>
      <w:bookmarkEnd w:id="26"/>
    </w:p>
    <w:p w14:paraId="035A3009" w14:textId="77777777" w:rsidR="00F94AD6" w:rsidRPr="00106096" w:rsidRDefault="00F94AD6" w:rsidP="00106096"/>
    <w:p w14:paraId="4D082D86" w14:textId="77777777" w:rsidR="00EC5823" w:rsidRPr="00F94AD6" w:rsidRDefault="00EC5823" w:rsidP="00106096">
      <w:pPr>
        <w:numPr>
          <w:ilvl w:val="1"/>
          <w:numId w:val="8"/>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 xml:space="preserve">A presente licitação foi precedida de audiência pública no </w:t>
      </w:r>
      <w:r w:rsidRPr="00F94AD6">
        <w:rPr>
          <w:rFonts w:ascii="Arial" w:hAnsi="Arial" w:cs="Arial"/>
          <w:color w:val="000000"/>
          <w:sz w:val="22"/>
          <w:szCs w:val="22"/>
          <w:lang w:val="pt-BR" w:bidi="pt-BR"/>
        </w:rPr>
        <w:t>[local]</w:t>
      </w:r>
      <w:r w:rsidRPr="00F94AD6">
        <w:rPr>
          <w:rFonts w:ascii="Arial" w:hAnsi="Arial" w:cs="Arial"/>
          <w:sz w:val="22"/>
          <w:szCs w:val="22"/>
          <w:lang w:val="pt-BR"/>
        </w:rPr>
        <w:t xml:space="preserve">, em </w:t>
      </w:r>
      <w:r w:rsidRPr="00F94AD6">
        <w:rPr>
          <w:rFonts w:ascii="Arial" w:hAnsi="Arial" w:cs="Arial"/>
          <w:color w:val="000000"/>
          <w:sz w:val="22"/>
          <w:szCs w:val="22"/>
          <w:lang w:val="pt-BR" w:bidi="pt-BR"/>
        </w:rPr>
        <w:t xml:space="preserve">[data] </w:t>
      </w:r>
      <w:r w:rsidRPr="00F94AD6">
        <w:rPr>
          <w:rFonts w:ascii="Arial" w:hAnsi="Arial" w:cs="Arial"/>
          <w:sz w:val="22"/>
          <w:szCs w:val="22"/>
          <w:lang w:val="pt-BR"/>
        </w:rPr>
        <w:t xml:space="preserve">e de consulta pública realizada no [local], no período de </w:t>
      </w:r>
      <w:r w:rsidRPr="00F94AD6">
        <w:rPr>
          <w:rFonts w:ascii="Arial" w:hAnsi="Arial" w:cs="Arial"/>
          <w:color w:val="000000"/>
          <w:sz w:val="22"/>
          <w:szCs w:val="22"/>
          <w:lang w:val="pt-BR" w:bidi="pt-BR"/>
        </w:rPr>
        <w:t>[</w:t>
      </w:r>
      <w:r w:rsidRPr="00F94AD6">
        <w:rPr>
          <w:rFonts w:ascii="Arial" w:hAnsi="Arial" w:cs="Arial"/>
          <w:color w:val="000000"/>
          <w:sz w:val="22"/>
          <w:szCs w:val="22"/>
          <w:lang w:bidi="pt-BR"/>
        </w:rPr>
        <w:sym w:font="Symbol" w:char="F0B7"/>
      </w:r>
      <w:r w:rsidRPr="00F94AD6">
        <w:rPr>
          <w:rFonts w:ascii="Arial" w:hAnsi="Arial" w:cs="Arial"/>
          <w:color w:val="000000"/>
          <w:sz w:val="22"/>
          <w:szCs w:val="22"/>
          <w:lang w:val="pt-BR" w:bidi="pt-BR"/>
        </w:rPr>
        <w:t>]</w:t>
      </w:r>
      <w:r w:rsidRPr="00F94AD6">
        <w:rPr>
          <w:rFonts w:ascii="Arial" w:hAnsi="Arial" w:cs="Arial"/>
          <w:sz w:val="22"/>
          <w:szCs w:val="22"/>
          <w:lang w:val="pt-BR"/>
        </w:rPr>
        <w:t xml:space="preserve"> a </w:t>
      </w:r>
      <w:bookmarkStart w:id="27" w:name="_Hlk524528087"/>
      <w:r w:rsidRPr="00F94AD6">
        <w:rPr>
          <w:rFonts w:ascii="Arial" w:hAnsi="Arial" w:cs="Arial"/>
          <w:color w:val="000000"/>
          <w:sz w:val="22"/>
          <w:szCs w:val="22"/>
          <w:lang w:val="pt-BR" w:bidi="pt-BR"/>
        </w:rPr>
        <w:t>[</w:t>
      </w:r>
      <w:r w:rsidRPr="00F94AD6">
        <w:rPr>
          <w:rFonts w:ascii="Arial" w:hAnsi="Arial" w:cs="Arial"/>
          <w:color w:val="000000"/>
          <w:sz w:val="22"/>
          <w:szCs w:val="22"/>
          <w:lang w:bidi="pt-BR"/>
        </w:rPr>
        <w:sym w:font="Symbol" w:char="F0B7"/>
      </w:r>
      <w:r w:rsidRPr="00F94AD6">
        <w:rPr>
          <w:rFonts w:ascii="Arial" w:hAnsi="Arial" w:cs="Arial"/>
          <w:color w:val="000000"/>
          <w:sz w:val="22"/>
          <w:szCs w:val="22"/>
          <w:lang w:val="pt-BR" w:bidi="pt-BR"/>
        </w:rPr>
        <w:t>]</w:t>
      </w:r>
      <w:bookmarkEnd w:id="27"/>
      <w:r w:rsidRPr="00F94AD6">
        <w:rPr>
          <w:rFonts w:ascii="Arial" w:hAnsi="Arial" w:cs="Arial"/>
          <w:sz w:val="22"/>
          <w:szCs w:val="22"/>
          <w:lang w:val="pt-BR"/>
        </w:rPr>
        <w:t xml:space="preserve">, cujas convocações foram publicadas, respectivamente, no jornal </w:t>
      </w:r>
      <w:r w:rsidRPr="00F94AD6">
        <w:rPr>
          <w:rFonts w:ascii="Arial" w:hAnsi="Arial" w:cs="Arial"/>
          <w:color w:val="000000"/>
          <w:sz w:val="22"/>
          <w:szCs w:val="22"/>
          <w:lang w:val="pt-BR" w:bidi="pt-BR"/>
        </w:rPr>
        <w:t>[</w:t>
      </w:r>
      <w:r w:rsidRPr="00F94AD6">
        <w:rPr>
          <w:rFonts w:ascii="Arial" w:hAnsi="Arial" w:cs="Arial"/>
          <w:color w:val="000000"/>
          <w:sz w:val="22"/>
          <w:szCs w:val="22"/>
          <w:lang w:bidi="pt-BR"/>
        </w:rPr>
        <w:sym w:font="Symbol" w:char="F0B7"/>
      </w:r>
      <w:r w:rsidRPr="00F94AD6">
        <w:rPr>
          <w:rFonts w:ascii="Arial" w:hAnsi="Arial" w:cs="Arial"/>
          <w:color w:val="000000"/>
          <w:sz w:val="22"/>
          <w:szCs w:val="22"/>
          <w:lang w:val="pt-BR" w:bidi="pt-BR"/>
        </w:rPr>
        <w:t>] no dia [</w:t>
      </w:r>
      <w:r w:rsidRPr="00F94AD6">
        <w:rPr>
          <w:rFonts w:ascii="Arial" w:hAnsi="Arial" w:cs="Arial"/>
          <w:color w:val="000000"/>
          <w:sz w:val="22"/>
          <w:szCs w:val="22"/>
          <w:lang w:bidi="pt-BR"/>
        </w:rPr>
        <w:sym w:font="Symbol" w:char="F0B7"/>
      </w:r>
      <w:r w:rsidRPr="00F94AD6">
        <w:rPr>
          <w:rFonts w:ascii="Arial" w:hAnsi="Arial" w:cs="Arial"/>
          <w:color w:val="000000"/>
          <w:sz w:val="22"/>
          <w:szCs w:val="22"/>
          <w:lang w:val="pt-BR" w:bidi="pt-BR"/>
        </w:rPr>
        <w:t>].</w:t>
      </w:r>
    </w:p>
    <w:p w14:paraId="0DAD0D28" w14:textId="77777777" w:rsidR="00F94AD6" w:rsidRDefault="00F94AD6"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4DC74B0A" w14:textId="35F185F6" w:rsidR="00EC5823" w:rsidRPr="00F94AD6" w:rsidRDefault="00EC5823" w:rsidP="00106096">
      <w:pPr>
        <w:numPr>
          <w:ilvl w:val="1"/>
          <w:numId w:val="8"/>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O aviso desta concorrência foi publicado no [</w:t>
      </w:r>
      <w:r w:rsidRPr="00F94AD6">
        <w:rPr>
          <w:rFonts w:ascii="Arial" w:hAnsi="Arial" w:cs="Arial"/>
          <w:sz w:val="22"/>
          <w:szCs w:val="22"/>
        </w:rPr>
        <w:sym w:font="Symbol" w:char="F0B7"/>
      </w:r>
      <w:r w:rsidRPr="00F94AD6">
        <w:rPr>
          <w:rFonts w:ascii="Arial" w:hAnsi="Arial" w:cs="Arial"/>
          <w:sz w:val="22"/>
          <w:szCs w:val="22"/>
          <w:lang w:val="pt-BR"/>
        </w:rPr>
        <w:t>], no dia [</w:t>
      </w:r>
      <w:r w:rsidRPr="00F94AD6">
        <w:rPr>
          <w:rFonts w:ascii="Arial" w:hAnsi="Arial" w:cs="Arial"/>
          <w:sz w:val="22"/>
          <w:szCs w:val="22"/>
        </w:rPr>
        <w:sym w:font="Symbol" w:char="F0B7"/>
      </w:r>
      <w:r w:rsidRPr="00F94AD6">
        <w:rPr>
          <w:rFonts w:ascii="Arial" w:hAnsi="Arial" w:cs="Arial"/>
          <w:sz w:val="22"/>
          <w:szCs w:val="22"/>
          <w:lang w:val="pt-BR"/>
        </w:rPr>
        <w:t>].</w:t>
      </w:r>
    </w:p>
    <w:p w14:paraId="7196A4E8" w14:textId="77777777" w:rsidR="00EC5823" w:rsidRPr="00F94AD6" w:rsidRDefault="00EC5823" w:rsidP="00106096">
      <w:pPr>
        <w:spacing w:line="400" w:lineRule="exact"/>
        <w:ind w:left="405"/>
        <w:jc w:val="both"/>
        <w:rPr>
          <w:rFonts w:ascii="Arial" w:hAnsi="Arial" w:cs="Arial"/>
          <w:sz w:val="22"/>
          <w:szCs w:val="22"/>
          <w:lang w:val="pt-BR"/>
        </w:rPr>
      </w:pPr>
    </w:p>
    <w:p w14:paraId="3B415629" w14:textId="77777777" w:rsidR="00EC5823" w:rsidRPr="00F94AD6" w:rsidRDefault="00EC5823" w:rsidP="00106096">
      <w:pPr>
        <w:pStyle w:val="Ttulo2"/>
        <w:widowControl w:val="0"/>
        <w:numPr>
          <w:ilvl w:val="0"/>
          <w:numId w:val="11"/>
        </w:numPr>
        <w:spacing w:before="0" w:after="0" w:line="400" w:lineRule="exact"/>
        <w:ind w:left="360"/>
        <w:rPr>
          <w:rFonts w:ascii="Arial" w:hAnsi="Arial" w:cs="Arial"/>
          <w:sz w:val="22"/>
          <w:szCs w:val="22"/>
        </w:rPr>
      </w:pPr>
      <w:bookmarkStart w:id="28" w:name="_Toc507597341"/>
      <w:bookmarkStart w:id="29" w:name="_Toc516241139"/>
      <w:bookmarkStart w:id="30" w:name="_Toc516244157"/>
      <w:bookmarkStart w:id="31" w:name="_Toc516499886"/>
      <w:bookmarkStart w:id="32" w:name="_Toc520817701"/>
      <w:bookmarkStart w:id="33" w:name="_Toc526638895"/>
      <w:r w:rsidRPr="00F94AD6">
        <w:rPr>
          <w:rFonts w:ascii="Arial" w:hAnsi="Arial" w:cs="Arial"/>
          <w:caps/>
          <w:sz w:val="22"/>
          <w:szCs w:val="22"/>
        </w:rPr>
        <w:t>DEFINIÇÕES</w:t>
      </w:r>
      <w:r w:rsidRPr="00F94AD6">
        <w:rPr>
          <w:rFonts w:ascii="Arial" w:hAnsi="Arial" w:cs="Arial"/>
          <w:sz w:val="22"/>
          <w:szCs w:val="22"/>
        </w:rPr>
        <w:t>:</w:t>
      </w:r>
      <w:bookmarkEnd w:id="28"/>
      <w:bookmarkEnd w:id="29"/>
      <w:bookmarkEnd w:id="30"/>
      <w:bookmarkEnd w:id="31"/>
      <w:bookmarkEnd w:id="32"/>
      <w:bookmarkEnd w:id="33"/>
    </w:p>
    <w:p w14:paraId="68716C45" w14:textId="77777777" w:rsidR="00F94AD6" w:rsidRDefault="00F94AD6"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549342BA" w14:textId="42DE6264" w:rsidR="00EC5823" w:rsidRPr="00F94AD6" w:rsidRDefault="00EC5823" w:rsidP="00106096">
      <w:pPr>
        <w:pStyle w:val="Lista"/>
        <w:numPr>
          <w:ilvl w:val="1"/>
          <w:numId w:val="9"/>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Os termos a seguir indicados, sempre que grafados em letras maiúsculas, no singular ou no plural, neste instrumento e em seus Anexos, terão o significado a seguir transcrito, salvo se do seu contexto resultar sentido claramente diverso:</w:t>
      </w:r>
    </w:p>
    <w:p w14:paraId="377CDB52"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638B1FBC" w14:textId="62537A04" w:rsidR="00EC5823" w:rsidRPr="00B117FE"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ÁREA DA PPP: é a área compreendida dentro do território do MUNICÍPIO, a ser atendida pelos </w:t>
      </w:r>
      <w:r w:rsidRPr="00B117FE">
        <w:rPr>
          <w:rFonts w:ascii="Arial" w:hAnsi="Arial" w:cs="Arial"/>
          <w:sz w:val="22"/>
          <w:szCs w:val="22"/>
          <w:lang w:val="pt-BR"/>
        </w:rPr>
        <w:t>SERVIÇOS, descrita no Anexo</w:t>
      </w:r>
      <w:r w:rsidR="001A4C31" w:rsidRPr="00B117FE">
        <w:rPr>
          <w:rFonts w:ascii="Arial" w:hAnsi="Arial" w:cs="Arial"/>
          <w:sz w:val="22"/>
          <w:szCs w:val="22"/>
          <w:lang w:val="pt-BR"/>
        </w:rPr>
        <w:t xml:space="preserve"> </w:t>
      </w:r>
      <w:r w:rsidR="00646243" w:rsidRPr="00B117FE">
        <w:rPr>
          <w:rFonts w:ascii="Arial" w:hAnsi="Arial" w:cs="Arial"/>
          <w:sz w:val="22"/>
          <w:szCs w:val="22"/>
          <w:lang w:val="pt-BR"/>
        </w:rPr>
        <w:t>II</w:t>
      </w:r>
      <w:r w:rsidRPr="00B117FE">
        <w:rPr>
          <w:rFonts w:ascii="Arial" w:hAnsi="Arial" w:cs="Arial"/>
          <w:sz w:val="22"/>
          <w:szCs w:val="22"/>
          <w:lang w:val="pt-BR"/>
        </w:rPr>
        <w:t>.</w:t>
      </w:r>
    </w:p>
    <w:p w14:paraId="53466F9D" w14:textId="77777777" w:rsidR="00F94AD6" w:rsidRPr="00B117FE"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6B4D5B7E" w14:textId="4BF6B9E5"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B117FE">
        <w:rPr>
          <w:rFonts w:ascii="Arial" w:hAnsi="Arial" w:cs="Arial"/>
          <w:sz w:val="22"/>
          <w:szCs w:val="22"/>
          <w:lang w:val="pt-BR"/>
        </w:rPr>
        <w:t>COMISSÃO DE LICITAÇÃO: é a Comissão Especial</w:t>
      </w:r>
      <w:r w:rsidRPr="00F94AD6">
        <w:rPr>
          <w:rFonts w:ascii="Arial" w:hAnsi="Arial" w:cs="Arial"/>
          <w:sz w:val="22"/>
          <w:szCs w:val="22"/>
          <w:lang w:val="pt-BR"/>
        </w:rPr>
        <w:t xml:space="preserve"> de Licitação designada para condução e realização da LICITAÇÃO, incluindo a análise e julgamento da DOCUMENTAÇÃO, localizada na SECRETARIA DE LICITAÇÕES.</w:t>
      </w:r>
    </w:p>
    <w:p w14:paraId="151AE9FC"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11BBD5B4" w14:textId="67E70F0D"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CONCESSÃO ADMINISTRATIVA ou PPP: é a contratação de parceria público-privada, na modalidade de concessão administrativa, para a prestação dos SERVIÇOS, objeto do CONTRATO, de que o </w:t>
      </w:r>
      <w:r w:rsidR="006A6C4B" w:rsidRPr="00F94AD6">
        <w:rPr>
          <w:rFonts w:ascii="Arial" w:hAnsi="Arial" w:cs="Arial"/>
          <w:color w:val="000000"/>
          <w:sz w:val="22"/>
          <w:szCs w:val="22"/>
          <w:lang w:val="pt-BR" w:bidi="pt-BR"/>
        </w:rPr>
        <w:t>PODER CONCEDENTE</w:t>
      </w:r>
      <w:r w:rsidR="006A6C4B" w:rsidRPr="00F94AD6" w:rsidDel="006A6C4B">
        <w:rPr>
          <w:rFonts w:ascii="Arial" w:hAnsi="Arial" w:cs="Arial"/>
          <w:sz w:val="22"/>
          <w:szCs w:val="22"/>
          <w:lang w:val="pt-BR"/>
        </w:rPr>
        <w:t xml:space="preserve"> </w:t>
      </w:r>
      <w:r w:rsidRPr="00F94AD6">
        <w:rPr>
          <w:rFonts w:ascii="Arial" w:hAnsi="Arial" w:cs="Arial"/>
          <w:sz w:val="22"/>
          <w:szCs w:val="22"/>
          <w:lang w:val="pt-BR"/>
        </w:rPr>
        <w:t xml:space="preserve">será usuário, nos termos da Lei Federal nº 11.079/04, </w:t>
      </w:r>
      <w:r w:rsidR="005A0D83" w:rsidRPr="00F94AD6">
        <w:rPr>
          <w:rFonts w:ascii="Arial" w:hAnsi="Arial" w:cs="Arial"/>
          <w:sz w:val="22"/>
          <w:szCs w:val="22"/>
          <w:lang w:val="pt-BR"/>
        </w:rPr>
        <w:t>d</w:t>
      </w:r>
      <w:r w:rsidRPr="00F94AD6">
        <w:rPr>
          <w:rFonts w:ascii="Arial" w:hAnsi="Arial" w:cs="Arial"/>
          <w:sz w:val="22"/>
          <w:szCs w:val="22"/>
          <w:lang w:val="pt-BR"/>
        </w:rPr>
        <w:t>a Lei Federal nº 11.445/07</w:t>
      </w:r>
      <w:r w:rsidR="005A0D83" w:rsidRPr="00F94AD6">
        <w:rPr>
          <w:rFonts w:ascii="Arial" w:hAnsi="Arial" w:cs="Arial"/>
          <w:sz w:val="22"/>
          <w:szCs w:val="22"/>
          <w:lang w:val="pt-BR"/>
        </w:rPr>
        <w:t>,</w:t>
      </w:r>
      <w:r w:rsidRPr="00F94AD6">
        <w:rPr>
          <w:rFonts w:ascii="Arial" w:hAnsi="Arial" w:cs="Arial"/>
          <w:sz w:val="22"/>
          <w:szCs w:val="22"/>
          <w:lang w:val="pt-BR"/>
        </w:rPr>
        <w:t xml:space="preserve"> </w:t>
      </w:r>
      <w:r w:rsidR="005A0D83" w:rsidRPr="00F94AD6">
        <w:rPr>
          <w:rFonts w:ascii="Arial" w:hAnsi="Arial" w:cs="Arial"/>
          <w:sz w:val="22"/>
          <w:szCs w:val="22"/>
          <w:lang w:val="pt-BR"/>
        </w:rPr>
        <w:t>d</w:t>
      </w:r>
      <w:r w:rsidRPr="00F94AD6">
        <w:rPr>
          <w:rFonts w:ascii="Arial" w:hAnsi="Arial" w:cs="Arial"/>
          <w:sz w:val="22"/>
          <w:szCs w:val="22"/>
          <w:lang w:val="pt-BR"/>
        </w:rPr>
        <w:t xml:space="preserve">a Lei Federal 12.305/10 e </w:t>
      </w:r>
      <w:r w:rsidR="005A0D83" w:rsidRPr="00F94AD6">
        <w:rPr>
          <w:rFonts w:ascii="Arial" w:hAnsi="Arial" w:cs="Arial"/>
          <w:sz w:val="22"/>
          <w:szCs w:val="22"/>
          <w:lang w:val="pt-BR"/>
        </w:rPr>
        <w:t xml:space="preserve">da </w:t>
      </w:r>
      <w:r w:rsidRPr="00F94AD6">
        <w:rPr>
          <w:rFonts w:ascii="Arial" w:hAnsi="Arial" w:cs="Arial"/>
          <w:sz w:val="22"/>
          <w:szCs w:val="22"/>
          <w:lang w:val="pt-BR"/>
        </w:rPr>
        <w:t xml:space="preserve">Lei Municipal nº </w:t>
      </w:r>
      <w:r w:rsidRPr="00F94AD6">
        <w:rPr>
          <w:rFonts w:ascii="Arial" w:hAnsi="Arial" w:cs="Arial"/>
          <w:sz w:val="22"/>
          <w:szCs w:val="22"/>
          <w:highlight w:val="yellow"/>
          <w:lang w:val="pt-BR"/>
        </w:rPr>
        <w:t>[</w:t>
      </w:r>
      <w:r w:rsidRPr="00F94AD6">
        <w:rPr>
          <w:rFonts w:ascii="Arial" w:hAnsi="Arial" w:cs="Arial"/>
          <w:sz w:val="22"/>
          <w:szCs w:val="22"/>
          <w:highlight w:val="yellow"/>
        </w:rPr>
        <w:sym w:font="Symbol" w:char="F0B7"/>
      </w:r>
      <w:r w:rsidRPr="00F94AD6">
        <w:rPr>
          <w:rFonts w:ascii="Arial" w:hAnsi="Arial" w:cs="Arial"/>
          <w:sz w:val="22"/>
          <w:szCs w:val="22"/>
          <w:highlight w:val="yellow"/>
          <w:lang w:val="pt-BR"/>
        </w:rPr>
        <w:t>]</w:t>
      </w:r>
      <w:r w:rsidRPr="00F94AD6">
        <w:rPr>
          <w:rFonts w:ascii="Arial" w:hAnsi="Arial" w:cs="Arial"/>
          <w:sz w:val="22"/>
          <w:szCs w:val="22"/>
          <w:lang w:val="pt-BR"/>
        </w:rPr>
        <w:t>.</w:t>
      </w:r>
    </w:p>
    <w:p w14:paraId="40BD0927"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6E0227A4" w14:textId="26394256"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CONCESSIONÁRIA: é a sociedade de propósito específico a ser constituída pela LICITANTE VENCEDORA, nos prazos e condições definidos neste EDITAL, que celebrará o CONTRATO com o </w:t>
      </w:r>
      <w:r w:rsidR="00395A9B" w:rsidRPr="00F94AD6">
        <w:rPr>
          <w:rFonts w:ascii="Arial" w:hAnsi="Arial" w:cs="Arial"/>
          <w:sz w:val="22"/>
          <w:szCs w:val="22"/>
          <w:lang w:val="pt-BR"/>
        </w:rPr>
        <w:t>PODER CONCEDENTE</w:t>
      </w:r>
      <w:r w:rsidRPr="00F94AD6">
        <w:rPr>
          <w:rFonts w:ascii="Arial" w:hAnsi="Arial" w:cs="Arial"/>
          <w:sz w:val="22"/>
          <w:szCs w:val="22"/>
          <w:lang w:val="pt-BR"/>
        </w:rPr>
        <w:t>, para prestação dos SERVIÇOS.</w:t>
      </w:r>
    </w:p>
    <w:p w14:paraId="54969F67"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63B7A2D5" w14:textId="7DB2A432"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CONTRAPRESTAÇÃO: é a remuneração mensal a que a CONCESSIONÁRIA fará jus em decorrência da execução dos SERVIÇOS, devida pelo </w:t>
      </w:r>
      <w:r w:rsidR="00395A9B" w:rsidRPr="00F94AD6">
        <w:rPr>
          <w:rFonts w:ascii="Arial" w:hAnsi="Arial" w:cs="Arial"/>
          <w:sz w:val="22"/>
          <w:szCs w:val="22"/>
          <w:lang w:val="pt-BR"/>
        </w:rPr>
        <w:t>PODER CONCEDENTE</w:t>
      </w:r>
      <w:r w:rsidRPr="00F94AD6">
        <w:rPr>
          <w:rFonts w:ascii="Arial" w:hAnsi="Arial" w:cs="Arial"/>
          <w:sz w:val="22"/>
          <w:szCs w:val="22"/>
          <w:lang w:val="pt-BR"/>
        </w:rPr>
        <w:t xml:space="preserve">, calculada conforme especificado no CONTRATO e com base nos valores constantes da </w:t>
      </w:r>
      <w:r w:rsidR="007F77AC" w:rsidRPr="00F94AD6">
        <w:rPr>
          <w:rFonts w:ascii="Arial" w:hAnsi="Arial" w:cs="Arial"/>
          <w:sz w:val="22"/>
          <w:szCs w:val="22"/>
          <w:lang w:val="pt-BR"/>
        </w:rPr>
        <w:t>PROPOSTA COMERCIAL</w:t>
      </w:r>
      <w:r w:rsidRPr="00F94AD6">
        <w:rPr>
          <w:rFonts w:ascii="Arial" w:hAnsi="Arial" w:cs="Arial"/>
          <w:sz w:val="22"/>
          <w:szCs w:val="22"/>
          <w:lang w:val="pt-BR"/>
        </w:rPr>
        <w:t xml:space="preserve"> da LICITANTE VENCEDORA.</w:t>
      </w:r>
    </w:p>
    <w:p w14:paraId="68209765"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16EEA0B8" w14:textId="0CE903A8"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CONTRATO: é o instrumento jurídico que regerá a PPP a ser celebrado entre </w:t>
      </w:r>
      <w:r w:rsidR="005A0D83" w:rsidRPr="00F94AD6">
        <w:rPr>
          <w:rFonts w:ascii="Arial" w:hAnsi="Arial" w:cs="Arial"/>
          <w:sz w:val="22"/>
          <w:szCs w:val="22"/>
          <w:lang w:val="pt-BR"/>
        </w:rPr>
        <w:t xml:space="preserve">a CONCESSIONÁRIA e </w:t>
      </w:r>
      <w:r w:rsidRPr="00F94AD6">
        <w:rPr>
          <w:rFonts w:ascii="Arial" w:hAnsi="Arial" w:cs="Arial"/>
          <w:sz w:val="22"/>
          <w:szCs w:val="22"/>
          <w:lang w:val="pt-BR"/>
        </w:rPr>
        <w:t xml:space="preserve">o </w:t>
      </w:r>
      <w:r w:rsidR="00395A9B" w:rsidRPr="00F94AD6">
        <w:rPr>
          <w:rFonts w:ascii="Arial" w:hAnsi="Arial" w:cs="Arial"/>
          <w:sz w:val="22"/>
          <w:szCs w:val="22"/>
          <w:lang w:val="pt-BR"/>
        </w:rPr>
        <w:t>PODER CONCEDENTE</w:t>
      </w:r>
      <w:r w:rsidRPr="00F94AD6">
        <w:rPr>
          <w:rFonts w:ascii="Arial" w:hAnsi="Arial" w:cs="Arial"/>
          <w:sz w:val="22"/>
          <w:szCs w:val="22"/>
          <w:lang w:val="pt-BR"/>
        </w:rPr>
        <w:t>, por intermédio da SECRETARIA DE OBRAS E SERVIÇOS</w:t>
      </w:r>
      <w:r w:rsidR="00060D52" w:rsidRPr="00F94AD6">
        <w:rPr>
          <w:rFonts w:ascii="Arial" w:hAnsi="Arial" w:cs="Arial"/>
          <w:sz w:val="22"/>
          <w:szCs w:val="22"/>
          <w:lang w:val="pt-BR"/>
        </w:rPr>
        <w:t xml:space="preserve"> PÚBLICOS</w:t>
      </w:r>
      <w:r w:rsidRPr="00F94AD6">
        <w:rPr>
          <w:rFonts w:ascii="Arial" w:hAnsi="Arial" w:cs="Arial"/>
          <w:sz w:val="22"/>
          <w:szCs w:val="22"/>
          <w:lang w:val="pt-BR"/>
        </w:rPr>
        <w:t xml:space="preserve">, cuja minuta consta do </w:t>
      </w:r>
      <w:r w:rsidRPr="00B117FE">
        <w:rPr>
          <w:rFonts w:ascii="Arial" w:hAnsi="Arial" w:cs="Arial"/>
          <w:sz w:val="22"/>
          <w:szCs w:val="22"/>
          <w:lang w:val="pt-BR"/>
        </w:rPr>
        <w:t xml:space="preserve">Anexo </w:t>
      </w:r>
      <w:r w:rsidR="00646243" w:rsidRPr="00B117FE">
        <w:rPr>
          <w:rFonts w:ascii="Arial" w:hAnsi="Arial" w:cs="Arial"/>
          <w:sz w:val="22"/>
          <w:szCs w:val="22"/>
          <w:lang w:val="pt-BR"/>
        </w:rPr>
        <w:t xml:space="preserve">I </w:t>
      </w:r>
      <w:r w:rsidRPr="00B117FE">
        <w:rPr>
          <w:rFonts w:ascii="Arial" w:hAnsi="Arial" w:cs="Arial"/>
          <w:sz w:val="22"/>
          <w:szCs w:val="22"/>
          <w:lang w:val="pt-BR"/>
        </w:rPr>
        <w:t>do presente</w:t>
      </w:r>
      <w:r w:rsidRPr="00F94AD6">
        <w:rPr>
          <w:rFonts w:ascii="Arial" w:hAnsi="Arial" w:cs="Arial"/>
          <w:sz w:val="22"/>
          <w:szCs w:val="22"/>
          <w:lang w:val="pt-BR"/>
        </w:rPr>
        <w:t xml:space="preserve"> EDITAL.</w:t>
      </w:r>
    </w:p>
    <w:p w14:paraId="16D0A20E"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5B98766D" w14:textId="455CDE80"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DOCUMENTAÇÃO: é a documentação a ser entregue pelas LICITANTES, na forma prevista neste EDITAL, abrangendo os DOCUMENTOS DE HABILITAÇÃO, a PROPOSTA TÉCNICA e a </w:t>
      </w:r>
      <w:r w:rsidR="007F77AC" w:rsidRPr="00F94AD6">
        <w:rPr>
          <w:rFonts w:ascii="Arial" w:hAnsi="Arial" w:cs="Arial"/>
          <w:sz w:val="22"/>
          <w:szCs w:val="22"/>
          <w:lang w:val="pt-BR"/>
        </w:rPr>
        <w:t>PROPOSTA COMERCIAL</w:t>
      </w:r>
      <w:r w:rsidRPr="00F94AD6">
        <w:rPr>
          <w:rFonts w:ascii="Arial" w:hAnsi="Arial" w:cs="Arial"/>
          <w:sz w:val="22"/>
          <w:szCs w:val="22"/>
          <w:lang w:val="pt-BR"/>
        </w:rPr>
        <w:t>.</w:t>
      </w:r>
    </w:p>
    <w:p w14:paraId="7130D41C"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03042DA9" w14:textId="5CE5A67C"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DOCUMENTOS DE HABILITAÇÃO: são os documentos relativos à habilitação jurídica, regularidade fiscal e trabalhista, qualificação técnica e qualificação econômico-financeira das LICITANTES, exigidos neste EDITAL.</w:t>
      </w:r>
    </w:p>
    <w:p w14:paraId="162DAC36"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52585BC0" w14:textId="79463A0B"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EDITAL: é o presente instrumento convocatório e seus Anexos, regulador dos termos e condições da LICITAÇÃO.</w:t>
      </w:r>
    </w:p>
    <w:p w14:paraId="01C58549"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4E7E911D" w14:textId="5B587FDD" w:rsidR="0070538A" w:rsidRPr="00312FCF" w:rsidRDefault="0070538A"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312FCF">
        <w:rPr>
          <w:rFonts w:ascii="Arial" w:hAnsi="Arial" w:cs="Arial"/>
          <w:sz w:val="22"/>
          <w:szCs w:val="22"/>
          <w:lang w:val="pt-BR"/>
        </w:rPr>
        <w:lastRenderedPageBreak/>
        <w:t xml:space="preserve">ENTIDADE REGULADORA: é a entidade responsável pela regulação e fiscalização dos SERVIÇOS, a ser exercida pela </w:t>
      </w:r>
      <w:bookmarkStart w:id="34" w:name="_Hlk520798933"/>
      <w:r w:rsidR="00C9697A" w:rsidRPr="00312FCF">
        <w:rPr>
          <w:rFonts w:ascii="Arial" w:hAnsi="Arial" w:cs="Arial"/>
          <w:sz w:val="22"/>
          <w:szCs w:val="22"/>
          <w:lang w:val="pt-BR"/>
        </w:rPr>
        <w:t>A</w:t>
      </w:r>
      <w:r w:rsidR="00C9697A" w:rsidRPr="00312FCF">
        <w:rPr>
          <w:rFonts w:ascii="Arial" w:hAnsi="Arial" w:cs="Arial"/>
          <w:lang w:val="pt-BR"/>
        </w:rPr>
        <w:t>GÊNCIA REGULADORA DOS SERVIÇOS DE SANEAMENTO DAS BACIAS DOS RIOS PIRACICABA, CAPIVARI E JUNDIAÍ (ARES-PCJ)</w:t>
      </w:r>
      <w:bookmarkEnd w:id="34"/>
      <w:r w:rsidRPr="00312FCF">
        <w:rPr>
          <w:rFonts w:ascii="Arial" w:hAnsi="Arial" w:cs="Arial"/>
          <w:sz w:val="22"/>
          <w:szCs w:val="22"/>
          <w:lang w:val="pt-BR"/>
        </w:rPr>
        <w:t>, ou a entidade que vier a substituí-la ou sucedê-la</w:t>
      </w:r>
      <w:r w:rsidR="00EA0DC3" w:rsidRPr="00312FCF">
        <w:rPr>
          <w:rFonts w:ascii="Arial" w:hAnsi="Arial" w:cs="Arial"/>
          <w:sz w:val="22"/>
          <w:szCs w:val="22"/>
          <w:lang w:val="pt-BR"/>
        </w:rPr>
        <w:t>,</w:t>
      </w:r>
      <w:r w:rsidRPr="00312FCF">
        <w:rPr>
          <w:rFonts w:ascii="Arial" w:hAnsi="Arial" w:cs="Arial"/>
          <w:sz w:val="22"/>
          <w:szCs w:val="22"/>
          <w:lang w:val="pt-BR"/>
        </w:rPr>
        <w:t xml:space="preserve"> conforme indicado pelo Prefeito do MUNICÍPIO;</w:t>
      </w:r>
    </w:p>
    <w:p w14:paraId="676FAA3D"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22C4A6CD" w14:textId="623E0CC9"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GARANTIA DE EXECUÇÃO: é a garantia a ser prestada, pela CONCESSIONÁRIA, de forma a garantir o fiel cumprimento de suas obrigações previstas no CONTRATO.</w:t>
      </w:r>
    </w:p>
    <w:p w14:paraId="37EBB81F"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6D3FCCFA" w14:textId="017D632D"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GARANTIA DE PAGAMENTO: é a garantia oferecida pelo </w:t>
      </w:r>
      <w:r w:rsidR="00395A9B" w:rsidRPr="00F94AD6">
        <w:rPr>
          <w:rFonts w:ascii="Arial" w:hAnsi="Arial" w:cs="Arial"/>
          <w:sz w:val="22"/>
          <w:szCs w:val="22"/>
          <w:lang w:val="pt-BR"/>
        </w:rPr>
        <w:t xml:space="preserve">PODER CONCEDENTE </w:t>
      </w:r>
      <w:r w:rsidRPr="00F94AD6">
        <w:rPr>
          <w:rFonts w:ascii="Arial" w:hAnsi="Arial" w:cs="Arial"/>
          <w:sz w:val="22"/>
          <w:szCs w:val="22"/>
          <w:lang w:val="pt-BR"/>
        </w:rPr>
        <w:t>quanto ao pagamento de suas obrigações pecuniárias decorrentes da PPP, em especial a CONTRAPRESTAÇÃO, as multas e as indenizações que vierem a ser devidas nos termos do CONTRATO.</w:t>
      </w:r>
    </w:p>
    <w:p w14:paraId="414265D5"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43A7901A" w14:textId="69035E37"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GARANTIA DE PROPOSTA: é a garantia prestada pelas LICITANTES de forma a garantir a manutenção das PROPOSTAS por elas apresentadas.</w:t>
      </w:r>
    </w:p>
    <w:p w14:paraId="3B0A025F"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0E5003E6" w14:textId="2B496DE7"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LICITAÇÃO: é o procedimento administrativo da presente licitação – Concorrência nº [</w:t>
      </w:r>
      <w:r w:rsidRPr="00F94AD6">
        <w:rPr>
          <w:rFonts w:ascii="Arial" w:hAnsi="Arial" w:cs="Arial"/>
          <w:sz w:val="22"/>
          <w:szCs w:val="22"/>
        </w:rPr>
        <w:sym w:font="Symbol" w:char="F0B7"/>
      </w:r>
      <w:r w:rsidRPr="00F94AD6">
        <w:rPr>
          <w:rFonts w:ascii="Arial" w:hAnsi="Arial" w:cs="Arial"/>
          <w:sz w:val="22"/>
          <w:szCs w:val="22"/>
          <w:lang w:val="pt-BR"/>
        </w:rPr>
        <w:t>], objeto deste EDITAL e seus Anexos, por meio do qual será selecionada a proposta mais vantajosa para a contratação da PPP.</w:t>
      </w:r>
    </w:p>
    <w:p w14:paraId="35098430"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2EB248DA" w14:textId="0A09CCFC"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LICITANTE: é a empresa isolada ou consórcio de empresas que participa desta LICITAÇÃO.</w:t>
      </w:r>
    </w:p>
    <w:p w14:paraId="10E8843D"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08A192D0" w14:textId="425254E5"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LICITANTE VENCEDORA: é a empresa isolada ou consórcio de empresas que se sagrar vencedora da LICITAÇÃO e que constituirá a sociedade de propósito específico para a celebração do CONTRATO com o </w:t>
      </w:r>
      <w:r w:rsidR="00395A9B" w:rsidRPr="00F94AD6">
        <w:rPr>
          <w:rFonts w:ascii="Arial" w:hAnsi="Arial" w:cs="Arial"/>
          <w:sz w:val="22"/>
          <w:szCs w:val="22"/>
          <w:lang w:val="pt-BR"/>
        </w:rPr>
        <w:t>PODER CONCEDENTE</w:t>
      </w:r>
      <w:r w:rsidRPr="00F94AD6">
        <w:rPr>
          <w:rFonts w:ascii="Arial" w:hAnsi="Arial" w:cs="Arial"/>
          <w:sz w:val="22"/>
          <w:szCs w:val="22"/>
          <w:lang w:val="pt-BR"/>
        </w:rPr>
        <w:t>.</w:t>
      </w:r>
    </w:p>
    <w:p w14:paraId="1AA62D8A"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3989F135" w14:textId="6B8F9AB9"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MUNICÍPIO: é o Município de Valinhos.</w:t>
      </w:r>
    </w:p>
    <w:p w14:paraId="1948A540"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7BF74834" w14:textId="7F2FA616"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proofErr w:type="gramStart"/>
      <w:r w:rsidRPr="00F94AD6">
        <w:rPr>
          <w:rFonts w:ascii="Arial" w:hAnsi="Arial" w:cs="Arial"/>
          <w:sz w:val="22"/>
          <w:szCs w:val="22"/>
          <w:lang w:val="pt-BR"/>
        </w:rPr>
        <w:t>PARTE(</w:t>
      </w:r>
      <w:proofErr w:type="gramEnd"/>
      <w:r w:rsidRPr="00F94AD6">
        <w:rPr>
          <w:rFonts w:ascii="Arial" w:hAnsi="Arial" w:cs="Arial"/>
          <w:sz w:val="22"/>
          <w:szCs w:val="22"/>
          <w:lang w:val="pt-BR"/>
        </w:rPr>
        <w:t xml:space="preserve">S): são o </w:t>
      </w:r>
      <w:r w:rsidR="00482A7F" w:rsidRPr="00F94AD6">
        <w:rPr>
          <w:rFonts w:ascii="Arial" w:hAnsi="Arial" w:cs="Arial"/>
          <w:color w:val="000000"/>
          <w:sz w:val="22"/>
          <w:szCs w:val="22"/>
          <w:lang w:val="pt-BR" w:bidi="pt-BR"/>
        </w:rPr>
        <w:t>PODER CONCEDENTE</w:t>
      </w:r>
      <w:r w:rsidR="00482A7F" w:rsidRPr="00F94AD6" w:rsidDel="00482A7F">
        <w:rPr>
          <w:rFonts w:ascii="Arial" w:hAnsi="Arial" w:cs="Arial"/>
          <w:sz w:val="22"/>
          <w:szCs w:val="22"/>
          <w:lang w:val="pt-BR"/>
        </w:rPr>
        <w:t xml:space="preserve"> </w:t>
      </w:r>
      <w:r w:rsidRPr="00F94AD6">
        <w:rPr>
          <w:rFonts w:ascii="Arial" w:hAnsi="Arial" w:cs="Arial"/>
          <w:sz w:val="22"/>
          <w:szCs w:val="22"/>
          <w:lang w:val="pt-BR"/>
        </w:rPr>
        <w:t>e a CONCESSIONÁRIA.</w:t>
      </w:r>
    </w:p>
    <w:p w14:paraId="5C5C6F19"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46D7D45F" w14:textId="12F85834" w:rsidR="00A27B12" w:rsidRPr="00F94AD6" w:rsidRDefault="00A27B12"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lastRenderedPageBreak/>
        <w:t>PODER CONCEDENTE: é o MUNICÍPIO, por intermédio da SECRETARIA DE OBRAS E SERVIÇOS PÚBLICOS;</w:t>
      </w:r>
      <w:r w:rsidR="00941CC7" w:rsidRPr="008F75D7">
        <w:rPr>
          <w:rFonts w:ascii="Arial" w:hAnsi="Arial" w:cs="Arial"/>
          <w:sz w:val="22"/>
          <w:szCs w:val="22"/>
          <w:lang w:val="pt-BR"/>
        </w:rPr>
        <w:fldChar w:fldCharType="begin"/>
      </w:r>
      <w:r w:rsidR="00941CC7" w:rsidRPr="00F94AD6">
        <w:rPr>
          <w:rFonts w:ascii="Arial" w:hAnsi="Arial" w:cs="Arial"/>
          <w:sz w:val="22"/>
          <w:szCs w:val="22"/>
          <w:lang w:val="pt-BR"/>
        </w:rPr>
        <w:instrText xml:space="preserve"> DOCPROPERTY "iManageFooter"  \* MERGEFORMAT </w:instrText>
      </w:r>
      <w:r w:rsidR="00941CC7" w:rsidRPr="008F75D7">
        <w:rPr>
          <w:rFonts w:ascii="Arial" w:hAnsi="Arial" w:cs="Arial"/>
          <w:sz w:val="22"/>
          <w:szCs w:val="22"/>
          <w:lang w:val="pt-BR"/>
        </w:rPr>
        <w:fldChar w:fldCharType="separate"/>
      </w:r>
      <w:r w:rsidR="00941CC7" w:rsidRPr="00F94AD6">
        <w:rPr>
          <w:rFonts w:ascii="Arial" w:hAnsi="Arial" w:cs="Arial"/>
          <w:sz w:val="22"/>
          <w:szCs w:val="22"/>
          <w:lang w:val="pt-BR"/>
        </w:rPr>
        <w:t xml:space="preserve"> </w:t>
      </w:r>
      <w:r w:rsidR="00941CC7" w:rsidRPr="008F75D7">
        <w:rPr>
          <w:rFonts w:ascii="Arial" w:hAnsi="Arial" w:cs="Arial"/>
          <w:sz w:val="22"/>
          <w:szCs w:val="22"/>
          <w:lang w:val="pt-BR"/>
        </w:rPr>
        <w:fldChar w:fldCharType="end"/>
      </w:r>
    </w:p>
    <w:p w14:paraId="7B44C348"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5899FDCE" w14:textId="620395FF" w:rsidR="00EC5823" w:rsidRPr="00F94AD6" w:rsidRDefault="007F77AC"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PROPOSTA COMERCIAL</w:t>
      </w:r>
      <w:r w:rsidR="00EC5823" w:rsidRPr="00F94AD6">
        <w:rPr>
          <w:rFonts w:ascii="Arial" w:hAnsi="Arial" w:cs="Arial"/>
          <w:sz w:val="22"/>
          <w:szCs w:val="22"/>
          <w:lang w:val="pt-BR"/>
        </w:rPr>
        <w:t xml:space="preserve">: é a proposta de cada LICITANTE, contendo a oferta dos valores que comporão a CONTRAPRESTAÇÃO, a ser paga pelo </w:t>
      </w:r>
      <w:r w:rsidR="00395A9B" w:rsidRPr="00F94AD6">
        <w:rPr>
          <w:rFonts w:ascii="Arial" w:hAnsi="Arial" w:cs="Arial"/>
          <w:sz w:val="22"/>
          <w:szCs w:val="22"/>
          <w:lang w:val="pt-BR"/>
        </w:rPr>
        <w:t xml:space="preserve">PODER CONCEDENTE </w:t>
      </w:r>
      <w:r w:rsidR="00EC5823" w:rsidRPr="00F94AD6">
        <w:rPr>
          <w:rFonts w:ascii="Arial" w:hAnsi="Arial" w:cs="Arial"/>
          <w:sz w:val="22"/>
          <w:szCs w:val="22"/>
          <w:lang w:val="pt-BR"/>
        </w:rPr>
        <w:t>à CONCESSIONÁRIA, por força do CONTRATO.</w:t>
      </w:r>
    </w:p>
    <w:p w14:paraId="033F28BA"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26AABF0C" w14:textId="180497C5"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PROPOSTAS: é a denominação conjunta da PROPOSTA TÉCNICA e </w:t>
      </w:r>
      <w:r w:rsidR="007F77AC" w:rsidRPr="00F94AD6">
        <w:rPr>
          <w:rFonts w:ascii="Arial" w:hAnsi="Arial" w:cs="Arial"/>
          <w:sz w:val="22"/>
          <w:szCs w:val="22"/>
          <w:lang w:val="pt-BR"/>
        </w:rPr>
        <w:t>PROPOSTA COMERCIAL</w:t>
      </w:r>
      <w:r w:rsidRPr="00F94AD6">
        <w:rPr>
          <w:rFonts w:ascii="Arial" w:hAnsi="Arial" w:cs="Arial"/>
          <w:sz w:val="22"/>
          <w:szCs w:val="22"/>
          <w:lang w:val="pt-BR"/>
        </w:rPr>
        <w:t>.</w:t>
      </w:r>
    </w:p>
    <w:p w14:paraId="03469257"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7F7008D2" w14:textId="290A17FA"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PROPOSTA TÉCNICA: é a proposta de cada LICITANTE, que conterá a metodologia para </w:t>
      </w:r>
      <w:r w:rsidRPr="00B117FE">
        <w:rPr>
          <w:rFonts w:ascii="Arial" w:hAnsi="Arial" w:cs="Arial"/>
          <w:sz w:val="22"/>
          <w:szCs w:val="22"/>
          <w:lang w:val="pt-BR"/>
        </w:rPr>
        <w:t>execução do objeto da CONCESSÃO ADMINISTRATIVA e demais informações exigidas no Anexo III</w:t>
      </w:r>
      <w:r w:rsidRPr="00F94AD6">
        <w:rPr>
          <w:rFonts w:ascii="Arial" w:hAnsi="Arial" w:cs="Arial"/>
          <w:sz w:val="22"/>
          <w:szCs w:val="22"/>
          <w:lang w:val="pt-BR"/>
        </w:rPr>
        <w:t>.</w:t>
      </w:r>
    </w:p>
    <w:p w14:paraId="5F9EC2D2"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080F5BD9" w14:textId="4568C6C8"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SECRETARIA DE OBRAS E SERVIÇOS</w:t>
      </w:r>
      <w:r w:rsidR="00060D52" w:rsidRPr="00F94AD6">
        <w:rPr>
          <w:rFonts w:ascii="Arial" w:hAnsi="Arial" w:cs="Arial"/>
          <w:sz w:val="22"/>
          <w:szCs w:val="22"/>
          <w:lang w:val="pt-BR"/>
        </w:rPr>
        <w:t xml:space="preserve"> PÚBLICOS</w:t>
      </w:r>
      <w:r w:rsidRPr="00F94AD6">
        <w:rPr>
          <w:rFonts w:ascii="Arial" w:hAnsi="Arial" w:cs="Arial"/>
          <w:sz w:val="22"/>
          <w:szCs w:val="22"/>
          <w:lang w:val="pt-BR"/>
        </w:rPr>
        <w:t>: é a Secretaria Municipal de Obras e Serviços Públicos de Valinhos.</w:t>
      </w:r>
    </w:p>
    <w:p w14:paraId="1551BE80"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50435B8A" w14:textId="68A4CCCD"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F94AD6">
        <w:rPr>
          <w:rFonts w:ascii="Arial" w:hAnsi="Arial" w:cs="Arial"/>
          <w:sz w:val="22"/>
          <w:szCs w:val="22"/>
          <w:lang w:val="pt-BR"/>
        </w:rPr>
        <w:t xml:space="preserve">SECRETARIA DE LICITAÇÕES: </w:t>
      </w:r>
      <w:r w:rsidR="00925124" w:rsidRPr="00F94AD6">
        <w:rPr>
          <w:rFonts w:ascii="Arial" w:hAnsi="Arial" w:cs="Arial"/>
          <w:sz w:val="22"/>
          <w:szCs w:val="22"/>
          <w:lang w:val="pt-BR"/>
        </w:rPr>
        <w:t xml:space="preserve">é a Secretaria Municipal de Licitações, Compras e Suprimentos, </w:t>
      </w:r>
      <w:r w:rsidRPr="00F94AD6">
        <w:rPr>
          <w:rFonts w:ascii="Arial" w:hAnsi="Arial" w:cs="Arial"/>
          <w:sz w:val="22"/>
          <w:szCs w:val="22"/>
          <w:lang w:val="pt-BR"/>
        </w:rPr>
        <w:t xml:space="preserve">responsável pela condução da LICITAÇÃO, com endereço na </w:t>
      </w:r>
      <w:bookmarkStart w:id="35" w:name="_Hlk519679308"/>
      <w:r w:rsidRPr="00F94AD6">
        <w:rPr>
          <w:rFonts w:ascii="Arial" w:hAnsi="Arial" w:cs="Arial"/>
          <w:sz w:val="22"/>
          <w:szCs w:val="22"/>
          <w:highlight w:val="yellow"/>
          <w:lang w:val="pt-BR"/>
        </w:rPr>
        <w:t>[</w:t>
      </w:r>
      <w:r w:rsidRPr="00F94AD6">
        <w:rPr>
          <w:rFonts w:ascii="Arial" w:hAnsi="Arial" w:cs="Arial"/>
          <w:sz w:val="22"/>
          <w:szCs w:val="22"/>
          <w:highlight w:val="yellow"/>
        </w:rPr>
        <w:sym w:font="Symbol" w:char="F0B7"/>
      </w:r>
      <w:r w:rsidRPr="00F94AD6">
        <w:rPr>
          <w:rFonts w:ascii="Arial" w:hAnsi="Arial" w:cs="Arial"/>
          <w:sz w:val="22"/>
          <w:szCs w:val="22"/>
          <w:highlight w:val="yellow"/>
          <w:lang w:val="pt-BR"/>
        </w:rPr>
        <w:t>]</w:t>
      </w:r>
      <w:bookmarkEnd w:id="35"/>
      <w:r w:rsidRPr="00F94AD6">
        <w:rPr>
          <w:rFonts w:ascii="Arial" w:hAnsi="Arial" w:cs="Arial"/>
          <w:sz w:val="22"/>
          <w:szCs w:val="22"/>
          <w:lang w:val="pt-BR"/>
        </w:rPr>
        <w:t xml:space="preserve"> e horário de funcionamento das </w:t>
      </w:r>
      <w:r w:rsidRPr="00F94AD6">
        <w:rPr>
          <w:rFonts w:ascii="Arial" w:hAnsi="Arial" w:cs="Arial"/>
          <w:sz w:val="22"/>
          <w:szCs w:val="22"/>
          <w:highlight w:val="yellow"/>
          <w:lang w:val="pt-BR"/>
        </w:rPr>
        <w:t>[</w:t>
      </w:r>
      <w:r w:rsidRPr="00F94AD6">
        <w:rPr>
          <w:rFonts w:ascii="Arial" w:hAnsi="Arial" w:cs="Arial"/>
          <w:sz w:val="22"/>
          <w:szCs w:val="22"/>
          <w:highlight w:val="yellow"/>
        </w:rPr>
        <w:sym w:font="Symbol" w:char="F0B7"/>
      </w:r>
      <w:r w:rsidRPr="00F94AD6">
        <w:rPr>
          <w:rFonts w:ascii="Arial" w:hAnsi="Arial" w:cs="Arial"/>
          <w:sz w:val="22"/>
          <w:szCs w:val="22"/>
          <w:highlight w:val="yellow"/>
          <w:lang w:val="pt-BR"/>
        </w:rPr>
        <w:t>]</w:t>
      </w:r>
      <w:r w:rsidRPr="00F94AD6">
        <w:rPr>
          <w:rFonts w:ascii="Arial" w:hAnsi="Arial" w:cs="Arial"/>
          <w:sz w:val="22"/>
          <w:szCs w:val="22"/>
          <w:lang w:val="pt-BR"/>
        </w:rPr>
        <w:t>.</w:t>
      </w:r>
    </w:p>
    <w:p w14:paraId="09C0D213" w14:textId="77777777" w:rsidR="00F94AD6"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431B9074" w14:textId="262F5F30" w:rsidR="00EC5823" w:rsidRPr="00B117FE"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B117FE">
        <w:rPr>
          <w:rFonts w:ascii="Arial" w:hAnsi="Arial" w:cs="Arial"/>
          <w:sz w:val="22"/>
          <w:szCs w:val="22"/>
          <w:lang w:val="pt-BR"/>
        </w:rPr>
        <w:t xml:space="preserve">SERVIÇOS: são os serviços públicos de limpeza urbana e manejo de resíduos sólidos descritos no item </w:t>
      </w:r>
      <w:r w:rsidRPr="00B117FE">
        <w:rPr>
          <w:rFonts w:ascii="Arial" w:hAnsi="Arial" w:cs="Arial"/>
          <w:sz w:val="22"/>
          <w:szCs w:val="22"/>
        </w:rPr>
        <w:fldChar w:fldCharType="begin"/>
      </w:r>
      <w:r w:rsidRPr="00B117FE">
        <w:rPr>
          <w:rFonts w:ascii="Arial" w:hAnsi="Arial" w:cs="Arial"/>
          <w:sz w:val="22"/>
          <w:szCs w:val="22"/>
          <w:lang w:val="pt-BR"/>
        </w:rPr>
        <w:instrText xml:space="preserve"> REF _Ref507595199 \n \h  \* MERGEFORMAT </w:instrText>
      </w:r>
      <w:r w:rsidRPr="00B117FE">
        <w:rPr>
          <w:rFonts w:ascii="Arial" w:hAnsi="Arial" w:cs="Arial"/>
          <w:sz w:val="22"/>
          <w:szCs w:val="22"/>
        </w:rPr>
      </w:r>
      <w:r w:rsidRPr="00B117FE">
        <w:rPr>
          <w:rFonts w:ascii="Arial" w:hAnsi="Arial" w:cs="Arial"/>
          <w:sz w:val="22"/>
          <w:szCs w:val="22"/>
        </w:rPr>
        <w:fldChar w:fldCharType="separate"/>
      </w:r>
      <w:r w:rsidR="002D1109">
        <w:rPr>
          <w:rFonts w:ascii="Arial" w:hAnsi="Arial" w:cs="Arial"/>
          <w:sz w:val="22"/>
          <w:szCs w:val="22"/>
          <w:lang w:val="pt-BR"/>
        </w:rPr>
        <w:t>0</w:t>
      </w:r>
      <w:r w:rsidRPr="00B117FE">
        <w:rPr>
          <w:rFonts w:ascii="Arial" w:hAnsi="Arial" w:cs="Arial"/>
          <w:sz w:val="22"/>
          <w:szCs w:val="22"/>
        </w:rPr>
        <w:fldChar w:fldCharType="end"/>
      </w:r>
      <w:r w:rsidRPr="00B117FE">
        <w:rPr>
          <w:rFonts w:ascii="Arial" w:hAnsi="Arial" w:cs="Arial"/>
          <w:sz w:val="22"/>
          <w:szCs w:val="22"/>
          <w:lang w:val="pt-BR"/>
        </w:rPr>
        <w:t>, objeto da CONCESSÃO ADMINISTRATIVA, a serem prestados pela CONCESSIONÁRIA nos termos deste EDITAL e seus Anexos.</w:t>
      </w:r>
    </w:p>
    <w:p w14:paraId="6EDE6595" w14:textId="77777777" w:rsidR="00F94AD6" w:rsidRPr="00B117FE" w:rsidRDefault="00F94AD6"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13818B62" w14:textId="3E9E4927" w:rsidR="00EC5823" w:rsidRPr="00F94AD6" w:rsidRDefault="00EC5823" w:rsidP="00106096">
      <w:pPr>
        <w:pStyle w:val="Lista"/>
        <w:numPr>
          <w:ilvl w:val="2"/>
          <w:numId w:val="9"/>
        </w:numPr>
        <w:overflowPunct w:val="0"/>
        <w:autoSpaceDE w:val="0"/>
        <w:autoSpaceDN w:val="0"/>
        <w:adjustRightInd w:val="0"/>
        <w:spacing w:line="400" w:lineRule="exact"/>
        <w:ind w:left="1134"/>
        <w:jc w:val="both"/>
        <w:textAlignment w:val="baseline"/>
        <w:rPr>
          <w:rFonts w:ascii="Arial" w:hAnsi="Arial" w:cs="Arial"/>
          <w:sz w:val="22"/>
          <w:szCs w:val="22"/>
          <w:lang w:val="pt-BR"/>
        </w:rPr>
      </w:pPr>
      <w:r w:rsidRPr="00B117FE">
        <w:rPr>
          <w:rFonts w:ascii="Arial" w:hAnsi="Arial" w:cs="Arial"/>
          <w:sz w:val="22"/>
          <w:szCs w:val="22"/>
          <w:lang w:val="pt-BR"/>
        </w:rPr>
        <w:t xml:space="preserve">TERMO DE REFERÊNCIA: é o termo de referência para execução dos SERVIÇOS, consistente no conjunto de elementos e dados, incluindo os projetos conceituais, metas, descritivos e demais documentos necessários e suficientes, com nível de precisão adequado, elaborado e organizado pelo </w:t>
      </w:r>
      <w:r w:rsidR="00261088" w:rsidRPr="00B117FE">
        <w:rPr>
          <w:rFonts w:ascii="Arial" w:hAnsi="Arial" w:cs="Arial"/>
          <w:sz w:val="22"/>
          <w:szCs w:val="22"/>
          <w:lang w:val="pt-BR"/>
        </w:rPr>
        <w:t>PODER CONCEDENTE</w:t>
      </w:r>
      <w:r w:rsidRPr="00B117FE">
        <w:rPr>
          <w:rFonts w:ascii="Arial" w:hAnsi="Arial" w:cs="Arial"/>
          <w:sz w:val="22"/>
          <w:szCs w:val="22"/>
          <w:lang w:val="pt-BR"/>
        </w:rPr>
        <w:t>, para caracterizar o objeto da presente LICITAÇÃO, constante do presente EDITAL como Anexo II, formado</w:t>
      </w:r>
      <w:r w:rsidRPr="00F94AD6">
        <w:rPr>
          <w:rFonts w:ascii="Arial" w:hAnsi="Arial" w:cs="Arial"/>
          <w:sz w:val="22"/>
          <w:szCs w:val="22"/>
          <w:lang w:val="pt-BR"/>
        </w:rPr>
        <w:t>, ainda, por outras informações e documentos que se encontram à disposição das LICITANTES, conforme indicado neste EDITAL.</w:t>
      </w:r>
    </w:p>
    <w:p w14:paraId="6BCCEEE3" w14:textId="77777777" w:rsidR="00EC5823" w:rsidRPr="00F94AD6" w:rsidRDefault="00EC5823" w:rsidP="00106096">
      <w:pPr>
        <w:pStyle w:val="Lista"/>
        <w:spacing w:line="400" w:lineRule="exact"/>
        <w:ind w:left="1080" w:firstLine="0"/>
        <w:jc w:val="both"/>
        <w:rPr>
          <w:rFonts w:ascii="Arial" w:hAnsi="Arial" w:cs="Arial"/>
          <w:sz w:val="22"/>
          <w:szCs w:val="22"/>
          <w:lang w:val="pt-BR"/>
        </w:rPr>
      </w:pPr>
    </w:p>
    <w:p w14:paraId="2FF574D3" w14:textId="77777777" w:rsidR="00EC5823" w:rsidRPr="00F94AD6" w:rsidRDefault="00EC5823" w:rsidP="00106096">
      <w:pPr>
        <w:pStyle w:val="Ttulo2"/>
        <w:widowControl w:val="0"/>
        <w:numPr>
          <w:ilvl w:val="0"/>
          <w:numId w:val="11"/>
        </w:numPr>
        <w:spacing w:before="0" w:after="0" w:line="400" w:lineRule="exact"/>
        <w:ind w:left="360"/>
        <w:rPr>
          <w:rFonts w:ascii="Arial" w:hAnsi="Arial" w:cs="Arial"/>
          <w:caps/>
          <w:sz w:val="22"/>
          <w:szCs w:val="22"/>
          <w:lang w:val="pt-BR"/>
        </w:rPr>
      </w:pPr>
      <w:bookmarkStart w:id="36" w:name="_Toc507597342"/>
      <w:bookmarkStart w:id="37" w:name="_Toc516241140"/>
      <w:bookmarkStart w:id="38" w:name="_Toc516244158"/>
      <w:bookmarkStart w:id="39" w:name="_Toc516499887"/>
      <w:bookmarkStart w:id="40" w:name="_Toc520817702"/>
      <w:bookmarkStart w:id="41" w:name="_Toc526638896"/>
      <w:r w:rsidRPr="00F94AD6">
        <w:rPr>
          <w:rFonts w:ascii="Arial" w:hAnsi="Arial" w:cs="Arial"/>
          <w:caps/>
          <w:sz w:val="22"/>
          <w:szCs w:val="22"/>
          <w:lang w:val="pt-BR"/>
        </w:rPr>
        <w:t>BASE LEGAL, ANEXOS DO EDITAL E RESERVA DE RECURSOS</w:t>
      </w:r>
      <w:bookmarkEnd w:id="36"/>
      <w:bookmarkEnd w:id="37"/>
      <w:bookmarkEnd w:id="38"/>
      <w:bookmarkEnd w:id="39"/>
      <w:bookmarkEnd w:id="40"/>
      <w:bookmarkEnd w:id="41"/>
      <w:r w:rsidRPr="00F94AD6">
        <w:rPr>
          <w:rFonts w:ascii="Arial" w:hAnsi="Arial" w:cs="Arial"/>
          <w:caps/>
          <w:sz w:val="22"/>
          <w:szCs w:val="22"/>
          <w:lang w:val="pt-BR"/>
        </w:rPr>
        <w:t xml:space="preserve"> </w:t>
      </w:r>
    </w:p>
    <w:p w14:paraId="4ACC7FB3" w14:textId="77777777" w:rsidR="00F94AD6" w:rsidRPr="00106096" w:rsidRDefault="00F94AD6"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768F8DF4" w14:textId="64EBF2BF" w:rsidR="00EC5823" w:rsidRPr="00F94AD6" w:rsidRDefault="00EC5823" w:rsidP="00106096">
      <w:pPr>
        <w:numPr>
          <w:ilvl w:val="1"/>
          <w:numId w:val="30"/>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color w:val="000000"/>
          <w:sz w:val="22"/>
          <w:szCs w:val="22"/>
          <w:lang w:val="pt-BR" w:bidi="pt-BR"/>
        </w:rPr>
        <w:t xml:space="preserve">A presente LICITAÇÃO e a CONCESSÃO ADMINISTRATIVA dela decorrente são regidas pela </w:t>
      </w:r>
      <w:r w:rsidRPr="00F94AD6">
        <w:rPr>
          <w:rFonts w:ascii="Arial" w:hAnsi="Arial" w:cs="Arial"/>
          <w:sz w:val="22"/>
          <w:szCs w:val="22"/>
          <w:lang w:val="pt-BR"/>
        </w:rPr>
        <w:t xml:space="preserve">Constituição Federal, em especial o artigo 37, inciso XXI, e o artigo 175; Lei Federal nº 11.079, de 30 de dezembro de 2004; adicionalmente, pelos §§ 3º e 4º do artigo 15, artigos 18, 19, 21, 23, 25 e </w:t>
      </w:r>
      <w:smartTag w:uri="urn:schemas-microsoft-com:office:smarttags" w:element="metricconverter">
        <w:smartTagPr>
          <w:attr w:name="ProductID" w:val="27 a"/>
        </w:smartTagPr>
        <w:r w:rsidRPr="00F94AD6">
          <w:rPr>
            <w:rFonts w:ascii="Arial" w:hAnsi="Arial" w:cs="Arial"/>
            <w:sz w:val="22"/>
            <w:szCs w:val="22"/>
            <w:lang w:val="pt-BR"/>
          </w:rPr>
          <w:t>27 a</w:t>
        </w:r>
      </w:smartTag>
      <w:r w:rsidRPr="00F94AD6">
        <w:rPr>
          <w:rFonts w:ascii="Arial" w:hAnsi="Arial" w:cs="Arial"/>
          <w:sz w:val="22"/>
          <w:szCs w:val="22"/>
          <w:lang w:val="pt-BR"/>
        </w:rPr>
        <w:t xml:space="preserve"> 39 da Lei Federal nº 8.987, de 13 de fevereiro de 1995, e artigo 31 da Lei Federal nº 9.074, de 7 de julho de 1995; supletivamente, pela Lei Federal nº 8.666, de 21 de junho de 1993; disposições da Lei Complementar Federal nº 101, de 04 de maio de 2000; Lei Federal 12.305, de 02 de agosto de 2010; Lei Federal 11.445, de 05 de janeiro de 2007; Lei </w:t>
      </w:r>
      <w:smartTag w:uri="schemas-houaiss/mini" w:element="verbetes">
        <w:r w:rsidRPr="00F94AD6">
          <w:rPr>
            <w:rFonts w:ascii="Arial" w:hAnsi="Arial" w:cs="Arial"/>
            <w:sz w:val="22"/>
            <w:szCs w:val="22"/>
            <w:lang w:val="pt-BR"/>
          </w:rPr>
          <w:t>Orgânica</w:t>
        </w:r>
      </w:smartTag>
      <w:r w:rsidRPr="00F94AD6">
        <w:rPr>
          <w:rFonts w:ascii="Arial" w:hAnsi="Arial" w:cs="Arial"/>
          <w:sz w:val="22"/>
          <w:szCs w:val="22"/>
          <w:lang w:val="pt-BR"/>
        </w:rPr>
        <w:t xml:space="preserve"> do Município de Valinhos</w:t>
      </w:r>
      <w:r w:rsidRPr="008E5AAE">
        <w:rPr>
          <w:rFonts w:ascii="Arial" w:hAnsi="Arial" w:cs="Arial"/>
          <w:sz w:val="22"/>
          <w:szCs w:val="22"/>
          <w:lang w:val="pt-BR"/>
        </w:rPr>
        <w:t xml:space="preserve">, Código Tributário do Município de Valinhos – Lei n° 3.915 de 29 de setembro de 2005, Lei Municipal n° </w:t>
      </w:r>
      <w:r w:rsidRPr="00EA4A86">
        <w:rPr>
          <w:rFonts w:ascii="Arial" w:hAnsi="Arial" w:cs="Arial"/>
          <w:sz w:val="22"/>
          <w:szCs w:val="22"/>
          <w:lang w:val="pt-BR"/>
        </w:rPr>
        <w:t>[</w:t>
      </w:r>
      <w:r w:rsidRPr="00EA4A86">
        <w:rPr>
          <w:rFonts w:ascii="Arial" w:hAnsi="Arial" w:cs="Arial"/>
          <w:sz w:val="22"/>
          <w:szCs w:val="22"/>
        </w:rPr>
        <w:sym w:font="Symbol" w:char="F0B7"/>
      </w:r>
      <w:r w:rsidRPr="00EA4A86">
        <w:rPr>
          <w:rFonts w:ascii="Arial" w:hAnsi="Arial" w:cs="Arial"/>
          <w:sz w:val="22"/>
          <w:szCs w:val="22"/>
          <w:lang w:val="pt-BR"/>
        </w:rPr>
        <w:t xml:space="preserve">] </w:t>
      </w:r>
      <w:r w:rsidRPr="008E5AAE">
        <w:rPr>
          <w:rFonts w:ascii="Arial" w:hAnsi="Arial" w:cs="Arial"/>
          <w:sz w:val="22"/>
          <w:szCs w:val="22"/>
          <w:lang w:val="pt-BR"/>
        </w:rPr>
        <w:t>e condições</w:t>
      </w:r>
      <w:r w:rsidRPr="00F94AD6">
        <w:rPr>
          <w:rFonts w:ascii="Arial" w:hAnsi="Arial" w:cs="Arial"/>
          <w:sz w:val="22"/>
          <w:szCs w:val="22"/>
          <w:lang w:val="pt-BR"/>
        </w:rPr>
        <w:t xml:space="preserve"> previstas neste EDITAL e nos seus Anexos; demais disposições constitucionais, legais e regulamentares </w:t>
      </w:r>
      <w:r w:rsidRPr="00F94AD6">
        <w:rPr>
          <w:rFonts w:ascii="Arial" w:hAnsi="Arial" w:cs="Arial"/>
          <w:color w:val="000000"/>
          <w:sz w:val="22"/>
          <w:szCs w:val="22"/>
          <w:lang w:val="pt-BR" w:bidi="pt-BR"/>
        </w:rPr>
        <w:t>pertinentes.</w:t>
      </w:r>
    </w:p>
    <w:p w14:paraId="505B75DD" w14:textId="77777777" w:rsidR="00F94AD6" w:rsidRDefault="00F94AD6" w:rsidP="00106096">
      <w:p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p>
    <w:p w14:paraId="7C45B888" w14:textId="59693E20" w:rsidR="00EC5823" w:rsidRPr="00F94AD6" w:rsidRDefault="00EC5823" w:rsidP="00106096">
      <w:pPr>
        <w:numPr>
          <w:ilvl w:val="1"/>
          <w:numId w:val="30"/>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 xml:space="preserve">Também regerão a presente LICITAÇÃO e CONCESSÃO </w:t>
      </w:r>
      <w:proofErr w:type="gramStart"/>
      <w:r w:rsidRPr="00F94AD6">
        <w:rPr>
          <w:rFonts w:ascii="Arial" w:hAnsi="Arial" w:cs="Arial"/>
          <w:sz w:val="22"/>
          <w:szCs w:val="22"/>
          <w:lang w:val="pt-BR"/>
        </w:rPr>
        <w:t>ADMINISTRATIVA</w:t>
      </w:r>
      <w:r w:rsidR="00C56AEA" w:rsidRPr="00F94AD6">
        <w:rPr>
          <w:rFonts w:ascii="Arial" w:hAnsi="Arial" w:cs="Arial"/>
          <w:sz w:val="22"/>
          <w:szCs w:val="22"/>
          <w:lang w:val="pt-BR"/>
        </w:rPr>
        <w:t xml:space="preserve"> eventuais alterações</w:t>
      </w:r>
      <w:proofErr w:type="gramEnd"/>
      <w:r w:rsidR="00C56AEA" w:rsidRPr="00F94AD6">
        <w:rPr>
          <w:rFonts w:ascii="Arial" w:hAnsi="Arial" w:cs="Arial"/>
          <w:sz w:val="22"/>
          <w:szCs w:val="22"/>
          <w:lang w:val="pt-BR"/>
        </w:rPr>
        <w:t xml:space="preserve"> posteriores da legislação indicada no subitem precedente</w:t>
      </w:r>
      <w:r w:rsidRPr="00F94AD6">
        <w:rPr>
          <w:rFonts w:ascii="Arial" w:hAnsi="Arial" w:cs="Arial"/>
          <w:sz w:val="22"/>
          <w:szCs w:val="22"/>
          <w:lang w:val="pt-BR"/>
        </w:rPr>
        <w:t>.</w:t>
      </w:r>
    </w:p>
    <w:p w14:paraId="381D5745" w14:textId="77777777" w:rsidR="00F94AD6" w:rsidRPr="00106096" w:rsidRDefault="00F94AD6"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19C53304" w14:textId="4F022100" w:rsidR="00EC5823" w:rsidRPr="00106096" w:rsidRDefault="00EC5823" w:rsidP="00F94AD6">
      <w:pPr>
        <w:numPr>
          <w:ilvl w:val="1"/>
          <w:numId w:val="30"/>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color w:val="000000"/>
          <w:sz w:val="22"/>
          <w:szCs w:val="22"/>
          <w:lang w:val="pt-BR" w:bidi="pt-BR"/>
        </w:rPr>
        <w:t xml:space="preserve">Integram este EDITAL, os </w:t>
      </w:r>
      <w:r w:rsidR="00F94AD6">
        <w:rPr>
          <w:rFonts w:ascii="Arial" w:hAnsi="Arial" w:cs="Arial"/>
          <w:color w:val="000000"/>
          <w:sz w:val="22"/>
          <w:szCs w:val="22"/>
          <w:lang w:val="pt-BR" w:bidi="pt-BR"/>
        </w:rPr>
        <w:t xml:space="preserve">seguintes </w:t>
      </w:r>
      <w:r w:rsidRPr="00F94AD6">
        <w:rPr>
          <w:rFonts w:ascii="Arial" w:hAnsi="Arial" w:cs="Arial"/>
          <w:color w:val="000000"/>
          <w:sz w:val="22"/>
          <w:szCs w:val="22"/>
          <w:lang w:val="pt-BR" w:bidi="pt-BR"/>
        </w:rPr>
        <w:t>Anexos:</w:t>
      </w:r>
    </w:p>
    <w:p w14:paraId="1FB8DB0A" w14:textId="77777777" w:rsidR="00F94AD6" w:rsidRPr="00F94AD6" w:rsidRDefault="00F94AD6"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3D42F2CD" w14:textId="35812D1D" w:rsidR="00EC5823" w:rsidRPr="00F94AD6" w:rsidRDefault="00EC5823" w:rsidP="00106096">
      <w:pPr>
        <w:spacing w:line="400" w:lineRule="exact"/>
        <w:ind w:left="567"/>
        <w:jc w:val="both"/>
        <w:rPr>
          <w:rFonts w:ascii="Arial" w:hAnsi="Arial" w:cs="Arial"/>
          <w:sz w:val="22"/>
          <w:szCs w:val="22"/>
          <w:lang w:val="pt-BR" w:bidi="pt-BR"/>
        </w:rPr>
      </w:pPr>
      <w:bookmarkStart w:id="42" w:name="_Ref507592672"/>
      <w:r w:rsidRPr="00F94AD6">
        <w:rPr>
          <w:rFonts w:ascii="Arial" w:hAnsi="Arial" w:cs="Arial"/>
          <w:color w:val="000000"/>
          <w:sz w:val="22"/>
          <w:szCs w:val="22"/>
          <w:lang w:val="pt-BR" w:bidi="pt-BR"/>
        </w:rPr>
        <w:t>Anexo I</w:t>
      </w:r>
      <w:r w:rsidR="00F94AD6">
        <w:rPr>
          <w:rFonts w:ascii="Arial" w:hAnsi="Arial" w:cs="Arial"/>
          <w:color w:val="000000"/>
          <w:sz w:val="22"/>
          <w:szCs w:val="22"/>
          <w:lang w:val="pt-BR" w:bidi="pt-BR"/>
        </w:rPr>
        <w:t xml:space="preserve"> - </w:t>
      </w:r>
      <w:r w:rsidRPr="00F94AD6">
        <w:rPr>
          <w:rFonts w:ascii="Arial" w:hAnsi="Arial" w:cs="Arial"/>
          <w:color w:val="000000"/>
          <w:sz w:val="22"/>
          <w:szCs w:val="22"/>
          <w:lang w:val="pt-BR" w:bidi="pt-BR"/>
        </w:rPr>
        <w:t>Minuta do Contrato;</w:t>
      </w:r>
      <w:bookmarkEnd w:id="42"/>
      <w:r w:rsidRPr="00F94AD6">
        <w:rPr>
          <w:rFonts w:ascii="Arial" w:hAnsi="Arial" w:cs="Arial"/>
          <w:color w:val="000000"/>
          <w:sz w:val="22"/>
          <w:szCs w:val="22"/>
          <w:lang w:val="pt-BR" w:bidi="pt-BR"/>
        </w:rPr>
        <w:t xml:space="preserve"> </w:t>
      </w:r>
    </w:p>
    <w:p w14:paraId="5162208F" w14:textId="77777777" w:rsidR="00F94AD6" w:rsidRDefault="00F94AD6" w:rsidP="00F94AD6">
      <w:pPr>
        <w:spacing w:line="400" w:lineRule="exact"/>
        <w:ind w:left="567"/>
        <w:jc w:val="both"/>
        <w:rPr>
          <w:rFonts w:ascii="Arial" w:hAnsi="Arial" w:cs="Arial"/>
          <w:color w:val="000000"/>
          <w:sz w:val="22"/>
          <w:szCs w:val="22"/>
          <w:lang w:val="pt-BR" w:bidi="pt-BR"/>
        </w:rPr>
      </w:pPr>
      <w:bookmarkStart w:id="43" w:name="_Ref507586271"/>
    </w:p>
    <w:p w14:paraId="4C696DDA" w14:textId="37AC830F" w:rsidR="00EC5823" w:rsidRPr="00F94AD6" w:rsidRDefault="00EC5823" w:rsidP="00106096">
      <w:pPr>
        <w:spacing w:line="400" w:lineRule="exact"/>
        <w:ind w:left="567"/>
        <w:jc w:val="both"/>
        <w:rPr>
          <w:rFonts w:ascii="Arial" w:hAnsi="Arial" w:cs="Arial"/>
          <w:color w:val="000000"/>
          <w:sz w:val="22"/>
          <w:szCs w:val="22"/>
          <w:lang w:val="pt-BR" w:bidi="pt-BR"/>
        </w:rPr>
      </w:pPr>
      <w:r w:rsidRPr="00F94AD6">
        <w:rPr>
          <w:rFonts w:ascii="Arial" w:hAnsi="Arial" w:cs="Arial"/>
          <w:color w:val="000000"/>
          <w:sz w:val="22"/>
          <w:szCs w:val="22"/>
          <w:lang w:val="pt-BR" w:bidi="pt-BR"/>
        </w:rPr>
        <w:t>Anexo II</w:t>
      </w:r>
      <w:r w:rsidR="00F94AD6">
        <w:rPr>
          <w:rFonts w:ascii="Arial" w:hAnsi="Arial" w:cs="Arial"/>
          <w:color w:val="000000"/>
          <w:sz w:val="22"/>
          <w:szCs w:val="22"/>
          <w:lang w:val="pt-BR" w:bidi="pt-BR"/>
        </w:rPr>
        <w:t xml:space="preserve"> - </w:t>
      </w:r>
      <w:r w:rsidRPr="00F94AD6">
        <w:rPr>
          <w:rFonts w:ascii="Arial" w:hAnsi="Arial" w:cs="Arial"/>
          <w:color w:val="000000"/>
          <w:sz w:val="22"/>
          <w:szCs w:val="22"/>
          <w:lang w:val="pt-BR" w:bidi="pt-BR"/>
        </w:rPr>
        <w:t>Termo de Referência;</w:t>
      </w:r>
      <w:bookmarkEnd w:id="43"/>
    </w:p>
    <w:p w14:paraId="463B51E4" w14:textId="77777777" w:rsidR="00F94AD6" w:rsidRDefault="00F94AD6" w:rsidP="00F94AD6">
      <w:pPr>
        <w:spacing w:line="400" w:lineRule="exact"/>
        <w:ind w:left="567"/>
        <w:jc w:val="both"/>
        <w:rPr>
          <w:rFonts w:ascii="Arial" w:hAnsi="Arial" w:cs="Arial"/>
          <w:color w:val="000000"/>
          <w:sz w:val="22"/>
          <w:szCs w:val="22"/>
          <w:lang w:val="pt-BR" w:bidi="pt-BR"/>
        </w:rPr>
      </w:pPr>
      <w:bookmarkStart w:id="44" w:name="_Ref507585085"/>
    </w:p>
    <w:p w14:paraId="03A813B3" w14:textId="702CA1E6" w:rsidR="00EC5823" w:rsidRPr="00F94AD6" w:rsidRDefault="00EC5823" w:rsidP="00106096">
      <w:pPr>
        <w:spacing w:line="400" w:lineRule="exact"/>
        <w:ind w:left="567"/>
        <w:jc w:val="both"/>
        <w:rPr>
          <w:rFonts w:ascii="Arial" w:hAnsi="Arial" w:cs="Arial"/>
          <w:color w:val="000000"/>
          <w:sz w:val="22"/>
          <w:szCs w:val="22"/>
          <w:lang w:val="pt-BR" w:bidi="pt-BR"/>
        </w:rPr>
      </w:pPr>
      <w:r w:rsidRPr="00F94AD6">
        <w:rPr>
          <w:rFonts w:ascii="Arial" w:hAnsi="Arial" w:cs="Arial"/>
          <w:color w:val="000000"/>
          <w:sz w:val="22"/>
          <w:szCs w:val="22"/>
          <w:lang w:val="pt-BR" w:bidi="pt-BR"/>
        </w:rPr>
        <w:t>Anexo III</w:t>
      </w:r>
      <w:r w:rsidR="00F94AD6">
        <w:rPr>
          <w:rFonts w:ascii="Arial" w:hAnsi="Arial" w:cs="Arial"/>
          <w:color w:val="000000"/>
          <w:sz w:val="22"/>
          <w:szCs w:val="22"/>
          <w:lang w:val="pt-BR" w:bidi="pt-BR"/>
        </w:rPr>
        <w:t xml:space="preserve"> - </w:t>
      </w:r>
      <w:r w:rsidRPr="00F94AD6">
        <w:rPr>
          <w:rFonts w:ascii="Arial" w:hAnsi="Arial" w:cs="Arial"/>
          <w:color w:val="000000"/>
          <w:sz w:val="22"/>
          <w:szCs w:val="22"/>
          <w:lang w:val="pt-BR" w:bidi="pt-BR"/>
        </w:rPr>
        <w:t>Critérios para a Elaboração, Avaliação e Julgamento da Proposta Técnica;</w:t>
      </w:r>
      <w:bookmarkEnd w:id="44"/>
    </w:p>
    <w:p w14:paraId="51ABBBE4" w14:textId="77777777" w:rsidR="00F94AD6" w:rsidRDefault="00F94AD6" w:rsidP="00F94AD6">
      <w:pPr>
        <w:spacing w:line="400" w:lineRule="exact"/>
        <w:ind w:left="567"/>
        <w:jc w:val="both"/>
        <w:rPr>
          <w:rFonts w:ascii="Arial" w:hAnsi="Arial" w:cs="Arial"/>
          <w:color w:val="000000"/>
          <w:sz w:val="22"/>
          <w:szCs w:val="22"/>
          <w:lang w:val="pt-BR" w:bidi="pt-BR"/>
        </w:rPr>
      </w:pPr>
      <w:bookmarkStart w:id="45" w:name="_Ref507585099"/>
    </w:p>
    <w:p w14:paraId="620862C9" w14:textId="57FEC27D" w:rsidR="00EC5823" w:rsidRPr="00F94AD6" w:rsidRDefault="00EC5823" w:rsidP="009C01DB">
      <w:pPr>
        <w:spacing w:line="400" w:lineRule="exact"/>
        <w:ind w:left="567"/>
        <w:jc w:val="both"/>
        <w:rPr>
          <w:rFonts w:ascii="Arial" w:hAnsi="Arial" w:cs="Arial"/>
          <w:color w:val="000000"/>
          <w:sz w:val="22"/>
          <w:szCs w:val="22"/>
          <w:lang w:val="pt-BR" w:bidi="pt-BR"/>
        </w:rPr>
      </w:pPr>
      <w:r w:rsidRPr="00F94AD6">
        <w:rPr>
          <w:rFonts w:ascii="Arial" w:hAnsi="Arial" w:cs="Arial"/>
          <w:color w:val="000000"/>
          <w:sz w:val="22"/>
          <w:szCs w:val="22"/>
          <w:lang w:val="pt-BR" w:bidi="pt-BR"/>
        </w:rPr>
        <w:t>Anexo IV</w:t>
      </w:r>
      <w:r w:rsidR="00F94AD6">
        <w:rPr>
          <w:rFonts w:ascii="Arial" w:hAnsi="Arial" w:cs="Arial"/>
          <w:color w:val="000000"/>
          <w:sz w:val="22"/>
          <w:szCs w:val="22"/>
          <w:lang w:val="pt-BR" w:bidi="pt-BR"/>
        </w:rPr>
        <w:t xml:space="preserve"> - </w:t>
      </w:r>
      <w:r w:rsidRPr="00F94AD6">
        <w:rPr>
          <w:rFonts w:ascii="Arial" w:hAnsi="Arial" w:cs="Arial"/>
          <w:color w:val="000000"/>
          <w:sz w:val="22"/>
          <w:szCs w:val="22"/>
          <w:lang w:val="pt-BR" w:bidi="pt-BR"/>
        </w:rPr>
        <w:t xml:space="preserve">Critérios para a Elaboração, Avaliação e Julgamento da </w:t>
      </w:r>
      <w:r w:rsidR="007F77AC" w:rsidRPr="00F94AD6">
        <w:rPr>
          <w:rFonts w:ascii="Arial" w:hAnsi="Arial" w:cs="Arial"/>
          <w:color w:val="000000"/>
          <w:sz w:val="22"/>
          <w:szCs w:val="22"/>
          <w:lang w:val="pt-BR" w:bidi="pt-BR"/>
        </w:rPr>
        <w:t>Proposta Comercial</w:t>
      </w:r>
      <w:r w:rsidRPr="00F94AD6">
        <w:rPr>
          <w:rFonts w:ascii="Arial" w:hAnsi="Arial" w:cs="Arial"/>
          <w:color w:val="000000"/>
          <w:sz w:val="22"/>
          <w:szCs w:val="22"/>
          <w:lang w:val="pt-BR" w:bidi="pt-BR"/>
        </w:rPr>
        <w:t>;</w:t>
      </w:r>
      <w:bookmarkEnd w:id="45"/>
    </w:p>
    <w:p w14:paraId="6F4DA694" w14:textId="77777777" w:rsidR="00F94AD6" w:rsidRDefault="00F94AD6" w:rsidP="00F94AD6">
      <w:pPr>
        <w:spacing w:line="400" w:lineRule="exact"/>
        <w:ind w:left="567"/>
        <w:jc w:val="both"/>
        <w:rPr>
          <w:rFonts w:ascii="Arial" w:hAnsi="Arial" w:cs="Arial"/>
          <w:color w:val="000000"/>
          <w:sz w:val="22"/>
          <w:szCs w:val="22"/>
          <w:lang w:val="pt-BR" w:bidi="pt-BR"/>
        </w:rPr>
      </w:pPr>
      <w:bookmarkStart w:id="46" w:name="_Ref507595898"/>
    </w:p>
    <w:p w14:paraId="76C2B207" w14:textId="2B782E1F" w:rsidR="00EC5823" w:rsidRPr="00F94AD6" w:rsidRDefault="00EC5823" w:rsidP="00106096">
      <w:pPr>
        <w:spacing w:line="400" w:lineRule="exact"/>
        <w:ind w:left="567"/>
        <w:jc w:val="both"/>
        <w:rPr>
          <w:rFonts w:ascii="Arial" w:hAnsi="Arial" w:cs="Arial"/>
          <w:color w:val="000000"/>
          <w:sz w:val="22"/>
          <w:szCs w:val="22"/>
          <w:lang w:val="pt-BR" w:bidi="pt-BR"/>
        </w:rPr>
      </w:pPr>
      <w:r w:rsidRPr="00F94AD6">
        <w:rPr>
          <w:rFonts w:ascii="Arial" w:hAnsi="Arial" w:cs="Arial"/>
          <w:color w:val="000000"/>
          <w:sz w:val="22"/>
          <w:szCs w:val="22"/>
          <w:lang w:val="pt-BR" w:bidi="pt-BR"/>
        </w:rPr>
        <w:t>Anexo V</w:t>
      </w:r>
      <w:r w:rsidR="00F94AD6">
        <w:rPr>
          <w:rFonts w:ascii="Arial" w:hAnsi="Arial" w:cs="Arial"/>
          <w:color w:val="000000"/>
          <w:sz w:val="22"/>
          <w:szCs w:val="22"/>
          <w:lang w:val="pt-BR" w:bidi="pt-BR"/>
        </w:rPr>
        <w:t xml:space="preserve"> - </w:t>
      </w:r>
      <w:r w:rsidRPr="00F94AD6">
        <w:rPr>
          <w:rFonts w:ascii="Arial" w:hAnsi="Arial" w:cs="Arial"/>
          <w:color w:val="000000"/>
          <w:sz w:val="22"/>
          <w:szCs w:val="22"/>
          <w:lang w:val="pt-BR" w:bidi="pt-BR"/>
        </w:rPr>
        <w:t>Diretrizes Ambientais;</w:t>
      </w:r>
      <w:bookmarkEnd w:id="46"/>
    </w:p>
    <w:p w14:paraId="1C40850F" w14:textId="77777777" w:rsidR="00F94AD6" w:rsidRDefault="00F94AD6" w:rsidP="00F94AD6">
      <w:pPr>
        <w:spacing w:line="400" w:lineRule="exact"/>
        <w:ind w:left="567"/>
        <w:jc w:val="both"/>
        <w:rPr>
          <w:rFonts w:ascii="Arial" w:hAnsi="Arial" w:cs="Arial"/>
          <w:color w:val="000000"/>
          <w:sz w:val="22"/>
          <w:szCs w:val="22"/>
          <w:lang w:val="pt-BR" w:bidi="pt-BR"/>
        </w:rPr>
      </w:pPr>
      <w:bookmarkStart w:id="47" w:name="_Ref507593323"/>
    </w:p>
    <w:p w14:paraId="4B965A46" w14:textId="3C8E15EE" w:rsidR="00EC5823" w:rsidRPr="00F94AD6" w:rsidRDefault="00EC5823" w:rsidP="00106096">
      <w:pPr>
        <w:spacing w:line="400" w:lineRule="exact"/>
        <w:ind w:left="567"/>
        <w:jc w:val="both"/>
        <w:rPr>
          <w:rFonts w:ascii="Arial" w:hAnsi="Arial" w:cs="Arial"/>
          <w:sz w:val="22"/>
          <w:szCs w:val="22"/>
          <w:lang w:val="pt-BR"/>
        </w:rPr>
      </w:pPr>
      <w:r w:rsidRPr="00F94AD6">
        <w:rPr>
          <w:rFonts w:ascii="Arial" w:hAnsi="Arial" w:cs="Arial"/>
          <w:color w:val="000000"/>
          <w:sz w:val="22"/>
          <w:szCs w:val="22"/>
          <w:lang w:val="pt-BR" w:bidi="pt-BR"/>
        </w:rPr>
        <w:t>Anexo VI</w:t>
      </w:r>
      <w:r w:rsidR="00F94AD6">
        <w:rPr>
          <w:rFonts w:ascii="Arial" w:hAnsi="Arial" w:cs="Arial"/>
          <w:color w:val="000000"/>
          <w:sz w:val="22"/>
          <w:szCs w:val="22"/>
          <w:lang w:val="pt-BR" w:bidi="pt-BR"/>
        </w:rPr>
        <w:t xml:space="preserve"> - </w:t>
      </w:r>
      <w:r w:rsidRPr="00F94AD6">
        <w:rPr>
          <w:rFonts w:ascii="Arial" w:hAnsi="Arial" w:cs="Arial"/>
          <w:color w:val="000000"/>
          <w:sz w:val="22"/>
          <w:szCs w:val="22"/>
          <w:lang w:val="pt-BR" w:bidi="pt-BR"/>
        </w:rPr>
        <w:t xml:space="preserve">Relação de </w:t>
      </w:r>
      <w:r w:rsidR="005F1F8C" w:rsidRPr="00F94AD6">
        <w:rPr>
          <w:rFonts w:ascii="Arial" w:hAnsi="Arial" w:cs="Arial"/>
          <w:color w:val="000000"/>
          <w:sz w:val="22"/>
          <w:szCs w:val="22"/>
          <w:lang w:val="pt-BR" w:bidi="pt-BR"/>
        </w:rPr>
        <w:t>Bens Reversíveis</w:t>
      </w:r>
      <w:r w:rsidRPr="00F94AD6">
        <w:rPr>
          <w:rFonts w:ascii="Arial" w:hAnsi="Arial" w:cs="Arial"/>
          <w:sz w:val="22"/>
          <w:szCs w:val="22"/>
          <w:lang w:val="pt-BR"/>
        </w:rPr>
        <w:t>;</w:t>
      </w:r>
      <w:bookmarkEnd w:id="47"/>
      <w:r w:rsidRPr="00F94AD6">
        <w:rPr>
          <w:rFonts w:ascii="Arial" w:hAnsi="Arial" w:cs="Arial"/>
          <w:sz w:val="22"/>
          <w:szCs w:val="22"/>
          <w:lang w:val="pt-BR"/>
        </w:rPr>
        <w:t xml:space="preserve"> </w:t>
      </w:r>
    </w:p>
    <w:p w14:paraId="34AB5E07" w14:textId="77777777" w:rsidR="00F94AD6" w:rsidRDefault="00F94AD6" w:rsidP="00F94AD6">
      <w:pPr>
        <w:spacing w:line="400" w:lineRule="exact"/>
        <w:ind w:left="567"/>
        <w:jc w:val="both"/>
        <w:rPr>
          <w:rFonts w:ascii="Arial" w:hAnsi="Arial" w:cs="Arial"/>
          <w:sz w:val="22"/>
          <w:szCs w:val="22"/>
          <w:lang w:val="pt-BR"/>
        </w:rPr>
      </w:pPr>
    </w:p>
    <w:p w14:paraId="62120DFD" w14:textId="31EC2DEB" w:rsidR="00EC5823" w:rsidRPr="00F94AD6" w:rsidRDefault="00EC5823" w:rsidP="00106096">
      <w:pPr>
        <w:spacing w:line="400" w:lineRule="exact"/>
        <w:ind w:left="567"/>
        <w:jc w:val="both"/>
        <w:rPr>
          <w:rFonts w:ascii="Arial" w:hAnsi="Arial" w:cs="Arial"/>
          <w:sz w:val="22"/>
          <w:szCs w:val="22"/>
          <w:lang w:val="pt-BR"/>
        </w:rPr>
      </w:pPr>
      <w:r w:rsidRPr="00F94AD6">
        <w:rPr>
          <w:rFonts w:ascii="Arial" w:hAnsi="Arial" w:cs="Arial"/>
          <w:sz w:val="22"/>
          <w:szCs w:val="22"/>
          <w:lang w:val="pt-BR"/>
        </w:rPr>
        <w:t>Anexo VII</w:t>
      </w:r>
      <w:r w:rsidR="00F94AD6">
        <w:rPr>
          <w:rFonts w:ascii="Arial" w:hAnsi="Arial" w:cs="Arial"/>
          <w:sz w:val="22"/>
          <w:szCs w:val="22"/>
          <w:lang w:val="pt-BR"/>
        </w:rPr>
        <w:t xml:space="preserve"> - </w:t>
      </w:r>
      <w:r w:rsidRPr="00F94AD6">
        <w:rPr>
          <w:rFonts w:ascii="Arial" w:hAnsi="Arial" w:cs="Arial"/>
          <w:sz w:val="22"/>
          <w:szCs w:val="22"/>
          <w:lang w:val="pt-BR"/>
        </w:rPr>
        <w:t>Matriz de riscos;</w:t>
      </w:r>
    </w:p>
    <w:p w14:paraId="7EC36E57" w14:textId="77777777" w:rsidR="00F94AD6" w:rsidRDefault="00F94AD6" w:rsidP="00F94AD6">
      <w:pPr>
        <w:spacing w:line="400" w:lineRule="exact"/>
        <w:ind w:left="567"/>
        <w:jc w:val="both"/>
        <w:rPr>
          <w:rFonts w:ascii="Arial" w:hAnsi="Arial" w:cs="Arial"/>
          <w:color w:val="000000"/>
          <w:sz w:val="22"/>
          <w:szCs w:val="22"/>
          <w:lang w:val="pt-BR" w:bidi="pt-BR"/>
        </w:rPr>
      </w:pPr>
    </w:p>
    <w:p w14:paraId="3498D5D6" w14:textId="4CAA5DC6" w:rsidR="0026325C" w:rsidRPr="00F94AD6" w:rsidRDefault="0026325C" w:rsidP="00106096">
      <w:pPr>
        <w:spacing w:line="400" w:lineRule="exact"/>
        <w:ind w:left="567"/>
        <w:jc w:val="both"/>
        <w:rPr>
          <w:rFonts w:ascii="Arial" w:hAnsi="Arial" w:cs="Arial"/>
          <w:color w:val="000000"/>
          <w:sz w:val="22"/>
          <w:szCs w:val="22"/>
          <w:lang w:val="pt-BR" w:bidi="pt-BR"/>
        </w:rPr>
      </w:pPr>
      <w:r w:rsidRPr="00F94AD6">
        <w:rPr>
          <w:rFonts w:ascii="Arial" w:hAnsi="Arial" w:cs="Arial"/>
          <w:color w:val="000000"/>
          <w:sz w:val="22"/>
          <w:szCs w:val="22"/>
          <w:lang w:val="pt-BR" w:bidi="pt-BR"/>
        </w:rPr>
        <w:t>Anexo VIII</w:t>
      </w:r>
      <w:r w:rsidR="00F94AD6">
        <w:rPr>
          <w:rFonts w:ascii="Arial" w:hAnsi="Arial" w:cs="Arial"/>
          <w:color w:val="000000"/>
          <w:sz w:val="22"/>
          <w:szCs w:val="22"/>
          <w:lang w:val="pt-BR" w:bidi="pt-BR"/>
        </w:rPr>
        <w:t xml:space="preserve"> - </w:t>
      </w:r>
      <w:r w:rsidRPr="00F94AD6">
        <w:rPr>
          <w:rFonts w:ascii="Arial" w:hAnsi="Arial" w:cs="Arial"/>
          <w:color w:val="000000"/>
          <w:sz w:val="22"/>
          <w:szCs w:val="22"/>
          <w:lang w:val="pt-BR" w:bidi="pt-BR"/>
        </w:rPr>
        <w:t>Indicadores de Desempenho;</w:t>
      </w:r>
    </w:p>
    <w:p w14:paraId="3395AED3" w14:textId="77777777" w:rsidR="00F94AD6" w:rsidRDefault="00F94AD6" w:rsidP="00F94AD6">
      <w:pPr>
        <w:spacing w:line="400" w:lineRule="exact"/>
        <w:ind w:left="567"/>
        <w:jc w:val="both"/>
        <w:rPr>
          <w:rFonts w:ascii="Arial" w:hAnsi="Arial" w:cs="Arial"/>
          <w:color w:val="000000"/>
          <w:sz w:val="22"/>
          <w:szCs w:val="22"/>
          <w:lang w:val="pt-BR" w:bidi="pt-BR"/>
        </w:rPr>
      </w:pPr>
      <w:bookmarkStart w:id="48" w:name="_Ref507592496"/>
    </w:p>
    <w:p w14:paraId="53748114" w14:textId="3EDC40C2" w:rsidR="00A9070F" w:rsidRPr="00F94AD6" w:rsidRDefault="00A9070F" w:rsidP="00106096">
      <w:pPr>
        <w:spacing w:line="400" w:lineRule="exact"/>
        <w:ind w:left="567"/>
        <w:jc w:val="both"/>
        <w:rPr>
          <w:rFonts w:ascii="Arial" w:hAnsi="Arial" w:cs="Arial"/>
          <w:color w:val="000000"/>
          <w:sz w:val="22"/>
          <w:szCs w:val="22"/>
          <w:lang w:val="pt-BR" w:bidi="pt-BR"/>
        </w:rPr>
      </w:pPr>
      <w:r w:rsidRPr="00F94AD6">
        <w:rPr>
          <w:rFonts w:ascii="Arial" w:hAnsi="Arial" w:cs="Arial"/>
          <w:color w:val="000000"/>
          <w:sz w:val="22"/>
          <w:szCs w:val="22"/>
          <w:lang w:val="pt-BR" w:bidi="pt-BR"/>
        </w:rPr>
        <w:t>Anexo IX</w:t>
      </w:r>
      <w:r w:rsidR="00F94AD6">
        <w:rPr>
          <w:rFonts w:ascii="Arial" w:hAnsi="Arial" w:cs="Arial"/>
          <w:color w:val="000000"/>
          <w:sz w:val="22"/>
          <w:szCs w:val="22"/>
          <w:lang w:val="pt-BR" w:bidi="pt-BR"/>
        </w:rPr>
        <w:t xml:space="preserve"> - </w:t>
      </w:r>
      <w:r w:rsidRPr="00F94AD6">
        <w:rPr>
          <w:rFonts w:ascii="Arial" w:hAnsi="Arial" w:cs="Arial"/>
          <w:color w:val="000000"/>
          <w:sz w:val="22"/>
          <w:szCs w:val="22"/>
          <w:lang w:val="pt-BR" w:bidi="pt-BR"/>
        </w:rPr>
        <w:t>Cronograma de Metas</w:t>
      </w:r>
      <w:r w:rsidR="000B4F97" w:rsidRPr="00F94AD6">
        <w:rPr>
          <w:rFonts w:ascii="Arial" w:hAnsi="Arial" w:cs="Arial"/>
          <w:color w:val="000000"/>
          <w:sz w:val="22"/>
          <w:szCs w:val="22"/>
          <w:lang w:val="pt-BR" w:bidi="pt-BR"/>
        </w:rPr>
        <w:t>;</w:t>
      </w:r>
    </w:p>
    <w:p w14:paraId="67AE4DF8" w14:textId="77777777" w:rsidR="00F94AD6" w:rsidRDefault="00F94AD6" w:rsidP="00F94AD6">
      <w:pPr>
        <w:spacing w:line="400" w:lineRule="exact"/>
        <w:ind w:left="567"/>
        <w:jc w:val="both"/>
        <w:rPr>
          <w:rFonts w:ascii="Arial" w:hAnsi="Arial" w:cs="Arial"/>
          <w:color w:val="000000"/>
          <w:sz w:val="22"/>
          <w:szCs w:val="22"/>
          <w:lang w:val="pt-BR" w:bidi="pt-BR"/>
        </w:rPr>
      </w:pPr>
    </w:p>
    <w:p w14:paraId="69AF8597" w14:textId="22AD256D" w:rsidR="00EC5823" w:rsidRPr="00F94AD6" w:rsidRDefault="00EC5823" w:rsidP="00106096">
      <w:pPr>
        <w:spacing w:line="400" w:lineRule="exact"/>
        <w:ind w:left="567"/>
        <w:jc w:val="both"/>
        <w:rPr>
          <w:rFonts w:ascii="Arial" w:hAnsi="Arial" w:cs="Arial"/>
          <w:color w:val="000000"/>
          <w:sz w:val="22"/>
          <w:szCs w:val="22"/>
          <w:lang w:val="pt-BR" w:bidi="pt-BR"/>
        </w:rPr>
      </w:pPr>
      <w:r w:rsidRPr="00F94AD6">
        <w:rPr>
          <w:rFonts w:ascii="Arial" w:hAnsi="Arial" w:cs="Arial"/>
          <w:color w:val="000000"/>
          <w:sz w:val="22"/>
          <w:szCs w:val="22"/>
          <w:lang w:val="pt-BR" w:bidi="pt-BR"/>
        </w:rPr>
        <w:t xml:space="preserve">Anexo </w:t>
      </w:r>
      <w:r w:rsidR="0026325C" w:rsidRPr="00F94AD6">
        <w:rPr>
          <w:rFonts w:ascii="Arial" w:hAnsi="Arial" w:cs="Arial"/>
          <w:color w:val="000000"/>
          <w:sz w:val="22"/>
          <w:szCs w:val="22"/>
          <w:lang w:val="pt-BR" w:bidi="pt-BR"/>
        </w:rPr>
        <w:t>X</w:t>
      </w:r>
      <w:r w:rsidR="00F94AD6">
        <w:rPr>
          <w:rFonts w:ascii="Arial" w:hAnsi="Arial" w:cs="Arial"/>
          <w:color w:val="000000"/>
          <w:sz w:val="22"/>
          <w:szCs w:val="22"/>
          <w:lang w:val="pt-BR" w:bidi="pt-BR"/>
        </w:rPr>
        <w:t xml:space="preserve"> - </w:t>
      </w:r>
      <w:r w:rsidRPr="00F94AD6">
        <w:rPr>
          <w:rFonts w:ascii="Arial" w:hAnsi="Arial" w:cs="Arial"/>
          <w:color w:val="000000"/>
          <w:sz w:val="22"/>
          <w:szCs w:val="22"/>
          <w:lang w:val="pt-BR" w:bidi="pt-BR"/>
        </w:rPr>
        <w:t>Modelo de Declarações para os Licitantes</w:t>
      </w:r>
      <w:bookmarkEnd w:id="48"/>
    </w:p>
    <w:p w14:paraId="0DA4D42A" w14:textId="68123A46" w:rsidR="00EC5823" w:rsidRPr="00F94AD6" w:rsidRDefault="00EC5823" w:rsidP="00106096">
      <w:pPr>
        <w:tabs>
          <w:tab w:val="left" w:pos="15"/>
        </w:tabs>
        <w:spacing w:line="400" w:lineRule="exact"/>
        <w:ind w:left="567"/>
        <w:jc w:val="both"/>
        <w:rPr>
          <w:rFonts w:ascii="Arial" w:hAnsi="Arial" w:cs="Arial"/>
          <w:sz w:val="22"/>
          <w:szCs w:val="22"/>
          <w:lang w:val="pt-BR"/>
        </w:rPr>
      </w:pPr>
    </w:p>
    <w:p w14:paraId="076C0EBA" w14:textId="7FF40311" w:rsidR="00EC5823" w:rsidRPr="00B117FE" w:rsidRDefault="00EC5823" w:rsidP="00F94AD6">
      <w:pPr>
        <w:numPr>
          <w:ilvl w:val="1"/>
          <w:numId w:val="30"/>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bidi="pt-BR"/>
        </w:rPr>
      </w:pPr>
      <w:r w:rsidRPr="00F94AD6">
        <w:rPr>
          <w:rFonts w:ascii="Arial" w:hAnsi="Arial" w:cs="Arial"/>
          <w:color w:val="000000"/>
          <w:sz w:val="22"/>
          <w:szCs w:val="22"/>
          <w:lang w:val="pt-BR" w:bidi="pt-BR"/>
        </w:rPr>
        <w:t xml:space="preserve">O valor estimado para o CONTRATO, para efeito desta </w:t>
      </w:r>
      <w:r w:rsidRPr="00B117FE">
        <w:rPr>
          <w:rFonts w:ascii="Arial" w:hAnsi="Arial" w:cs="Arial"/>
          <w:color w:val="000000"/>
          <w:sz w:val="22"/>
          <w:szCs w:val="22"/>
          <w:lang w:val="pt-BR" w:bidi="pt-BR"/>
        </w:rPr>
        <w:t xml:space="preserve">LICITAÇÃO, é de R$ </w:t>
      </w:r>
      <w:r w:rsidR="00106096" w:rsidRPr="00B117FE">
        <w:rPr>
          <w:rFonts w:ascii="Arial" w:hAnsi="Arial" w:cs="Arial"/>
          <w:color w:val="000000"/>
          <w:sz w:val="22"/>
          <w:szCs w:val="22"/>
          <w:lang w:val="pt-BR" w:bidi="pt-BR"/>
        </w:rPr>
        <w:t>2</w:t>
      </w:r>
      <w:r w:rsidR="0065573D" w:rsidRPr="00B117FE">
        <w:rPr>
          <w:rFonts w:ascii="Arial" w:hAnsi="Arial" w:cs="Arial"/>
          <w:color w:val="000000"/>
          <w:sz w:val="22"/>
          <w:szCs w:val="22"/>
          <w:lang w:val="pt-BR" w:bidi="pt-BR"/>
        </w:rPr>
        <w:t>9</w:t>
      </w:r>
      <w:r w:rsidR="00106096" w:rsidRPr="00B117FE">
        <w:rPr>
          <w:rFonts w:ascii="Arial" w:hAnsi="Arial" w:cs="Arial"/>
          <w:color w:val="000000"/>
          <w:sz w:val="22"/>
          <w:szCs w:val="22"/>
          <w:lang w:val="pt-BR" w:bidi="pt-BR"/>
        </w:rPr>
        <w:t>.</w:t>
      </w:r>
      <w:r w:rsidR="0065573D" w:rsidRPr="00B117FE">
        <w:rPr>
          <w:rFonts w:ascii="Arial" w:hAnsi="Arial" w:cs="Arial"/>
          <w:color w:val="000000"/>
          <w:sz w:val="22"/>
          <w:szCs w:val="22"/>
          <w:lang w:val="pt-BR" w:bidi="pt-BR"/>
        </w:rPr>
        <w:t>265</w:t>
      </w:r>
      <w:r w:rsidR="00106096" w:rsidRPr="00B117FE">
        <w:rPr>
          <w:rFonts w:ascii="Arial" w:hAnsi="Arial" w:cs="Arial"/>
          <w:color w:val="000000"/>
          <w:sz w:val="22"/>
          <w:szCs w:val="22"/>
          <w:lang w:val="pt-BR" w:bidi="pt-BR"/>
        </w:rPr>
        <w:t>.354,00</w:t>
      </w:r>
      <w:r w:rsidRPr="00B117FE">
        <w:rPr>
          <w:rFonts w:ascii="Arial" w:hAnsi="Arial" w:cs="Arial"/>
          <w:color w:val="000000"/>
          <w:sz w:val="22"/>
          <w:szCs w:val="22"/>
          <w:lang w:val="pt-BR" w:bidi="pt-BR"/>
        </w:rPr>
        <w:t>, correspondente ao total dos investimentos estimados na PPP durante todo o prazo de vigência do CONTRATO.</w:t>
      </w:r>
    </w:p>
    <w:p w14:paraId="32506CA1" w14:textId="77777777" w:rsidR="00F94AD6" w:rsidRPr="00B117FE" w:rsidRDefault="00F94AD6"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bidi="pt-BR"/>
        </w:rPr>
      </w:pPr>
    </w:p>
    <w:p w14:paraId="577DA347" w14:textId="6DA51787" w:rsidR="00EC5823" w:rsidRPr="00B117FE" w:rsidRDefault="00EC5823" w:rsidP="00106096">
      <w:pPr>
        <w:numPr>
          <w:ilvl w:val="1"/>
          <w:numId w:val="30"/>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bidi="pt-BR"/>
        </w:rPr>
      </w:pPr>
      <w:r w:rsidRPr="00B117FE">
        <w:rPr>
          <w:rFonts w:ascii="Arial" w:hAnsi="Arial" w:cs="Arial"/>
          <w:color w:val="000000"/>
          <w:sz w:val="22"/>
          <w:szCs w:val="22"/>
          <w:lang w:val="pt-BR" w:bidi="pt-BR"/>
        </w:rPr>
        <w:t xml:space="preserve">As despesas onerarão os recursos orçamentários do </w:t>
      </w:r>
      <w:r w:rsidR="00261088" w:rsidRPr="00B117FE">
        <w:rPr>
          <w:rFonts w:ascii="Arial" w:hAnsi="Arial" w:cs="Arial"/>
          <w:color w:val="000000"/>
          <w:sz w:val="22"/>
          <w:szCs w:val="22"/>
          <w:lang w:val="pt-BR" w:bidi="pt-BR"/>
        </w:rPr>
        <w:t>PODER CONCEDENTE</w:t>
      </w:r>
      <w:r w:rsidRPr="00B117FE">
        <w:rPr>
          <w:rFonts w:ascii="Arial" w:hAnsi="Arial" w:cs="Arial"/>
          <w:bCs/>
          <w:sz w:val="22"/>
          <w:szCs w:val="22"/>
          <w:lang w:val="pt-BR"/>
        </w:rPr>
        <w:t>, na dotação orçamentária nº [</w:t>
      </w:r>
      <w:r w:rsidRPr="00B117FE">
        <w:rPr>
          <w:rFonts w:ascii="Arial" w:hAnsi="Arial" w:cs="Arial"/>
          <w:bCs/>
          <w:sz w:val="22"/>
          <w:szCs w:val="22"/>
        </w:rPr>
        <w:sym w:font="Symbol" w:char="F0B7"/>
      </w:r>
      <w:r w:rsidRPr="00B117FE">
        <w:rPr>
          <w:rFonts w:ascii="Arial" w:hAnsi="Arial" w:cs="Arial"/>
          <w:bCs/>
          <w:sz w:val="22"/>
          <w:szCs w:val="22"/>
          <w:lang w:val="pt-BR"/>
        </w:rPr>
        <w:t>], no exercício financeiro vigente.</w:t>
      </w:r>
      <w:r w:rsidRPr="00B117FE">
        <w:rPr>
          <w:rFonts w:ascii="Arial" w:hAnsi="Arial" w:cs="Arial"/>
          <w:b/>
          <w:bCs/>
          <w:sz w:val="22"/>
          <w:szCs w:val="22"/>
          <w:lang w:val="pt-BR"/>
        </w:rPr>
        <w:t xml:space="preserve"> </w:t>
      </w:r>
      <w:r w:rsidRPr="00B117FE">
        <w:rPr>
          <w:rFonts w:ascii="Arial" w:hAnsi="Arial" w:cs="Arial"/>
          <w:sz w:val="22"/>
          <w:szCs w:val="22"/>
          <w:lang w:val="pt-BR"/>
        </w:rPr>
        <w:t xml:space="preserve">O pagamento da CONTRAPRESTAÇÃO pelo </w:t>
      </w:r>
      <w:r w:rsidR="00261088" w:rsidRPr="00B117FE">
        <w:rPr>
          <w:rFonts w:ascii="Arial" w:hAnsi="Arial" w:cs="Arial"/>
          <w:color w:val="000000"/>
          <w:sz w:val="22"/>
          <w:szCs w:val="22"/>
          <w:lang w:val="pt-BR" w:bidi="pt-BR"/>
        </w:rPr>
        <w:t>PODER CONCEDENTE</w:t>
      </w:r>
      <w:r w:rsidR="00261088" w:rsidRPr="00B117FE" w:rsidDel="00261088">
        <w:rPr>
          <w:rFonts w:ascii="Arial" w:hAnsi="Arial" w:cs="Arial"/>
          <w:sz w:val="22"/>
          <w:szCs w:val="22"/>
          <w:lang w:val="pt-BR"/>
        </w:rPr>
        <w:t xml:space="preserve"> </w:t>
      </w:r>
      <w:r w:rsidRPr="00B117FE">
        <w:rPr>
          <w:rFonts w:ascii="Arial" w:hAnsi="Arial" w:cs="Arial"/>
          <w:sz w:val="22"/>
          <w:szCs w:val="22"/>
          <w:lang w:val="pt-BR"/>
        </w:rPr>
        <w:t>será feito com os recursos advindos da taxa de serviços públicos (coleta de resíduos e limpeza pública), assim definida pelo Código Tributário do Município de Valinhos, bem como daqueles provenientes de dotações orçamentárias específicas, a serem incluídas nos orçamentos correspondentes dos exercícios subsequentes.</w:t>
      </w:r>
    </w:p>
    <w:p w14:paraId="09EDACFE" w14:textId="77777777" w:rsidR="00EC5823" w:rsidRPr="00B117FE" w:rsidRDefault="00EC5823" w:rsidP="00106096">
      <w:pPr>
        <w:spacing w:line="400" w:lineRule="exact"/>
        <w:rPr>
          <w:rFonts w:ascii="Arial" w:hAnsi="Arial" w:cs="Arial"/>
          <w:sz w:val="22"/>
          <w:szCs w:val="22"/>
          <w:lang w:val="pt-BR"/>
        </w:rPr>
      </w:pPr>
    </w:p>
    <w:p w14:paraId="7E1249B6" w14:textId="150CE101" w:rsidR="00EC5823" w:rsidRPr="00B117FE"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49" w:name="_Toc507597343"/>
      <w:bookmarkStart w:id="50" w:name="_Toc516241141"/>
      <w:bookmarkStart w:id="51" w:name="_Toc516244159"/>
      <w:bookmarkStart w:id="52" w:name="_Toc516499888"/>
      <w:bookmarkStart w:id="53" w:name="_Toc520817703"/>
      <w:bookmarkStart w:id="54" w:name="_Toc526638897"/>
      <w:r w:rsidRPr="00B117FE">
        <w:rPr>
          <w:rFonts w:ascii="Arial" w:hAnsi="Arial" w:cs="Arial"/>
          <w:sz w:val="22"/>
          <w:szCs w:val="22"/>
        </w:rPr>
        <w:t>OBJETO</w:t>
      </w:r>
      <w:r w:rsidR="00EC5823" w:rsidRPr="00B117FE">
        <w:rPr>
          <w:rFonts w:ascii="Arial" w:hAnsi="Arial" w:cs="Arial"/>
          <w:sz w:val="22"/>
          <w:szCs w:val="22"/>
        </w:rPr>
        <w:t xml:space="preserve"> DA </w:t>
      </w:r>
      <w:bookmarkEnd w:id="49"/>
      <w:r w:rsidR="00EC5823" w:rsidRPr="00B117FE">
        <w:rPr>
          <w:rFonts w:ascii="Arial" w:hAnsi="Arial" w:cs="Arial"/>
          <w:sz w:val="22"/>
          <w:szCs w:val="22"/>
        </w:rPr>
        <w:t>LICITAÇÃO</w:t>
      </w:r>
      <w:bookmarkEnd w:id="50"/>
      <w:bookmarkEnd w:id="51"/>
      <w:bookmarkEnd w:id="52"/>
      <w:bookmarkEnd w:id="53"/>
      <w:bookmarkEnd w:id="54"/>
    </w:p>
    <w:p w14:paraId="1B0C0161" w14:textId="77777777" w:rsidR="00F94AD6" w:rsidRPr="00B117FE" w:rsidRDefault="00F94AD6"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bookmarkStart w:id="55" w:name="_Ref507595199"/>
    </w:p>
    <w:p w14:paraId="201837B4" w14:textId="3FDB6BDC" w:rsidR="004F193D" w:rsidRDefault="00EC5823" w:rsidP="00106096">
      <w:pPr>
        <w:pStyle w:val="Lista"/>
        <w:numPr>
          <w:ilvl w:val="1"/>
          <w:numId w:val="10"/>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B117FE">
        <w:rPr>
          <w:rFonts w:ascii="Arial" w:hAnsi="Arial" w:cs="Arial"/>
          <w:sz w:val="22"/>
          <w:szCs w:val="22"/>
          <w:lang w:val="pt-BR"/>
        </w:rPr>
        <w:t>A presente LICITAÇÃO tem a finalidade de selecionar a melhor proposta para a contratação de parceria público-privada – PPP, na modalidade de CONCESSÃO ADMINISTRATIVA, dos SERVIÇOS</w:t>
      </w:r>
      <w:r w:rsidR="004F193D" w:rsidRPr="00B117FE">
        <w:rPr>
          <w:rFonts w:ascii="Arial" w:hAnsi="Arial" w:cs="Arial"/>
          <w:sz w:val="22"/>
          <w:szCs w:val="22"/>
          <w:lang w:val="pt-BR"/>
        </w:rPr>
        <w:t xml:space="preserve"> de limpeza urbana e manejo de resíduos sólidos, incluindo coleta, varrição, transporte e destinação final</w:t>
      </w:r>
      <w:r w:rsidR="00BC6AB1" w:rsidRPr="00B117FE">
        <w:rPr>
          <w:rFonts w:ascii="Arial" w:hAnsi="Arial" w:cs="Arial"/>
          <w:sz w:val="22"/>
          <w:szCs w:val="22"/>
          <w:lang w:val="pt-BR"/>
        </w:rPr>
        <w:t xml:space="preserve">, </w:t>
      </w:r>
      <w:r w:rsidRPr="00B117FE">
        <w:rPr>
          <w:rFonts w:ascii="Arial" w:hAnsi="Arial" w:cs="Arial"/>
          <w:sz w:val="22"/>
          <w:szCs w:val="22"/>
          <w:lang w:val="pt-BR"/>
        </w:rPr>
        <w:t xml:space="preserve">a serem prestados em regime público, nos termos fixados na legislação e regulamentação aplicável, e </w:t>
      </w:r>
      <w:r w:rsidR="004F193D" w:rsidRPr="00B117FE">
        <w:rPr>
          <w:rFonts w:ascii="Arial" w:hAnsi="Arial" w:cs="Arial"/>
          <w:sz w:val="22"/>
          <w:szCs w:val="22"/>
          <w:lang w:val="pt-BR"/>
        </w:rPr>
        <w:t xml:space="preserve">no </w:t>
      </w:r>
      <w:r w:rsidRPr="00B117FE">
        <w:rPr>
          <w:rFonts w:ascii="Arial" w:hAnsi="Arial" w:cs="Arial"/>
          <w:sz w:val="22"/>
          <w:szCs w:val="22"/>
          <w:lang w:val="pt-BR"/>
        </w:rPr>
        <w:t>Anexo</w:t>
      </w:r>
      <w:r w:rsidR="004F193D" w:rsidRPr="00B117FE">
        <w:rPr>
          <w:rFonts w:ascii="Arial" w:hAnsi="Arial" w:cs="Arial"/>
          <w:sz w:val="22"/>
          <w:szCs w:val="22"/>
          <w:lang w:val="pt-BR"/>
        </w:rPr>
        <w:t xml:space="preserve"> II do presente</w:t>
      </w:r>
      <w:r w:rsidR="004F193D">
        <w:rPr>
          <w:rFonts w:ascii="Arial" w:hAnsi="Arial" w:cs="Arial"/>
          <w:sz w:val="22"/>
          <w:szCs w:val="22"/>
          <w:lang w:val="pt-BR"/>
        </w:rPr>
        <w:t xml:space="preserve"> EDITAL. </w:t>
      </w:r>
    </w:p>
    <w:bookmarkEnd w:id="55"/>
    <w:p w14:paraId="1EA2C939" w14:textId="3BCDB506" w:rsidR="00EC5823" w:rsidRPr="00F94AD6" w:rsidRDefault="00EC5823"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7FE0ED7A" w14:textId="77777777" w:rsidR="00EC5823" w:rsidRPr="00F94AD6" w:rsidRDefault="00EC5823" w:rsidP="00106096">
      <w:pPr>
        <w:pStyle w:val="Lista"/>
        <w:numPr>
          <w:ilvl w:val="1"/>
          <w:numId w:val="10"/>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A realização dos serviços e obras integrantes da PPP deverá respeitar estritamente as disposições, especificações técnicas e prazos constantes deste EDITAL e de seus Anexos, bem como as disposições do CONTRATO e das PROPOSTAS da LICITANTE VENCEDORA.</w:t>
      </w:r>
    </w:p>
    <w:p w14:paraId="73035B00" w14:textId="77777777" w:rsidR="00EC5823" w:rsidRPr="00F94AD6" w:rsidRDefault="00EC5823" w:rsidP="00106096">
      <w:pPr>
        <w:pStyle w:val="Lista"/>
        <w:spacing w:line="400" w:lineRule="exact"/>
        <w:ind w:firstLine="0"/>
        <w:jc w:val="both"/>
        <w:rPr>
          <w:rFonts w:ascii="Arial" w:hAnsi="Arial" w:cs="Arial"/>
          <w:sz w:val="22"/>
          <w:szCs w:val="22"/>
          <w:lang w:val="pt-BR"/>
        </w:rPr>
      </w:pPr>
    </w:p>
    <w:p w14:paraId="62C70E9A" w14:textId="77777777" w:rsidR="00EC5823" w:rsidRPr="00F94AD6" w:rsidRDefault="00EC5823" w:rsidP="00106096">
      <w:pPr>
        <w:pStyle w:val="Ttulo2"/>
        <w:widowControl w:val="0"/>
        <w:numPr>
          <w:ilvl w:val="0"/>
          <w:numId w:val="11"/>
        </w:numPr>
        <w:spacing w:before="0" w:after="0" w:line="400" w:lineRule="exact"/>
        <w:ind w:left="360"/>
        <w:rPr>
          <w:rFonts w:ascii="Arial" w:hAnsi="Arial" w:cs="Arial"/>
          <w:sz w:val="22"/>
          <w:szCs w:val="22"/>
        </w:rPr>
      </w:pPr>
      <w:bookmarkStart w:id="56" w:name="_Toc507504880"/>
      <w:bookmarkStart w:id="57" w:name="_Toc507597344"/>
      <w:bookmarkStart w:id="58" w:name="_Toc516241142"/>
      <w:bookmarkStart w:id="59" w:name="_Toc516244160"/>
      <w:bookmarkStart w:id="60" w:name="_Toc516499889"/>
      <w:bookmarkStart w:id="61" w:name="_Toc520817704"/>
      <w:bookmarkStart w:id="62" w:name="_Toc526638898"/>
      <w:r w:rsidRPr="00F94AD6">
        <w:rPr>
          <w:rFonts w:ascii="Arial" w:hAnsi="Arial" w:cs="Arial"/>
          <w:sz w:val="22"/>
          <w:szCs w:val="22"/>
        </w:rPr>
        <w:t>CRITÉRIO DE JULGAMENTO</w:t>
      </w:r>
      <w:bookmarkEnd w:id="56"/>
      <w:bookmarkEnd w:id="57"/>
      <w:bookmarkEnd w:id="58"/>
      <w:bookmarkEnd w:id="59"/>
      <w:bookmarkEnd w:id="60"/>
      <w:bookmarkEnd w:id="61"/>
      <w:bookmarkEnd w:id="62"/>
    </w:p>
    <w:p w14:paraId="0D797F72" w14:textId="77777777" w:rsidR="00F94AD6" w:rsidRDefault="00F94AD6"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098810AD" w14:textId="1C112FD4" w:rsidR="00EC5823" w:rsidRPr="00F94AD6" w:rsidRDefault="00EC5823" w:rsidP="00106096">
      <w:pPr>
        <w:pStyle w:val="Lista"/>
        <w:numPr>
          <w:ilvl w:val="1"/>
          <w:numId w:val="12"/>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lastRenderedPageBreak/>
        <w:t xml:space="preserve">Esta LICITAÇÃO será processada e julgada </w:t>
      </w:r>
      <w:smartTag w:uri="schemas-houaiss/mini" w:element="verbetes">
        <w:r w:rsidRPr="00F94AD6">
          <w:rPr>
            <w:rFonts w:ascii="Arial" w:hAnsi="Arial" w:cs="Arial"/>
            <w:sz w:val="22"/>
            <w:szCs w:val="22"/>
            <w:lang w:val="pt-BR"/>
          </w:rPr>
          <w:t>pela</w:t>
        </w:r>
      </w:smartTag>
      <w:r w:rsidRPr="00F94AD6">
        <w:rPr>
          <w:rFonts w:ascii="Arial" w:hAnsi="Arial" w:cs="Arial"/>
          <w:sz w:val="22"/>
          <w:szCs w:val="22"/>
          <w:lang w:val="pt-BR"/>
        </w:rPr>
        <w:t xml:space="preserve"> </w:t>
      </w:r>
      <w:bookmarkStart w:id="63" w:name="_Hlk516588877"/>
      <w:smartTag w:uri="schemas-houaiss/mini" w:element="verbetes">
        <w:r w:rsidRPr="00F94AD6">
          <w:rPr>
            <w:rFonts w:ascii="Arial" w:hAnsi="Arial" w:cs="Arial"/>
            <w:sz w:val="22"/>
            <w:szCs w:val="22"/>
            <w:lang w:val="pt-BR"/>
          </w:rPr>
          <w:t>combinação</w:t>
        </w:r>
      </w:smartTag>
      <w:r w:rsidRPr="00F94AD6">
        <w:rPr>
          <w:rFonts w:ascii="Arial" w:hAnsi="Arial" w:cs="Arial"/>
          <w:sz w:val="22"/>
          <w:szCs w:val="22"/>
          <w:lang w:val="pt-BR"/>
        </w:rPr>
        <w:t xml:space="preserve"> dos </w:t>
      </w:r>
      <w:smartTag w:uri="schemas-houaiss/mini" w:element="verbetes">
        <w:r w:rsidRPr="00F94AD6">
          <w:rPr>
            <w:rFonts w:ascii="Arial" w:hAnsi="Arial" w:cs="Arial"/>
            <w:sz w:val="22"/>
            <w:szCs w:val="22"/>
            <w:lang w:val="pt-BR"/>
          </w:rPr>
          <w:t>critérios</w:t>
        </w:r>
      </w:smartTag>
      <w:r w:rsidRPr="00F94AD6">
        <w:rPr>
          <w:rFonts w:ascii="Arial" w:hAnsi="Arial" w:cs="Arial"/>
          <w:sz w:val="22"/>
          <w:szCs w:val="22"/>
          <w:lang w:val="pt-BR"/>
        </w:rPr>
        <w:t xml:space="preserve"> de </w:t>
      </w:r>
      <w:smartTag w:uri="schemas-houaiss/mini" w:element="verbetes">
        <w:r w:rsidRPr="00F94AD6">
          <w:rPr>
            <w:rFonts w:ascii="Arial" w:hAnsi="Arial" w:cs="Arial"/>
            <w:sz w:val="22"/>
            <w:szCs w:val="22"/>
            <w:lang w:val="pt-BR"/>
          </w:rPr>
          <w:t>menor</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valor</w:t>
        </w:r>
      </w:smartTag>
      <w:r w:rsidRPr="00F94AD6">
        <w:rPr>
          <w:rFonts w:ascii="Arial" w:hAnsi="Arial" w:cs="Arial"/>
          <w:sz w:val="22"/>
          <w:szCs w:val="22"/>
          <w:lang w:val="pt-BR"/>
        </w:rPr>
        <w:t xml:space="preserve"> da CONTRAPRESTAÇÃO a </w:t>
      </w:r>
      <w:smartTag w:uri="schemas-houaiss/acao" w:element="hm">
        <w:r w:rsidRPr="00F94AD6">
          <w:rPr>
            <w:rFonts w:ascii="Arial" w:hAnsi="Arial" w:cs="Arial"/>
            <w:sz w:val="22"/>
            <w:szCs w:val="22"/>
            <w:lang w:val="pt-BR"/>
          </w:rPr>
          <w:t>ser</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paga</w:t>
        </w:r>
      </w:smartTag>
      <w:r w:rsidRPr="00F94AD6">
        <w:rPr>
          <w:rFonts w:ascii="Arial" w:hAnsi="Arial" w:cs="Arial"/>
          <w:sz w:val="22"/>
          <w:szCs w:val="22"/>
          <w:lang w:val="pt-BR"/>
        </w:rPr>
        <w:t xml:space="preserve"> pelo </w:t>
      </w:r>
      <w:r w:rsidR="006A738F" w:rsidRPr="00F94AD6">
        <w:rPr>
          <w:rFonts w:ascii="Arial" w:hAnsi="Arial" w:cs="Arial"/>
          <w:color w:val="000000"/>
          <w:sz w:val="22"/>
          <w:szCs w:val="22"/>
          <w:lang w:val="pt-BR" w:bidi="pt-BR"/>
        </w:rPr>
        <w:t>PODER CONCEDENTE</w:t>
      </w:r>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com</w:t>
        </w:r>
      </w:smartTag>
      <w:r w:rsidRPr="00F94AD6">
        <w:rPr>
          <w:rFonts w:ascii="Arial" w:hAnsi="Arial" w:cs="Arial"/>
          <w:sz w:val="22"/>
          <w:szCs w:val="22"/>
          <w:lang w:val="pt-BR"/>
        </w:rPr>
        <w:t xml:space="preserve"> a </w:t>
      </w:r>
      <w:smartTag w:uri="schemas-houaiss/mini" w:element="verbetes">
        <w:r w:rsidRPr="00F94AD6">
          <w:rPr>
            <w:rFonts w:ascii="Arial" w:hAnsi="Arial" w:cs="Arial"/>
            <w:sz w:val="22"/>
            <w:szCs w:val="22"/>
            <w:lang w:val="pt-BR"/>
          </w:rPr>
          <w:t>melhor</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técnica</w:t>
        </w:r>
      </w:smartTag>
      <w:bookmarkEnd w:id="63"/>
      <w:r w:rsidRPr="00F94AD6">
        <w:rPr>
          <w:rFonts w:ascii="Arial" w:hAnsi="Arial" w:cs="Arial"/>
          <w:sz w:val="22"/>
          <w:szCs w:val="22"/>
          <w:lang w:val="pt-BR"/>
        </w:rPr>
        <w:t xml:space="preserve">, conforme o </w:t>
      </w:r>
      <w:smartTag w:uri="schemas-houaiss/mini" w:element="verbetes">
        <w:r w:rsidRPr="00F94AD6">
          <w:rPr>
            <w:rFonts w:ascii="Arial" w:hAnsi="Arial" w:cs="Arial"/>
            <w:sz w:val="22"/>
            <w:szCs w:val="22"/>
            <w:lang w:val="pt-BR"/>
          </w:rPr>
          <w:t>disposto</w:t>
        </w:r>
      </w:smartTag>
      <w:r w:rsidRPr="00F94AD6">
        <w:rPr>
          <w:rFonts w:ascii="Arial" w:hAnsi="Arial" w:cs="Arial"/>
          <w:sz w:val="22"/>
          <w:szCs w:val="22"/>
          <w:lang w:val="pt-BR"/>
        </w:rPr>
        <w:t xml:space="preserve"> no </w:t>
      </w:r>
      <w:smartTag w:uri="schemas-houaiss/mini" w:element="verbetes">
        <w:r w:rsidRPr="00F94AD6">
          <w:rPr>
            <w:rFonts w:ascii="Arial" w:hAnsi="Arial" w:cs="Arial"/>
            <w:sz w:val="22"/>
            <w:szCs w:val="22"/>
            <w:lang w:val="pt-BR"/>
          </w:rPr>
          <w:t>artigo</w:t>
        </w:r>
      </w:smartTag>
      <w:r w:rsidRPr="00F94AD6">
        <w:rPr>
          <w:rFonts w:ascii="Arial" w:hAnsi="Arial" w:cs="Arial"/>
          <w:sz w:val="22"/>
          <w:szCs w:val="22"/>
          <w:lang w:val="pt-BR"/>
        </w:rPr>
        <w:t xml:space="preserve"> 12, </w:t>
      </w:r>
      <w:smartTag w:uri="schemas-houaiss/mini" w:element="verbetes">
        <w:r w:rsidRPr="00F94AD6">
          <w:rPr>
            <w:rFonts w:ascii="Arial" w:hAnsi="Arial" w:cs="Arial"/>
            <w:sz w:val="22"/>
            <w:szCs w:val="22"/>
            <w:lang w:val="pt-BR"/>
          </w:rPr>
          <w:t>inciso</w:t>
        </w:r>
      </w:smartTag>
      <w:r w:rsidRPr="00F94AD6">
        <w:rPr>
          <w:rFonts w:ascii="Arial" w:hAnsi="Arial" w:cs="Arial"/>
          <w:sz w:val="22"/>
          <w:szCs w:val="22"/>
          <w:lang w:val="pt-BR"/>
        </w:rPr>
        <w:t xml:space="preserve"> II, </w:t>
      </w:r>
      <w:smartTag w:uri="schemas-houaiss/mini" w:element="verbetes">
        <w:r w:rsidRPr="00F94AD6">
          <w:rPr>
            <w:rFonts w:ascii="Arial" w:hAnsi="Arial" w:cs="Arial"/>
            <w:sz w:val="22"/>
            <w:szCs w:val="22"/>
            <w:lang w:val="pt-BR"/>
          </w:rPr>
          <w:t>alínea</w:t>
        </w:r>
      </w:smartTag>
      <w:r w:rsidRPr="00F94AD6">
        <w:rPr>
          <w:rFonts w:ascii="Arial" w:hAnsi="Arial" w:cs="Arial"/>
          <w:sz w:val="22"/>
          <w:szCs w:val="22"/>
          <w:lang w:val="pt-BR"/>
        </w:rPr>
        <w:t xml:space="preserve"> “b”, da </w:t>
      </w:r>
      <w:smartTag w:uri="schemas-houaiss/mini" w:element="verbetes">
        <w:r w:rsidRPr="00F94AD6">
          <w:rPr>
            <w:rFonts w:ascii="Arial" w:hAnsi="Arial" w:cs="Arial"/>
            <w:sz w:val="22"/>
            <w:szCs w:val="22"/>
            <w:lang w:val="pt-BR"/>
          </w:rPr>
          <w:t>Lei</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Federal</w:t>
        </w:r>
      </w:smartTag>
      <w:r w:rsidRPr="00F94AD6">
        <w:rPr>
          <w:rFonts w:ascii="Arial" w:hAnsi="Arial" w:cs="Arial"/>
          <w:sz w:val="22"/>
          <w:szCs w:val="22"/>
          <w:lang w:val="pt-BR"/>
        </w:rPr>
        <w:t xml:space="preserve"> nº 11.079/04.</w:t>
      </w:r>
    </w:p>
    <w:p w14:paraId="43F47173" w14:textId="77777777" w:rsidR="00EC5823" w:rsidRPr="00F94AD6" w:rsidRDefault="00EC5823" w:rsidP="00106096">
      <w:pPr>
        <w:pStyle w:val="Lista"/>
        <w:spacing w:line="400" w:lineRule="exact"/>
        <w:ind w:firstLine="0"/>
        <w:jc w:val="both"/>
        <w:rPr>
          <w:rFonts w:ascii="Arial" w:hAnsi="Arial" w:cs="Arial"/>
          <w:sz w:val="22"/>
          <w:szCs w:val="22"/>
          <w:lang w:val="pt-BR"/>
        </w:rPr>
      </w:pPr>
    </w:p>
    <w:p w14:paraId="13B10FE3" w14:textId="5908323E" w:rsidR="00EC5823" w:rsidRPr="00F94AD6"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64" w:name="_Toc507504885"/>
      <w:bookmarkStart w:id="65" w:name="_Toc507597345"/>
      <w:bookmarkStart w:id="66" w:name="_Ref516237681"/>
      <w:bookmarkStart w:id="67" w:name="_Ref516237711"/>
      <w:bookmarkStart w:id="68" w:name="_Ref516237713"/>
      <w:bookmarkStart w:id="69" w:name="_Ref516237717"/>
      <w:bookmarkStart w:id="70" w:name="_Toc516241143"/>
      <w:bookmarkStart w:id="71" w:name="_Toc516244161"/>
      <w:bookmarkStart w:id="72" w:name="_Toc516499890"/>
      <w:bookmarkStart w:id="73" w:name="_Toc520817705"/>
      <w:bookmarkStart w:id="74" w:name="_Toc526638899"/>
      <w:r w:rsidRPr="00F94AD6">
        <w:rPr>
          <w:rFonts w:ascii="Arial" w:hAnsi="Arial" w:cs="Arial"/>
          <w:sz w:val="22"/>
          <w:szCs w:val="22"/>
        </w:rPr>
        <w:t xml:space="preserve">ESCLARECIMENTOS SOBRE O </w:t>
      </w:r>
      <w:r w:rsidR="00EC5823" w:rsidRPr="00F94AD6">
        <w:rPr>
          <w:rFonts w:ascii="Arial" w:hAnsi="Arial" w:cs="Arial"/>
          <w:sz w:val="22"/>
          <w:szCs w:val="22"/>
        </w:rPr>
        <w:t>EDITAL</w:t>
      </w:r>
      <w:bookmarkEnd w:id="64"/>
      <w:bookmarkEnd w:id="65"/>
      <w:bookmarkEnd w:id="66"/>
      <w:bookmarkEnd w:id="67"/>
      <w:bookmarkEnd w:id="68"/>
      <w:bookmarkEnd w:id="69"/>
      <w:bookmarkEnd w:id="70"/>
      <w:bookmarkEnd w:id="71"/>
      <w:bookmarkEnd w:id="72"/>
      <w:bookmarkEnd w:id="73"/>
      <w:bookmarkEnd w:id="74"/>
    </w:p>
    <w:p w14:paraId="6C08B6C5" w14:textId="77777777" w:rsidR="00F94AD6" w:rsidRPr="00FE0F7D" w:rsidRDefault="00F94AD6" w:rsidP="00106096">
      <w:pPr>
        <w:overflowPunct w:val="0"/>
        <w:autoSpaceDE w:val="0"/>
        <w:autoSpaceDN w:val="0"/>
        <w:adjustRightInd w:val="0"/>
        <w:spacing w:line="400" w:lineRule="exact"/>
        <w:ind w:left="567"/>
        <w:jc w:val="both"/>
        <w:textAlignment w:val="baseline"/>
        <w:rPr>
          <w:rFonts w:ascii="Arial" w:hAnsi="Arial" w:cs="Arial"/>
          <w:bCs/>
          <w:color w:val="000000"/>
          <w:sz w:val="22"/>
          <w:szCs w:val="22"/>
          <w:lang w:val="pt-BR"/>
        </w:rPr>
      </w:pPr>
    </w:p>
    <w:p w14:paraId="0ABB3968" w14:textId="5815FF1C" w:rsidR="00EC5823" w:rsidRPr="00B117FE" w:rsidRDefault="00EC5823" w:rsidP="00106096">
      <w:pPr>
        <w:numPr>
          <w:ilvl w:val="1"/>
          <w:numId w:val="13"/>
        </w:numPr>
        <w:overflowPunct w:val="0"/>
        <w:autoSpaceDE w:val="0"/>
        <w:autoSpaceDN w:val="0"/>
        <w:adjustRightInd w:val="0"/>
        <w:spacing w:line="400" w:lineRule="exact"/>
        <w:ind w:left="567" w:hanging="567"/>
        <w:jc w:val="both"/>
        <w:textAlignment w:val="baseline"/>
        <w:rPr>
          <w:rFonts w:ascii="Arial" w:hAnsi="Arial" w:cs="Arial"/>
          <w:bCs/>
          <w:color w:val="000000"/>
          <w:sz w:val="22"/>
          <w:szCs w:val="22"/>
          <w:lang w:val="pt-BR"/>
        </w:rPr>
      </w:pPr>
      <w:r w:rsidRPr="00F94AD6">
        <w:rPr>
          <w:rFonts w:ascii="Arial" w:hAnsi="Arial" w:cs="Arial"/>
          <w:color w:val="000000"/>
          <w:sz w:val="22"/>
          <w:szCs w:val="22"/>
          <w:lang w:val="pt-BR"/>
        </w:rPr>
        <w:t xml:space="preserve">Os interessados poderão solicitar esclarecimentos, </w:t>
      </w:r>
      <w:r w:rsidRPr="00B117FE">
        <w:rPr>
          <w:rFonts w:ascii="Arial" w:hAnsi="Arial" w:cs="Arial"/>
          <w:color w:val="000000"/>
          <w:sz w:val="22"/>
          <w:szCs w:val="22"/>
          <w:lang w:val="pt-BR"/>
        </w:rPr>
        <w:t xml:space="preserve">por escrito, </w:t>
      </w:r>
      <w:r w:rsidR="00A24008" w:rsidRPr="00B117FE">
        <w:rPr>
          <w:rFonts w:ascii="Arial" w:hAnsi="Arial" w:cs="Arial"/>
          <w:color w:val="000000"/>
          <w:sz w:val="22"/>
          <w:szCs w:val="22"/>
          <w:lang w:val="pt-BR"/>
        </w:rPr>
        <w:t xml:space="preserve">conforme modelo no Anexo X, </w:t>
      </w:r>
      <w:r w:rsidRPr="00B117FE">
        <w:rPr>
          <w:rFonts w:ascii="Arial" w:hAnsi="Arial" w:cs="Arial"/>
          <w:color w:val="000000"/>
          <w:sz w:val="22"/>
          <w:szCs w:val="22"/>
          <w:lang w:val="pt-BR"/>
        </w:rPr>
        <w:t xml:space="preserve">até o prazo de 3 (três) dias úteis anteriores a data de entrega dos envelopes dirigidos ao </w:t>
      </w:r>
      <w:r w:rsidRPr="00B117FE">
        <w:rPr>
          <w:rFonts w:ascii="Arial" w:hAnsi="Arial" w:cs="Arial"/>
          <w:bCs/>
          <w:color w:val="000000"/>
          <w:sz w:val="22"/>
          <w:szCs w:val="22"/>
          <w:lang w:val="pt-BR"/>
        </w:rPr>
        <w:t>Presidente da COMISSÃO</w:t>
      </w:r>
      <w:r w:rsidRPr="00B117FE">
        <w:rPr>
          <w:rFonts w:ascii="Arial" w:hAnsi="Arial" w:cs="Arial"/>
          <w:color w:val="000000"/>
          <w:sz w:val="22"/>
          <w:szCs w:val="22"/>
          <w:lang w:val="pt-BR"/>
        </w:rPr>
        <w:t xml:space="preserve"> DE LICITAÇÃO.</w:t>
      </w:r>
    </w:p>
    <w:p w14:paraId="5192F0B7" w14:textId="77777777" w:rsidR="00F94AD6" w:rsidRPr="00B117FE" w:rsidRDefault="00F94AD6" w:rsidP="00106096">
      <w:pPr>
        <w:overflowPunct w:val="0"/>
        <w:autoSpaceDE w:val="0"/>
        <w:autoSpaceDN w:val="0"/>
        <w:adjustRightInd w:val="0"/>
        <w:spacing w:line="400" w:lineRule="exact"/>
        <w:ind w:left="567"/>
        <w:jc w:val="both"/>
        <w:textAlignment w:val="baseline"/>
        <w:rPr>
          <w:rFonts w:ascii="Arial" w:hAnsi="Arial" w:cs="Arial"/>
          <w:bCs/>
          <w:color w:val="000000"/>
          <w:sz w:val="22"/>
          <w:szCs w:val="22"/>
          <w:lang w:val="pt-BR"/>
        </w:rPr>
      </w:pPr>
    </w:p>
    <w:p w14:paraId="4B95F843" w14:textId="25588FD7" w:rsidR="00EC5823" w:rsidRPr="00B117FE" w:rsidRDefault="00EC5823" w:rsidP="00106096">
      <w:pPr>
        <w:numPr>
          <w:ilvl w:val="1"/>
          <w:numId w:val="13"/>
        </w:numPr>
        <w:overflowPunct w:val="0"/>
        <w:autoSpaceDE w:val="0"/>
        <w:autoSpaceDN w:val="0"/>
        <w:adjustRightInd w:val="0"/>
        <w:spacing w:line="400" w:lineRule="exact"/>
        <w:ind w:left="567" w:hanging="567"/>
        <w:jc w:val="both"/>
        <w:textAlignment w:val="baseline"/>
        <w:rPr>
          <w:rFonts w:ascii="Arial" w:hAnsi="Arial" w:cs="Arial"/>
          <w:bCs/>
          <w:color w:val="000000"/>
          <w:sz w:val="22"/>
          <w:szCs w:val="22"/>
          <w:lang w:val="pt-BR"/>
        </w:rPr>
      </w:pPr>
      <w:r w:rsidRPr="00B117FE">
        <w:rPr>
          <w:rFonts w:ascii="Arial" w:hAnsi="Arial" w:cs="Arial"/>
          <w:bCs/>
          <w:color w:val="000000"/>
          <w:sz w:val="22"/>
          <w:szCs w:val="22"/>
          <w:lang w:val="pt-BR"/>
        </w:rPr>
        <w:t>Os interessados poderão encaminhar seus pedidos para o e-mail [</w:t>
      </w:r>
      <w:r w:rsidRPr="00B117FE">
        <w:rPr>
          <w:rFonts w:ascii="Arial" w:hAnsi="Arial" w:cs="Arial"/>
          <w:bCs/>
          <w:color w:val="000000"/>
          <w:sz w:val="22"/>
          <w:szCs w:val="22"/>
        </w:rPr>
        <w:sym w:font="Symbol" w:char="F0B7"/>
      </w:r>
      <w:r w:rsidRPr="00B117FE">
        <w:rPr>
          <w:rFonts w:ascii="Arial" w:hAnsi="Arial" w:cs="Arial"/>
          <w:bCs/>
          <w:color w:val="000000"/>
          <w:sz w:val="22"/>
          <w:szCs w:val="22"/>
          <w:lang w:val="pt-BR"/>
        </w:rPr>
        <w:t>]</w:t>
      </w:r>
      <w:r w:rsidR="00B44FF5" w:rsidRPr="00B117FE">
        <w:rPr>
          <w:rFonts w:ascii="Arial" w:hAnsi="Arial" w:cs="Arial"/>
          <w:bCs/>
          <w:color w:val="000000"/>
          <w:sz w:val="22"/>
          <w:szCs w:val="22"/>
          <w:lang w:val="pt-BR"/>
        </w:rPr>
        <w:t>,</w:t>
      </w:r>
      <w:r w:rsidR="00A54C03" w:rsidRPr="00B117FE">
        <w:rPr>
          <w:rFonts w:ascii="Arial" w:hAnsi="Arial" w:cs="Arial"/>
          <w:bCs/>
          <w:color w:val="000000"/>
          <w:sz w:val="22"/>
          <w:szCs w:val="22"/>
          <w:lang w:val="pt-BR"/>
        </w:rPr>
        <w:t xml:space="preserve"> </w:t>
      </w:r>
      <w:r w:rsidR="00B44FF5" w:rsidRPr="00B117FE">
        <w:rPr>
          <w:rFonts w:ascii="Arial" w:hAnsi="Arial" w:cs="Arial"/>
          <w:color w:val="000000"/>
          <w:sz w:val="22"/>
          <w:szCs w:val="22"/>
          <w:lang w:val="pt-BR"/>
        </w:rPr>
        <w:t xml:space="preserve">no formato </w:t>
      </w:r>
      <w:proofErr w:type="spellStart"/>
      <w:r w:rsidR="00B44FF5" w:rsidRPr="00B117FE">
        <w:rPr>
          <w:rFonts w:ascii="Arial" w:hAnsi="Arial" w:cs="Arial"/>
          <w:i/>
          <w:color w:val="000000"/>
          <w:sz w:val="22"/>
          <w:szCs w:val="22"/>
          <w:lang w:val="pt-BR"/>
        </w:rPr>
        <w:t>word</w:t>
      </w:r>
      <w:proofErr w:type="spellEnd"/>
      <w:r w:rsidR="00A54C03" w:rsidRPr="00B117FE">
        <w:rPr>
          <w:rFonts w:ascii="Arial" w:hAnsi="Arial" w:cs="Arial"/>
          <w:color w:val="000000"/>
          <w:sz w:val="22"/>
          <w:szCs w:val="22"/>
          <w:lang w:val="pt-BR"/>
        </w:rPr>
        <w:t xml:space="preserve">, </w:t>
      </w:r>
      <w:r w:rsidRPr="00B117FE">
        <w:rPr>
          <w:rFonts w:ascii="Arial" w:hAnsi="Arial" w:cs="Arial"/>
          <w:bCs/>
          <w:color w:val="000000"/>
          <w:sz w:val="22"/>
          <w:szCs w:val="22"/>
          <w:lang w:val="pt-BR"/>
        </w:rPr>
        <w:t>ou realizar protocolo diretamente na SECRETARIA DE LICITAÇÕES.</w:t>
      </w:r>
    </w:p>
    <w:p w14:paraId="09346A68" w14:textId="77777777" w:rsidR="00F94AD6" w:rsidRPr="00B117FE" w:rsidRDefault="00F94AD6" w:rsidP="00106096">
      <w:pPr>
        <w:overflowPunct w:val="0"/>
        <w:autoSpaceDE w:val="0"/>
        <w:autoSpaceDN w:val="0"/>
        <w:adjustRightInd w:val="0"/>
        <w:spacing w:line="400" w:lineRule="exact"/>
        <w:ind w:left="567"/>
        <w:jc w:val="both"/>
        <w:textAlignment w:val="baseline"/>
        <w:rPr>
          <w:rFonts w:ascii="Arial" w:hAnsi="Arial" w:cs="Arial"/>
          <w:bCs/>
          <w:color w:val="000000"/>
          <w:sz w:val="22"/>
          <w:szCs w:val="22"/>
          <w:lang w:val="pt-BR"/>
        </w:rPr>
      </w:pPr>
    </w:p>
    <w:p w14:paraId="536205FE" w14:textId="5A64A005" w:rsidR="00EC5823" w:rsidRPr="00B117FE" w:rsidRDefault="00EC5823" w:rsidP="00106096">
      <w:pPr>
        <w:numPr>
          <w:ilvl w:val="1"/>
          <w:numId w:val="13"/>
        </w:numPr>
        <w:overflowPunct w:val="0"/>
        <w:autoSpaceDE w:val="0"/>
        <w:autoSpaceDN w:val="0"/>
        <w:adjustRightInd w:val="0"/>
        <w:spacing w:line="400" w:lineRule="exact"/>
        <w:ind w:left="567" w:hanging="567"/>
        <w:jc w:val="both"/>
        <w:textAlignment w:val="baseline"/>
        <w:rPr>
          <w:rFonts w:ascii="Arial" w:hAnsi="Arial" w:cs="Arial"/>
          <w:bCs/>
          <w:color w:val="000000"/>
          <w:sz w:val="22"/>
          <w:szCs w:val="22"/>
          <w:lang w:val="pt-BR"/>
        </w:rPr>
      </w:pPr>
      <w:r w:rsidRPr="00B117FE">
        <w:rPr>
          <w:rFonts w:ascii="Arial" w:hAnsi="Arial" w:cs="Arial"/>
          <w:sz w:val="22"/>
          <w:szCs w:val="22"/>
          <w:lang w:val="pt-BR"/>
        </w:rPr>
        <w:t xml:space="preserve">A COMISSÃO DE LICITAÇÃO responderá, por escrito, os esclarecimentos solicitados, divulgando-os no site oficial do </w:t>
      </w:r>
      <w:r w:rsidR="00590148" w:rsidRPr="00B117FE">
        <w:rPr>
          <w:rFonts w:ascii="Arial" w:hAnsi="Arial" w:cs="Arial"/>
          <w:color w:val="000000"/>
          <w:sz w:val="22"/>
          <w:szCs w:val="22"/>
          <w:lang w:val="pt-BR" w:bidi="pt-BR"/>
        </w:rPr>
        <w:t>PODER CONCEDENTE</w:t>
      </w:r>
      <w:r w:rsidRPr="00B117FE">
        <w:rPr>
          <w:rFonts w:ascii="Arial" w:hAnsi="Arial" w:cs="Arial"/>
          <w:sz w:val="22"/>
          <w:szCs w:val="22"/>
          <w:lang w:val="pt-BR"/>
        </w:rPr>
        <w:t>, indicado no preâmbulo deste EDITAL.</w:t>
      </w:r>
    </w:p>
    <w:p w14:paraId="29F590A4" w14:textId="77777777" w:rsidR="00F94AD6" w:rsidRPr="00B117FE" w:rsidRDefault="00F94AD6" w:rsidP="00106096">
      <w:pPr>
        <w:overflowPunct w:val="0"/>
        <w:autoSpaceDE w:val="0"/>
        <w:autoSpaceDN w:val="0"/>
        <w:adjustRightInd w:val="0"/>
        <w:spacing w:line="400" w:lineRule="exact"/>
        <w:ind w:left="567"/>
        <w:jc w:val="both"/>
        <w:textAlignment w:val="baseline"/>
        <w:rPr>
          <w:rFonts w:ascii="Arial" w:hAnsi="Arial" w:cs="Arial"/>
          <w:bCs/>
          <w:color w:val="000000"/>
          <w:sz w:val="22"/>
          <w:szCs w:val="22"/>
          <w:lang w:val="pt-BR"/>
        </w:rPr>
      </w:pPr>
    </w:p>
    <w:p w14:paraId="728CD170" w14:textId="69A6AB89" w:rsidR="00EC5823" w:rsidRPr="00B117FE" w:rsidRDefault="009B660C" w:rsidP="00106096">
      <w:pPr>
        <w:numPr>
          <w:ilvl w:val="1"/>
          <w:numId w:val="13"/>
        </w:numPr>
        <w:overflowPunct w:val="0"/>
        <w:autoSpaceDE w:val="0"/>
        <w:autoSpaceDN w:val="0"/>
        <w:adjustRightInd w:val="0"/>
        <w:spacing w:line="400" w:lineRule="exact"/>
        <w:ind w:left="567" w:hanging="567"/>
        <w:jc w:val="both"/>
        <w:textAlignment w:val="baseline"/>
        <w:rPr>
          <w:rFonts w:ascii="Arial" w:hAnsi="Arial" w:cs="Arial"/>
          <w:bCs/>
          <w:color w:val="000000"/>
          <w:sz w:val="22"/>
          <w:szCs w:val="22"/>
          <w:lang w:val="pt-BR"/>
        </w:rPr>
      </w:pPr>
      <w:r w:rsidRPr="00B117FE">
        <w:rPr>
          <w:rFonts w:ascii="Arial" w:hAnsi="Arial" w:cs="Arial"/>
          <w:sz w:val="22"/>
          <w:szCs w:val="22"/>
          <w:lang w:val="pt-BR"/>
        </w:rPr>
        <w:t>A COMISSÃO DE LICITAÇÃO deverá solicitar o auxílio da SECRETARIA DE OBRAS E SERVIÇOS PÚBLICOS para responder os esclarecimentos de caráter técnico</w:t>
      </w:r>
      <w:r w:rsidR="00EC5823" w:rsidRPr="00B117FE">
        <w:rPr>
          <w:rFonts w:ascii="Arial" w:hAnsi="Arial" w:cs="Arial"/>
          <w:sz w:val="22"/>
          <w:szCs w:val="22"/>
          <w:lang w:val="pt-BR"/>
        </w:rPr>
        <w:t>.</w:t>
      </w:r>
    </w:p>
    <w:p w14:paraId="1F4BB2AC" w14:textId="77777777" w:rsidR="00EC5823" w:rsidRPr="00B117FE" w:rsidRDefault="00EC5823" w:rsidP="00106096">
      <w:pPr>
        <w:widowControl w:val="0"/>
        <w:spacing w:line="400" w:lineRule="exact"/>
        <w:jc w:val="both"/>
        <w:rPr>
          <w:rFonts w:ascii="Arial" w:hAnsi="Arial" w:cs="Arial"/>
          <w:sz w:val="22"/>
          <w:szCs w:val="22"/>
          <w:lang w:val="pt-BR"/>
        </w:rPr>
      </w:pPr>
    </w:p>
    <w:p w14:paraId="36122310" w14:textId="08C1F61F" w:rsidR="00EC5823" w:rsidRPr="00B117FE"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75" w:name="_Toc507504886"/>
      <w:bookmarkStart w:id="76" w:name="_Toc507597346"/>
      <w:bookmarkStart w:id="77" w:name="_Toc516241144"/>
      <w:bookmarkStart w:id="78" w:name="_Toc516244162"/>
      <w:bookmarkStart w:id="79" w:name="_Toc516499891"/>
      <w:bookmarkStart w:id="80" w:name="_Toc520817706"/>
      <w:bookmarkStart w:id="81" w:name="_Toc526638900"/>
      <w:r w:rsidRPr="00B117FE">
        <w:rPr>
          <w:rFonts w:ascii="Arial" w:hAnsi="Arial" w:cs="Arial"/>
          <w:sz w:val="22"/>
          <w:szCs w:val="22"/>
        </w:rPr>
        <w:t xml:space="preserve">IMPUGNAÇÃO AO </w:t>
      </w:r>
      <w:r w:rsidR="00EC5823" w:rsidRPr="00B117FE">
        <w:rPr>
          <w:rFonts w:ascii="Arial" w:hAnsi="Arial" w:cs="Arial"/>
          <w:sz w:val="22"/>
          <w:szCs w:val="22"/>
        </w:rPr>
        <w:t>EDITAL</w:t>
      </w:r>
      <w:bookmarkEnd w:id="75"/>
      <w:bookmarkEnd w:id="76"/>
      <w:bookmarkEnd w:id="77"/>
      <w:bookmarkEnd w:id="78"/>
      <w:bookmarkEnd w:id="79"/>
      <w:bookmarkEnd w:id="80"/>
      <w:bookmarkEnd w:id="81"/>
    </w:p>
    <w:p w14:paraId="310A7A2D" w14:textId="77777777" w:rsidR="00F94AD6" w:rsidRPr="00B117FE" w:rsidRDefault="00F94AD6"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70D7E797" w14:textId="1D00AF13" w:rsidR="00EC5823" w:rsidRPr="00F94AD6" w:rsidRDefault="00EC5823" w:rsidP="00106096">
      <w:pPr>
        <w:pStyle w:val="Lista"/>
        <w:numPr>
          <w:ilvl w:val="1"/>
          <w:numId w:val="14"/>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B117FE">
        <w:rPr>
          <w:rFonts w:ascii="Arial" w:hAnsi="Arial" w:cs="Arial"/>
          <w:sz w:val="22"/>
          <w:szCs w:val="22"/>
          <w:lang w:val="pt-BR"/>
        </w:rPr>
        <w:t xml:space="preserve">Qualquer cidadão é parte legítima para impugnar o EDITAL, devendo protocolizar a impugnação na SECRETARIA DE LICITAÇÕES, </w:t>
      </w:r>
      <w:r w:rsidR="00A24008" w:rsidRPr="00B117FE">
        <w:rPr>
          <w:rFonts w:ascii="Arial" w:hAnsi="Arial" w:cs="Arial"/>
          <w:sz w:val="22"/>
          <w:szCs w:val="22"/>
          <w:lang w:val="pt-BR"/>
        </w:rPr>
        <w:t xml:space="preserve">conforme modelo no Anexo X, </w:t>
      </w:r>
      <w:r w:rsidRPr="00B117FE">
        <w:rPr>
          <w:rFonts w:ascii="Arial" w:hAnsi="Arial" w:cs="Arial"/>
          <w:sz w:val="22"/>
          <w:szCs w:val="22"/>
          <w:lang w:val="pt-BR"/>
        </w:rPr>
        <w:t>ender</w:t>
      </w:r>
      <w:r w:rsidRPr="00F94AD6">
        <w:rPr>
          <w:rFonts w:ascii="Arial" w:hAnsi="Arial" w:cs="Arial"/>
          <w:sz w:val="22"/>
          <w:szCs w:val="22"/>
          <w:lang w:val="pt-BR"/>
        </w:rPr>
        <w:t>eçando-a ao presidente da COMISSÃO DE LICITAÇÃO, em até 5 (cinco) dias úteis antes da data estipulada para entrega da DOCUMENTAÇÃO, conforme dispõe o artigo 41, §1º, da Lei Federal nº 8.666/93, devendo a COMISSÃO DE LICITAÇÃO julgar e responder à impugnação em até 3 (três) dias úteis.</w:t>
      </w:r>
    </w:p>
    <w:p w14:paraId="1BD4B335" w14:textId="77777777" w:rsidR="00F94AD6" w:rsidRDefault="00F94AD6" w:rsidP="00106096">
      <w:pPr>
        <w:pStyle w:val="Lista"/>
        <w:spacing w:line="400" w:lineRule="exact"/>
        <w:ind w:left="567" w:firstLine="0"/>
        <w:jc w:val="both"/>
        <w:rPr>
          <w:rFonts w:ascii="Arial" w:hAnsi="Arial" w:cs="Arial"/>
          <w:sz w:val="22"/>
          <w:szCs w:val="22"/>
          <w:lang w:val="pt-BR"/>
        </w:rPr>
      </w:pPr>
    </w:p>
    <w:p w14:paraId="5436FC1F" w14:textId="79FDE204" w:rsidR="00B44FF5" w:rsidRPr="00F94AD6" w:rsidRDefault="00B44FF5" w:rsidP="00106096">
      <w:pPr>
        <w:pStyle w:val="Lista"/>
        <w:numPr>
          <w:ilvl w:val="1"/>
          <w:numId w:val="14"/>
        </w:numPr>
        <w:spacing w:line="400" w:lineRule="exact"/>
        <w:ind w:left="567" w:hanging="567"/>
        <w:jc w:val="both"/>
        <w:rPr>
          <w:rFonts w:ascii="Arial" w:hAnsi="Arial" w:cs="Arial"/>
          <w:sz w:val="22"/>
          <w:szCs w:val="22"/>
          <w:lang w:val="pt-BR"/>
        </w:rPr>
      </w:pPr>
      <w:r w:rsidRPr="00F94AD6">
        <w:rPr>
          <w:rFonts w:ascii="Arial" w:hAnsi="Arial" w:cs="Arial"/>
          <w:sz w:val="22"/>
          <w:szCs w:val="22"/>
          <w:lang w:val="pt-BR"/>
        </w:rPr>
        <w:t>Decairá do direito de impugnar o EDITAL a LICITANTE que não o fizer até o 2º (segundo) dia útil que anteceder a data de entrega da DOCUMENTAÇÃO, conforme dispõe o artigo 41, §2º, da Lei Federal nº 8.666/93.</w:t>
      </w:r>
    </w:p>
    <w:p w14:paraId="1F41425C" w14:textId="77777777" w:rsidR="00B44FF5" w:rsidRPr="00F94AD6" w:rsidRDefault="00B44FF5" w:rsidP="00106096">
      <w:pPr>
        <w:pStyle w:val="Lista"/>
        <w:overflowPunct w:val="0"/>
        <w:autoSpaceDE w:val="0"/>
        <w:autoSpaceDN w:val="0"/>
        <w:adjustRightInd w:val="0"/>
        <w:spacing w:line="400" w:lineRule="exact"/>
        <w:ind w:firstLine="0"/>
        <w:jc w:val="both"/>
        <w:textAlignment w:val="baseline"/>
        <w:rPr>
          <w:rFonts w:ascii="Arial" w:hAnsi="Arial" w:cs="Arial"/>
          <w:sz w:val="22"/>
          <w:szCs w:val="22"/>
          <w:lang w:val="pt-BR"/>
        </w:rPr>
      </w:pPr>
    </w:p>
    <w:p w14:paraId="14CE5D0D" w14:textId="5EE8BFCB" w:rsidR="00EC5823" w:rsidRDefault="0004241E" w:rsidP="00F94AD6">
      <w:pPr>
        <w:pStyle w:val="Ttulo2"/>
        <w:widowControl w:val="0"/>
        <w:numPr>
          <w:ilvl w:val="0"/>
          <w:numId w:val="11"/>
        </w:numPr>
        <w:spacing w:before="0" w:after="0" w:line="400" w:lineRule="exact"/>
        <w:ind w:left="360"/>
        <w:rPr>
          <w:rFonts w:ascii="Arial" w:hAnsi="Arial" w:cs="Arial"/>
          <w:sz w:val="22"/>
          <w:szCs w:val="22"/>
        </w:rPr>
      </w:pPr>
      <w:bookmarkStart w:id="82" w:name="_Toc507504887"/>
      <w:bookmarkStart w:id="83" w:name="_Toc507597347"/>
      <w:bookmarkStart w:id="84" w:name="_Toc516241145"/>
      <w:bookmarkStart w:id="85" w:name="_Toc516244163"/>
      <w:bookmarkStart w:id="86" w:name="_Toc516499892"/>
      <w:bookmarkStart w:id="87" w:name="_Toc520817707"/>
      <w:bookmarkStart w:id="88" w:name="_Toc526638901"/>
      <w:r w:rsidRPr="00F94AD6">
        <w:rPr>
          <w:rFonts w:ascii="Arial" w:hAnsi="Arial" w:cs="Arial"/>
          <w:sz w:val="22"/>
          <w:szCs w:val="22"/>
        </w:rPr>
        <w:lastRenderedPageBreak/>
        <w:t>ALTERAÇÕES AO EDITAL</w:t>
      </w:r>
      <w:bookmarkEnd w:id="82"/>
      <w:bookmarkEnd w:id="83"/>
      <w:bookmarkEnd w:id="84"/>
      <w:bookmarkEnd w:id="85"/>
      <w:bookmarkEnd w:id="86"/>
      <w:bookmarkEnd w:id="87"/>
      <w:bookmarkEnd w:id="88"/>
    </w:p>
    <w:p w14:paraId="2212BACB" w14:textId="77777777" w:rsidR="00A24008" w:rsidRPr="00106096" w:rsidRDefault="00A24008" w:rsidP="00106096"/>
    <w:p w14:paraId="4BD46BFA" w14:textId="77777777" w:rsidR="00EC5823" w:rsidRPr="00F94AD6" w:rsidRDefault="00EC5823" w:rsidP="00106096">
      <w:pPr>
        <w:pStyle w:val="Lista"/>
        <w:numPr>
          <w:ilvl w:val="1"/>
          <w:numId w:val="15"/>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Em qualquer ocasião, até a data de entrega da DOCUMENTAÇÃO, a COMISSÃO DE LICITAÇÃO, a seu exclusivo critério, em consequência de esclarecimentos, impugnações ou qualquer outro motivo de interesse público, poderá alterar o EDITAL.</w:t>
      </w:r>
    </w:p>
    <w:p w14:paraId="3FB22C14" w14:textId="77777777" w:rsidR="00A24008"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2F3F2EC3" w14:textId="4394D4BD" w:rsidR="00EC5823" w:rsidRPr="00F94AD6" w:rsidRDefault="00EC5823" w:rsidP="00106096">
      <w:pPr>
        <w:pStyle w:val="Lista"/>
        <w:numPr>
          <w:ilvl w:val="1"/>
          <w:numId w:val="15"/>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As alterações ao EDITAL serão publicadas na mesma forma e pelos mesmos meios em que se deu a publicação do EDITAL.</w:t>
      </w:r>
    </w:p>
    <w:p w14:paraId="2BD0B9D4" w14:textId="77777777" w:rsidR="00A24008"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25F1B99F" w14:textId="3151D7CE" w:rsidR="00EC5823" w:rsidRPr="00F94AD6" w:rsidRDefault="00EC5823" w:rsidP="00106096">
      <w:pPr>
        <w:pStyle w:val="Lista"/>
        <w:numPr>
          <w:ilvl w:val="1"/>
          <w:numId w:val="15"/>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Caso as alterações ao EDITAL impliquem, inquestionavelmente, modificações na apresentação ou formulação da DOCUMENTAÇÃO, será reaberto prazo igual ao originalmente estipulado, conforme dispõe o artigo 21, §4º, da Lei Federal nº 8.666/93.</w:t>
      </w:r>
    </w:p>
    <w:p w14:paraId="456AC6E1" w14:textId="77777777" w:rsidR="00EC5823" w:rsidRPr="00F94AD6" w:rsidRDefault="00EC5823" w:rsidP="00106096">
      <w:pPr>
        <w:pStyle w:val="Lista"/>
        <w:spacing w:line="400" w:lineRule="exact"/>
        <w:ind w:left="0" w:firstLine="0"/>
        <w:jc w:val="both"/>
        <w:rPr>
          <w:rFonts w:ascii="Arial" w:hAnsi="Arial" w:cs="Arial"/>
          <w:sz w:val="22"/>
          <w:szCs w:val="22"/>
          <w:lang w:val="pt-BR"/>
        </w:rPr>
      </w:pPr>
    </w:p>
    <w:p w14:paraId="2C5C6F78" w14:textId="47ADB627" w:rsidR="00EC5823" w:rsidRPr="00F94AD6"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89" w:name="_Toc507504889"/>
      <w:bookmarkStart w:id="90" w:name="_Toc507597348"/>
      <w:bookmarkStart w:id="91" w:name="_Toc516241146"/>
      <w:bookmarkStart w:id="92" w:name="_Toc516244164"/>
      <w:bookmarkStart w:id="93" w:name="_Toc516499893"/>
      <w:bookmarkStart w:id="94" w:name="_Toc520817708"/>
      <w:bookmarkStart w:id="95" w:name="_Toc526638902"/>
      <w:r w:rsidRPr="00F94AD6">
        <w:rPr>
          <w:rFonts w:ascii="Arial" w:hAnsi="Arial" w:cs="Arial"/>
          <w:sz w:val="22"/>
          <w:szCs w:val="22"/>
        </w:rPr>
        <w:t>PARTICIPAÇÃO</w:t>
      </w:r>
      <w:bookmarkEnd w:id="89"/>
      <w:r w:rsidRPr="00F94AD6">
        <w:rPr>
          <w:rFonts w:ascii="Arial" w:hAnsi="Arial" w:cs="Arial"/>
          <w:sz w:val="22"/>
          <w:szCs w:val="22"/>
        </w:rPr>
        <w:t xml:space="preserve"> NA </w:t>
      </w:r>
      <w:bookmarkEnd w:id="90"/>
      <w:r w:rsidRPr="00F94AD6">
        <w:rPr>
          <w:rFonts w:ascii="Arial" w:hAnsi="Arial" w:cs="Arial"/>
          <w:sz w:val="22"/>
          <w:szCs w:val="22"/>
        </w:rPr>
        <w:t>LICITAÇÃO</w:t>
      </w:r>
      <w:bookmarkEnd w:id="91"/>
      <w:bookmarkEnd w:id="92"/>
      <w:bookmarkEnd w:id="93"/>
      <w:bookmarkEnd w:id="94"/>
      <w:bookmarkEnd w:id="95"/>
    </w:p>
    <w:p w14:paraId="1B3FC46E" w14:textId="77777777" w:rsidR="00A24008"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712D1E3D" w14:textId="0175B224" w:rsidR="00EC5823" w:rsidRPr="00F94AD6" w:rsidRDefault="00EC5823" w:rsidP="00106096">
      <w:pPr>
        <w:pStyle w:val="Lista"/>
        <w:numPr>
          <w:ilvl w:val="1"/>
          <w:numId w:val="16"/>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106096">
        <w:rPr>
          <w:rFonts w:ascii="Arial" w:hAnsi="Arial" w:cs="Arial"/>
          <w:sz w:val="22"/>
          <w:szCs w:val="22"/>
          <w:lang w:val="pt-BR"/>
        </w:rPr>
        <w:t xml:space="preserve">Poderão participar da LICITAÇÃO pessoas jurídicas, isoladas ou reunidas em consórcio, até o limite de </w:t>
      </w:r>
      <w:r w:rsidR="001541FA" w:rsidRPr="00106096">
        <w:rPr>
          <w:rFonts w:ascii="Arial" w:hAnsi="Arial" w:cs="Arial"/>
          <w:sz w:val="22"/>
          <w:szCs w:val="22"/>
          <w:lang w:val="pt-BR"/>
        </w:rPr>
        <w:t>3 (</w:t>
      </w:r>
      <w:r w:rsidR="00761254" w:rsidRPr="00106096">
        <w:rPr>
          <w:rFonts w:ascii="Arial" w:hAnsi="Arial" w:cs="Arial"/>
          <w:sz w:val="22"/>
          <w:szCs w:val="22"/>
          <w:lang w:val="pt-BR"/>
        </w:rPr>
        <w:t>três</w:t>
      </w:r>
      <w:r w:rsidR="001541FA" w:rsidRPr="00106096">
        <w:rPr>
          <w:rFonts w:ascii="Arial" w:hAnsi="Arial" w:cs="Arial"/>
          <w:sz w:val="22"/>
          <w:szCs w:val="22"/>
          <w:lang w:val="pt-BR"/>
        </w:rPr>
        <w:t>)</w:t>
      </w:r>
      <w:r w:rsidR="00761254" w:rsidRPr="00106096">
        <w:rPr>
          <w:rFonts w:ascii="Arial" w:hAnsi="Arial" w:cs="Arial"/>
          <w:sz w:val="22"/>
          <w:szCs w:val="22"/>
          <w:lang w:val="pt-BR"/>
        </w:rPr>
        <w:t xml:space="preserve"> </w:t>
      </w:r>
      <w:r w:rsidRPr="00106096">
        <w:rPr>
          <w:rFonts w:ascii="Arial" w:hAnsi="Arial" w:cs="Arial"/>
          <w:sz w:val="22"/>
          <w:szCs w:val="22"/>
          <w:lang w:val="pt-BR"/>
        </w:rPr>
        <w:t>empresas por consórcio</w:t>
      </w:r>
      <w:r w:rsidRPr="00F94AD6">
        <w:rPr>
          <w:rFonts w:ascii="Arial" w:hAnsi="Arial" w:cs="Arial"/>
          <w:sz w:val="22"/>
          <w:szCs w:val="22"/>
          <w:lang w:val="pt-BR"/>
        </w:rPr>
        <w:t>, que satisfaçam plenamente as exigências e condições deste EDITAL e da legislação pertinente.</w:t>
      </w:r>
    </w:p>
    <w:p w14:paraId="00598723" w14:textId="77777777" w:rsidR="00A24008" w:rsidRPr="00106096"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6AEE0D95" w14:textId="785F7006" w:rsidR="00EC5823" w:rsidRPr="00F94AD6" w:rsidRDefault="00EC5823" w:rsidP="00106096">
      <w:pPr>
        <w:pStyle w:val="Lista"/>
        <w:numPr>
          <w:ilvl w:val="1"/>
          <w:numId w:val="16"/>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napToGrid w:val="0"/>
          <w:sz w:val="22"/>
          <w:szCs w:val="22"/>
          <w:lang w:val="pt-BR"/>
        </w:rPr>
        <w:t>É vedada a participação de empresas:</w:t>
      </w:r>
    </w:p>
    <w:p w14:paraId="34583D02" w14:textId="77777777" w:rsidR="00A24008" w:rsidRPr="00106096" w:rsidRDefault="00A24008"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498BFE0C" w14:textId="05A209A2" w:rsidR="00EC5823" w:rsidRPr="00F94AD6" w:rsidRDefault="00EC5823" w:rsidP="00106096">
      <w:pPr>
        <w:pStyle w:val="Lista"/>
        <w:numPr>
          <w:ilvl w:val="2"/>
          <w:numId w:val="16"/>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roofErr w:type="gramStart"/>
      <w:r w:rsidRPr="00F94AD6">
        <w:rPr>
          <w:rFonts w:ascii="Arial" w:hAnsi="Arial" w:cs="Arial"/>
          <w:snapToGrid w:val="0"/>
          <w:sz w:val="22"/>
          <w:szCs w:val="22"/>
          <w:lang w:val="pt-BR"/>
        </w:rPr>
        <w:t>declaradas</w:t>
      </w:r>
      <w:proofErr w:type="gramEnd"/>
      <w:r w:rsidRPr="00F94AD6">
        <w:rPr>
          <w:rFonts w:ascii="Arial" w:hAnsi="Arial" w:cs="Arial"/>
          <w:snapToGrid w:val="0"/>
          <w:sz w:val="22"/>
          <w:szCs w:val="22"/>
          <w:lang w:val="pt-BR"/>
        </w:rPr>
        <w:t xml:space="preserve"> inidôneas para licitar ou contratar com a Administração Pública;</w:t>
      </w:r>
    </w:p>
    <w:p w14:paraId="212BD468" w14:textId="77777777" w:rsidR="00A24008" w:rsidRPr="00106096" w:rsidRDefault="00A24008" w:rsidP="00106096">
      <w:pPr>
        <w:pStyle w:val="Lista"/>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1A9DE203" w14:textId="38293D92" w:rsidR="00EC5823" w:rsidRPr="00B117FE" w:rsidRDefault="00EC5823" w:rsidP="00106096">
      <w:pPr>
        <w:pStyle w:val="Lista"/>
        <w:numPr>
          <w:ilvl w:val="2"/>
          <w:numId w:val="16"/>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roofErr w:type="gramStart"/>
      <w:r w:rsidRPr="00F94AD6">
        <w:rPr>
          <w:rFonts w:ascii="Arial" w:hAnsi="Arial" w:cs="Arial"/>
          <w:snapToGrid w:val="0"/>
          <w:sz w:val="22"/>
          <w:szCs w:val="22"/>
          <w:lang w:val="pt-BR"/>
        </w:rPr>
        <w:t>com</w:t>
      </w:r>
      <w:proofErr w:type="gramEnd"/>
      <w:r w:rsidRPr="00F94AD6">
        <w:rPr>
          <w:rFonts w:ascii="Arial" w:hAnsi="Arial" w:cs="Arial"/>
          <w:snapToGrid w:val="0"/>
          <w:sz w:val="22"/>
          <w:szCs w:val="22"/>
          <w:lang w:val="pt-BR"/>
        </w:rPr>
        <w:t xml:space="preserve"> suspensão do direito de participar em licitações ou impedidas de contratar com a Administração </w:t>
      </w:r>
      <w:r w:rsidRPr="00B117FE">
        <w:rPr>
          <w:rFonts w:ascii="Arial" w:hAnsi="Arial" w:cs="Arial"/>
          <w:snapToGrid w:val="0"/>
          <w:sz w:val="22"/>
          <w:szCs w:val="22"/>
          <w:lang w:val="pt-BR"/>
        </w:rPr>
        <w:t>Pública Municipal;</w:t>
      </w:r>
    </w:p>
    <w:p w14:paraId="3E9B9B0C" w14:textId="77777777" w:rsidR="00A24008" w:rsidRPr="00B117FE" w:rsidRDefault="00A24008" w:rsidP="00106096">
      <w:pPr>
        <w:pStyle w:val="Lista"/>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35F443CA" w14:textId="3E78E0EF" w:rsidR="00EC5823" w:rsidRPr="00B117FE" w:rsidRDefault="00EC5823" w:rsidP="00106096">
      <w:pPr>
        <w:pStyle w:val="Lista"/>
        <w:numPr>
          <w:ilvl w:val="2"/>
          <w:numId w:val="16"/>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r w:rsidRPr="00B117FE">
        <w:rPr>
          <w:rFonts w:ascii="Arial" w:hAnsi="Arial" w:cs="Arial"/>
          <w:snapToGrid w:val="0"/>
          <w:sz w:val="22"/>
          <w:szCs w:val="22"/>
          <w:lang w:val="pt-BR"/>
        </w:rPr>
        <w:t>em processo de falência</w:t>
      </w:r>
      <w:r w:rsidR="00A54C03" w:rsidRPr="00B117FE">
        <w:rPr>
          <w:rFonts w:ascii="Arial" w:hAnsi="Arial" w:cs="Arial"/>
          <w:snapToGrid w:val="0"/>
          <w:sz w:val="22"/>
          <w:szCs w:val="22"/>
          <w:lang w:val="pt-BR"/>
        </w:rPr>
        <w:t xml:space="preserve"> ou </w:t>
      </w:r>
      <w:r w:rsidRPr="00B117FE">
        <w:rPr>
          <w:rFonts w:ascii="Arial" w:hAnsi="Arial" w:cs="Arial"/>
          <w:snapToGrid w:val="0"/>
          <w:sz w:val="22"/>
          <w:szCs w:val="22"/>
          <w:lang w:val="pt-BR"/>
        </w:rPr>
        <w:t>concordata</w:t>
      </w:r>
      <w:r w:rsidR="00B44FF5" w:rsidRPr="00B117FE">
        <w:rPr>
          <w:rFonts w:ascii="Arial" w:hAnsi="Arial" w:cs="Arial"/>
          <w:snapToGrid w:val="0"/>
          <w:sz w:val="22"/>
          <w:szCs w:val="22"/>
          <w:lang w:val="pt-BR"/>
        </w:rPr>
        <w:t xml:space="preserve">, à exceção do item </w:t>
      </w:r>
      <w:r w:rsidR="00FC4D3C" w:rsidRPr="00B117FE">
        <w:rPr>
          <w:rFonts w:ascii="Arial" w:hAnsi="Arial" w:cs="Arial"/>
          <w:snapToGrid w:val="0"/>
          <w:sz w:val="22"/>
          <w:szCs w:val="22"/>
          <w:lang w:val="pt-BR"/>
        </w:rPr>
        <w:fldChar w:fldCharType="begin"/>
      </w:r>
      <w:r w:rsidR="00FC4D3C" w:rsidRPr="00B117FE">
        <w:rPr>
          <w:rFonts w:ascii="Arial" w:hAnsi="Arial" w:cs="Arial"/>
          <w:snapToGrid w:val="0"/>
          <w:sz w:val="22"/>
          <w:szCs w:val="22"/>
          <w:lang w:val="pt-BR"/>
        </w:rPr>
        <w:instrText xml:space="preserve"> REF _Ref524528236 \r \h </w:instrText>
      </w:r>
      <w:r w:rsidR="009D2B59" w:rsidRPr="00B117FE">
        <w:rPr>
          <w:rFonts w:ascii="Arial" w:hAnsi="Arial" w:cs="Arial"/>
          <w:snapToGrid w:val="0"/>
          <w:sz w:val="22"/>
          <w:szCs w:val="22"/>
          <w:lang w:val="pt-BR"/>
        </w:rPr>
        <w:instrText xml:space="preserve"> \* MERGEFORMAT </w:instrText>
      </w:r>
      <w:r w:rsidR="00FC4D3C" w:rsidRPr="00B117FE">
        <w:rPr>
          <w:rFonts w:ascii="Arial" w:hAnsi="Arial" w:cs="Arial"/>
          <w:snapToGrid w:val="0"/>
          <w:sz w:val="22"/>
          <w:szCs w:val="22"/>
          <w:lang w:val="pt-BR"/>
        </w:rPr>
      </w:r>
      <w:r w:rsidR="00FC4D3C" w:rsidRPr="00B117FE">
        <w:rPr>
          <w:rFonts w:ascii="Arial" w:hAnsi="Arial" w:cs="Arial"/>
          <w:snapToGrid w:val="0"/>
          <w:sz w:val="22"/>
          <w:szCs w:val="22"/>
          <w:lang w:val="pt-BR"/>
        </w:rPr>
        <w:fldChar w:fldCharType="separate"/>
      </w:r>
      <w:r w:rsidR="002D1109">
        <w:rPr>
          <w:rFonts w:ascii="Arial" w:hAnsi="Arial" w:cs="Arial"/>
          <w:snapToGrid w:val="0"/>
          <w:sz w:val="22"/>
          <w:szCs w:val="22"/>
          <w:lang w:val="pt-BR"/>
        </w:rPr>
        <w:t>13.9.1</w:t>
      </w:r>
      <w:r w:rsidR="00FC4D3C" w:rsidRPr="00B117FE">
        <w:rPr>
          <w:rFonts w:ascii="Arial" w:hAnsi="Arial" w:cs="Arial"/>
          <w:snapToGrid w:val="0"/>
          <w:sz w:val="22"/>
          <w:szCs w:val="22"/>
          <w:lang w:val="pt-BR"/>
        </w:rPr>
        <w:fldChar w:fldCharType="end"/>
      </w:r>
      <w:r w:rsidR="008E5AAE" w:rsidRPr="00B117FE">
        <w:rPr>
          <w:rFonts w:ascii="Arial" w:hAnsi="Arial" w:cs="Arial"/>
          <w:snapToGrid w:val="0"/>
          <w:sz w:val="22"/>
          <w:szCs w:val="22"/>
          <w:lang w:val="pt-BR"/>
        </w:rPr>
        <w:t>.1</w:t>
      </w:r>
      <w:r w:rsidRPr="00B117FE">
        <w:rPr>
          <w:rFonts w:ascii="Arial" w:hAnsi="Arial" w:cs="Arial"/>
          <w:snapToGrid w:val="0"/>
          <w:sz w:val="22"/>
          <w:szCs w:val="22"/>
          <w:lang w:val="pt-BR"/>
        </w:rPr>
        <w:t>;</w:t>
      </w:r>
    </w:p>
    <w:p w14:paraId="4B614ECB" w14:textId="77777777" w:rsidR="00A24008" w:rsidRPr="00106096" w:rsidRDefault="00A24008" w:rsidP="00106096">
      <w:pPr>
        <w:pStyle w:val="Lista"/>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76D966C9" w14:textId="7297FA11" w:rsidR="00EC5823" w:rsidRPr="00F94AD6" w:rsidRDefault="00EC5823" w:rsidP="00106096">
      <w:pPr>
        <w:pStyle w:val="Lista"/>
        <w:numPr>
          <w:ilvl w:val="2"/>
          <w:numId w:val="16"/>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roofErr w:type="gramStart"/>
      <w:r w:rsidRPr="00F94AD6">
        <w:rPr>
          <w:rFonts w:ascii="Arial" w:hAnsi="Arial" w:cs="Arial"/>
          <w:snapToGrid w:val="0"/>
          <w:sz w:val="22"/>
          <w:szCs w:val="22"/>
          <w:lang w:val="pt-BR"/>
        </w:rPr>
        <w:t>isoladamente</w:t>
      </w:r>
      <w:proofErr w:type="gramEnd"/>
      <w:r w:rsidRPr="00F94AD6">
        <w:rPr>
          <w:rFonts w:ascii="Arial" w:hAnsi="Arial" w:cs="Arial"/>
          <w:snapToGrid w:val="0"/>
          <w:sz w:val="22"/>
          <w:szCs w:val="22"/>
          <w:lang w:val="pt-BR"/>
        </w:rPr>
        <w:t>, quando integrante de consórcio participante da LICITAÇÃO;</w:t>
      </w:r>
    </w:p>
    <w:p w14:paraId="1E211AA6" w14:textId="77777777" w:rsidR="00A24008" w:rsidRDefault="00A24008" w:rsidP="00106096">
      <w:pPr>
        <w:pStyle w:val="Lista"/>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0D491506" w14:textId="77081B5B" w:rsidR="00EC5823" w:rsidRDefault="00EC5823" w:rsidP="00106096">
      <w:pPr>
        <w:pStyle w:val="Lista"/>
        <w:numPr>
          <w:ilvl w:val="2"/>
          <w:numId w:val="16"/>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roofErr w:type="gramStart"/>
      <w:r w:rsidRPr="00F94AD6">
        <w:rPr>
          <w:rFonts w:ascii="Arial" w:hAnsi="Arial" w:cs="Arial"/>
          <w:sz w:val="22"/>
          <w:szCs w:val="22"/>
          <w:lang w:val="pt-BR"/>
        </w:rPr>
        <w:lastRenderedPageBreak/>
        <w:t>cujos</w:t>
      </w:r>
      <w:proofErr w:type="gramEnd"/>
      <w:r w:rsidRPr="00F94AD6">
        <w:rPr>
          <w:rFonts w:ascii="Arial" w:hAnsi="Arial" w:cs="Arial"/>
          <w:sz w:val="22"/>
          <w:szCs w:val="22"/>
          <w:lang w:val="pt-BR"/>
        </w:rPr>
        <w:t xml:space="preserve"> dirigentes, gerentes, sócios ou controladores, responsáveis técnicos ou legais sejam, na data de publicação deste EDITAL, servidores ou dirigentes ocupando cargo no MUNICÍPIO, ou qualquer de seus órgãos ou entidades vinculadas.</w:t>
      </w:r>
    </w:p>
    <w:p w14:paraId="0D0E7616" w14:textId="77777777" w:rsidR="00A24008" w:rsidRPr="00F94AD6" w:rsidRDefault="00A24008" w:rsidP="00106096">
      <w:pPr>
        <w:pStyle w:val="Lista"/>
        <w:overflowPunct w:val="0"/>
        <w:autoSpaceDE w:val="0"/>
        <w:autoSpaceDN w:val="0"/>
        <w:adjustRightInd w:val="0"/>
        <w:spacing w:line="400" w:lineRule="exact"/>
        <w:ind w:left="1134" w:firstLine="0"/>
        <w:jc w:val="both"/>
        <w:textAlignment w:val="baseline"/>
        <w:rPr>
          <w:rFonts w:ascii="Arial" w:hAnsi="Arial" w:cs="Arial"/>
          <w:sz w:val="22"/>
          <w:szCs w:val="22"/>
          <w:lang w:val="pt-BR"/>
        </w:rPr>
      </w:pPr>
    </w:p>
    <w:p w14:paraId="47B83F27" w14:textId="77777777" w:rsidR="00EC5823" w:rsidRPr="00F94AD6" w:rsidRDefault="00EC5823" w:rsidP="00106096">
      <w:pPr>
        <w:pStyle w:val="Lista"/>
        <w:numPr>
          <w:ilvl w:val="1"/>
          <w:numId w:val="16"/>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napToGrid w:val="0"/>
          <w:sz w:val="22"/>
          <w:szCs w:val="22"/>
          <w:lang w:val="pt-BR"/>
        </w:rPr>
        <w:t>A participação na LICITAÇÃO, com a entrega dos envelopes com a DOCUMENTAÇÃO, implica a integral e incondicional aceitação de todos os termos e exigências do EDITAL e seus Anexos, sendo vedadas alegações posteriores de desconhecimento ou discordância de suas condições, bem como das normas regulamentares pertinentes.</w:t>
      </w:r>
    </w:p>
    <w:p w14:paraId="2C41CFE9" w14:textId="77777777" w:rsidR="00A24008" w:rsidRPr="00106096"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025B88F3" w14:textId="356CDC07" w:rsidR="00EC5823" w:rsidRPr="00F94AD6" w:rsidRDefault="00EC5823" w:rsidP="00106096">
      <w:pPr>
        <w:pStyle w:val="Lista"/>
        <w:numPr>
          <w:ilvl w:val="1"/>
          <w:numId w:val="16"/>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napToGrid w:val="0"/>
          <w:sz w:val="22"/>
          <w:szCs w:val="22"/>
          <w:lang w:val="pt-BR"/>
        </w:rPr>
        <w:t>As LICITANTES deverão examinar, cuidadosamente, todas as instruções, condições, quadros, estudos e projetos disponíveis, bem como as leis e outras referências mencionadas no EDITAL e nos seus Anexos.</w:t>
      </w:r>
    </w:p>
    <w:p w14:paraId="57DF6F6D" w14:textId="77777777" w:rsidR="00A24008" w:rsidRPr="00106096"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0CA17439" w14:textId="73D1EF8A" w:rsidR="00EC5823" w:rsidRPr="00F94AD6" w:rsidRDefault="00EC5823" w:rsidP="00106096">
      <w:pPr>
        <w:pStyle w:val="Lista"/>
        <w:numPr>
          <w:ilvl w:val="1"/>
          <w:numId w:val="16"/>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napToGrid w:val="0"/>
          <w:sz w:val="22"/>
          <w:szCs w:val="22"/>
          <w:lang w:val="pt-BR"/>
        </w:rPr>
        <w:t>Eventuais deficiências no atendimento aos requisitos e exigências para apresentação da DOCUMENTAÇÃO serão consideradas de responsabilidade exclusiva das LICITANTES.</w:t>
      </w:r>
    </w:p>
    <w:p w14:paraId="103ABB88" w14:textId="77777777" w:rsidR="00A24008" w:rsidRPr="00106096"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28F46D0D" w14:textId="31C290D3" w:rsidR="00EC5823" w:rsidRPr="00F94AD6" w:rsidRDefault="00EC5823" w:rsidP="00106096">
      <w:pPr>
        <w:pStyle w:val="Lista"/>
        <w:numPr>
          <w:ilvl w:val="1"/>
          <w:numId w:val="16"/>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napToGrid w:val="0"/>
          <w:sz w:val="22"/>
          <w:szCs w:val="22"/>
          <w:lang w:val="pt-BR"/>
        </w:rPr>
        <w:t>A DOCUMENTAÇÃO que não atender aos requisitos estipulados no EDITAL implicará a inabilitação ou desclassificação</w:t>
      </w:r>
      <w:r w:rsidRPr="00F94AD6">
        <w:rPr>
          <w:rFonts w:ascii="Arial" w:hAnsi="Arial" w:cs="Arial"/>
          <w:i/>
          <w:snapToGrid w:val="0"/>
          <w:sz w:val="22"/>
          <w:szCs w:val="22"/>
          <w:lang w:val="pt-BR"/>
        </w:rPr>
        <w:t xml:space="preserve"> </w:t>
      </w:r>
      <w:r w:rsidRPr="00F94AD6">
        <w:rPr>
          <w:rFonts w:ascii="Arial" w:hAnsi="Arial" w:cs="Arial"/>
          <w:snapToGrid w:val="0"/>
          <w:sz w:val="22"/>
          <w:szCs w:val="22"/>
          <w:lang w:val="pt-BR"/>
        </w:rPr>
        <w:t>das LICITANTES, conforme o momento do certame.</w:t>
      </w:r>
    </w:p>
    <w:p w14:paraId="006D6EB9" w14:textId="77777777" w:rsidR="00A24008"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44085AFD" w14:textId="383911D2" w:rsidR="00EC5823" w:rsidRPr="00F94AD6" w:rsidRDefault="00EC5823" w:rsidP="00106096">
      <w:pPr>
        <w:pStyle w:val="Lista"/>
        <w:numPr>
          <w:ilvl w:val="1"/>
          <w:numId w:val="16"/>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As despesas e/ou custos incorridos pelas LICITANTES em razão da presente LICITAÇÃO, incluindo os gastos relativos à preparação da DOCUMENTAÇÃO, correrão às suas expensas, sendo de sua exclusiva responsabilidade e risco, ficando o Poder Público isento de qualquer responsabilidade ou ressarcimento, independentemente do resultado da LICITAÇÃO.</w:t>
      </w:r>
    </w:p>
    <w:p w14:paraId="2B0B24BB" w14:textId="77777777" w:rsidR="00A24008"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0F976D40" w14:textId="013D62FD" w:rsidR="00EC5823" w:rsidRPr="00F94AD6" w:rsidRDefault="00EC5823" w:rsidP="00106096">
      <w:pPr>
        <w:pStyle w:val="Lista"/>
        <w:numPr>
          <w:ilvl w:val="1"/>
          <w:numId w:val="16"/>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Caberá a cada LICITANTE realizar, por sua própria conta e risco, investigações, levantamentos, estudos e projetos necessários à sua participação na LICITAÇÃO e elaboração de suas PROPOSTAS.</w:t>
      </w:r>
    </w:p>
    <w:p w14:paraId="6AA046F9" w14:textId="77777777" w:rsidR="00A24008" w:rsidRDefault="00A24008" w:rsidP="00106096">
      <w:pPr>
        <w:pStyle w:val="Lista"/>
        <w:overflowPunct w:val="0"/>
        <w:autoSpaceDE w:val="0"/>
        <w:autoSpaceDN w:val="0"/>
        <w:adjustRightInd w:val="0"/>
        <w:spacing w:line="400" w:lineRule="exact"/>
        <w:ind w:left="567" w:firstLine="0"/>
        <w:jc w:val="both"/>
        <w:textAlignment w:val="baseline"/>
        <w:rPr>
          <w:rFonts w:ascii="Arial" w:hAnsi="Arial" w:cs="Arial"/>
          <w:sz w:val="22"/>
          <w:szCs w:val="22"/>
          <w:lang w:val="pt-BR"/>
        </w:rPr>
      </w:pPr>
    </w:p>
    <w:p w14:paraId="3F46D710" w14:textId="0FA63C9F" w:rsidR="00EC5823" w:rsidRPr="00F94AD6" w:rsidRDefault="00EC5823" w:rsidP="00106096">
      <w:pPr>
        <w:pStyle w:val="Lista"/>
        <w:numPr>
          <w:ilvl w:val="1"/>
          <w:numId w:val="16"/>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As informações, estudos e levantamentos consta</w:t>
      </w:r>
      <w:r w:rsidR="00FC4D3C" w:rsidRPr="00F94AD6">
        <w:rPr>
          <w:rFonts w:ascii="Arial" w:hAnsi="Arial" w:cs="Arial"/>
          <w:sz w:val="22"/>
          <w:szCs w:val="22"/>
          <w:lang w:val="pt-BR"/>
        </w:rPr>
        <w:t>n</w:t>
      </w:r>
      <w:r w:rsidRPr="00F94AD6">
        <w:rPr>
          <w:rFonts w:ascii="Arial" w:hAnsi="Arial" w:cs="Arial"/>
          <w:sz w:val="22"/>
          <w:szCs w:val="22"/>
          <w:lang w:val="pt-BR"/>
        </w:rPr>
        <w:t xml:space="preserve">tes dos documentos da LICITAÇÃO e/ou outros disponibilizados </w:t>
      </w:r>
      <w:r w:rsidR="006A738F" w:rsidRPr="00F94AD6">
        <w:rPr>
          <w:rFonts w:ascii="Arial" w:hAnsi="Arial" w:cs="Arial"/>
          <w:sz w:val="22"/>
          <w:szCs w:val="22"/>
          <w:lang w:val="pt-BR"/>
        </w:rPr>
        <w:t xml:space="preserve">pela COMISSÃO DE LICITAÇÃO ou </w:t>
      </w:r>
      <w:r w:rsidRPr="00F94AD6">
        <w:rPr>
          <w:rFonts w:ascii="Arial" w:hAnsi="Arial" w:cs="Arial"/>
          <w:sz w:val="22"/>
          <w:szCs w:val="22"/>
          <w:lang w:val="pt-BR"/>
        </w:rPr>
        <w:t xml:space="preserve">pelo </w:t>
      </w:r>
      <w:r w:rsidR="006A738F" w:rsidRPr="00F94AD6">
        <w:rPr>
          <w:rFonts w:ascii="Arial" w:hAnsi="Arial" w:cs="Arial"/>
          <w:color w:val="000000"/>
          <w:sz w:val="22"/>
          <w:szCs w:val="22"/>
          <w:lang w:val="pt-BR" w:bidi="pt-BR"/>
        </w:rPr>
        <w:t>PODER CONCEDENTE</w:t>
      </w:r>
      <w:r w:rsidR="006A738F" w:rsidRPr="00F94AD6" w:rsidDel="006A738F">
        <w:rPr>
          <w:rFonts w:ascii="Arial" w:hAnsi="Arial" w:cs="Arial"/>
          <w:sz w:val="22"/>
          <w:szCs w:val="22"/>
          <w:lang w:val="pt-BR"/>
        </w:rPr>
        <w:t xml:space="preserve"> </w:t>
      </w:r>
      <w:r w:rsidRPr="00F94AD6">
        <w:rPr>
          <w:rFonts w:ascii="Arial" w:hAnsi="Arial" w:cs="Arial"/>
          <w:sz w:val="22"/>
          <w:szCs w:val="22"/>
          <w:lang w:val="pt-BR"/>
        </w:rPr>
        <w:t xml:space="preserve">constituem mera referência, cabendo às LICITANTES a faculdade de utilizar ou não os dados dos estudos apresentados para a elaboração de sua DOCUMENTAÇÃO, possuindo ampla </w:t>
      </w:r>
      <w:r w:rsidRPr="00F94AD6">
        <w:rPr>
          <w:rFonts w:ascii="Arial" w:hAnsi="Arial" w:cs="Arial"/>
          <w:sz w:val="22"/>
          <w:szCs w:val="22"/>
          <w:lang w:val="pt-BR"/>
        </w:rPr>
        <w:lastRenderedPageBreak/>
        <w:t>autonomia para adotar outras escolhas que impactem na geração de receitas e na realização de despesas.</w:t>
      </w:r>
    </w:p>
    <w:p w14:paraId="1BB55E1A" w14:textId="77777777" w:rsidR="00EC5823" w:rsidRPr="00F94AD6" w:rsidRDefault="00EC5823" w:rsidP="00106096">
      <w:pPr>
        <w:pStyle w:val="Lista5"/>
        <w:tabs>
          <w:tab w:val="left" w:pos="567"/>
        </w:tabs>
        <w:spacing w:line="400" w:lineRule="exact"/>
        <w:ind w:left="0" w:firstLine="0"/>
        <w:jc w:val="both"/>
        <w:rPr>
          <w:rFonts w:ascii="Arial" w:hAnsi="Arial" w:cs="Arial"/>
          <w:snapToGrid w:val="0"/>
          <w:sz w:val="22"/>
          <w:szCs w:val="22"/>
          <w:lang w:val="pt-BR"/>
        </w:rPr>
      </w:pPr>
    </w:p>
    <w:p w14:paraId="17E7C465" w14:textId="77777777" w:rsidR="00EC5823" w:rsidRPr="00F94AD6" w:rsidRDefault="00EC5823" w:rsidP="00106096">
      <w:pPr>
        <w:pStyle w:val="Ttulo2"/>
        <w:widowControl w:val="0"/>
        <w:numPr>
          <w:ilvl w:val="0"/>
          <w:numId w:val="11"/>
        </w:numPr>
        <w:spacing w:before="0" w:after="0" w:line="400" w:lineRule="exact"/>
        <w:ind w:left="360"/>
        <w:rPr>
          <w:rFonts w:ascii="Arial" w:hAnsi="Arial" w:cs="Arial"/>
          <w:sz w:val="22"/>
          <w:szCs w:val="22"/>
        </w:rPr>
      </w:pPr>
      <w:bookmarkStart w:id="96" w:name="_Toc507597349"/>
      <w:bookmarkStart w:id="97" w:name="_Toc516241147"/>
      <w:bookmarkStart w:id="98" w:name="_Toc516244165"/>
      <w:bookmarkStart w:id="99" w:name="_Toc516499894"/>
      <w:bookmarkStart w:id="100" w:name="_Toc520817709"/>
      <w:bookmarkStart w:id="101" w:name="_Ref520817965"/>
      <w:bookmarkStart w:id="102" w:name="_Toc526638903"/>
      <w:r w:rsidRPr="00F94AD6">
        <w:rPr>
          <w:rFonts w:ascii="Arial" w:hAnsi="Arial" w:cs="Arial"/>
          <w:sz w:val="22"/>
          <w:szCs w:val="22"/>
        </w:rPr>
        <w:t>VISITA TÉCNICA:</w:t>
      </w:r>
      <w:bookmarkEnd w:id="96"/>
      <w:bookmarkEnd w:id="97"/>
      <w:bookmarkEnd w:id="98"/>
      <w:bookmarkEnd w:id="99"/>
      <w:bookmarkEnd w:id="100"/>
      <w:bookmarkEnd w:id="101"/>
      <w:bookmarkEnd w:id="102"/>
    </w:p>
    <w:p w14:paraId="37066B45" w14:textId="77777777" w:rsidR="00A24008" w:rsidRPr="00106096" w:rsidRDefault="00A24008" w:rsidP="00106096">
      <w:pPr>
        <w:overflowPunct w:val="0"/>
        <w:autoSpaceDE w:val="0"/>
        <w:autoSpaceDN w:val="0"/>
        <w:adjustRightInd w:val="0"/>
        <w:spacing w:line="400" w:lineRule="exact"/>
        <w:ind w:left="567"/>
        <w:jc w:val="both"/>
        <w:textAlignment w:val="baseline"/>
        <w:rPr>
          <w:rFonts w:ascii="Arial" w:hAnsi="Arial" w:cs="Arial"/>
          <w:b/>
          <w:bCs/>
          <w:sz w:val="22"/>
          <w:szCs w:val="22"/>
          <w:lang w:val="pt-BR"/>
        </w:rPr>
      </w:pPr>
    </w:p>
    <w:p w14:paraId="31660BF7" w14:textId="21CFAC01" w:rsidR="00EC5823" w:rsidRPr="008E5AAE" w:rsidRDefault="00EC5823" w:rsidP="00106096">
      <w:pPr>
        <w:numPr>
          <w:ilvl w:val="1"/>
          <w:numId w:val="17"/>
        </w:numPr>
        <w:overflowPunct w:val="0"/>
        <w:autoSpaceDE w:val="0"/>
        <w:autoSpaceDN w:val="0"/>
        <w:adjustRightInd w:val="0"/>
        <w:spacing w:line="400" w:lineRule="exact"/>
        <w:ind w:left="567" w:hanging="567"/>
        <w:jc w:val="both"/>
        <w:textAlignment w:val="baseline"/>
        <w:rPr>
          <w:rFonts w:ascii="Arial" w:hAnsi="Arial" w:cs="Arial"/>
          <w:b/>
          <w:bCs/>
          <w:sz w:val="22"/>
          <w:szCs w:val="22"/>
          <w:lang w:val="pt-BR"/>
        </w:rPr>
      </w:pPr>
      <w:r w:rsidRPr="00F94AD6">
        <w:rPr>
          <w:rFonts w:ascii="Arial" w:hAnsi="Arial" w:cs="Arial"/>
          <w:sz w:val="22"/>
          <w:szCs w:val="22"/>
          <w:lang w:val="pt-BR"/>
        </w:rPr>
        <w:t xml:space="preserve">As empresas interessadas em participar desta LICITAÇÃO deverão realizar visita técnica, </w:t>
      </w:r>
      <w:r w:rsidRPr="00F94AD6">
        <w:rPr>
          <w:rFonts w:ascii="Arial" w:hAnsi="Arial" w:cs="Arial"/>
          <w:snapToGrid w:val="0"/>
          <w:sz w:val="22"/>
          <w:szCs w:val="22"/>
          <w:lang w:val="pt-BR"/>
        </w:rPr>
        <w:t xml:space="preserve">obtendo para si, às suas expensas e sob sua responsabilidade, as informações necessárias à preparação da DOCUMENTAÇÃO, vistoria essa a ser feita </w:t>
      </w:r>
      <w:r w:rsidRPr="00F94AD6">
        <w:rPr>
          <w:rFonts w:ascii="Arial" w:hAnsi="Arial" w:cs="Arial"/>
          <w:sz w:val="22"/>
          <w:szCs w:val="22"/>
          <w:lang w:val="pt-BR"/>
        </w:rPr>
        <w:t>com o acompanhamento de servidor da SECRETARIA DE OBRAS E SERVIÇOS</w:t>
      </w:r>
      <w:r w:rsidR="00FC4D3C" w:rsidRPr="00F94AD6">
        <w:rPr>
          <w:rFonts w:ascii="Arial" w:hAnsi="Arial" w:cs="Arial"/>
          <w:sz w:val="22"/>
          <w:szCs w:val="22"/>
          <w:lang w:val="pt-BR"/>
        </w:rPr>
        <w:t xml:space="preserve"> PÚBLICOS</w:t>
      </w:r>
      <w:r w:rsidRPr="00F94AD6">
        <w:rPr>
          <w:rFonts w:ascii="Arial" w:hAnsi="Arial" w:cs="Arial"/>
          <w:sz w:val="22"/>
          <w:szCs w:val="22"/>
          <w:lang w:val="pt-BR"/>
        </w:rPr>
        <w:t xml:space="preserve">, até o último dia </w:t>
      </w:r>
      <w:r w:rsidRPr="00F94AD6">
        <w:rPr>
          <w:rFonts w:ascii="Arial" w:hAnsi="Arial" w:cs="Arial"/>
          <w:bCs/>
          <w:sz w:val="22"/>
          <w:szCs w:val="22"/>
          <w:lang w:val="pt-BR"/>
        </w:rPr>
        <w:t>anterior à entrega da DOCUMENTAÇÃO</w:t>
      </w:r>
      <w:r w:rsidRPr="00F94AD6">
        <w:rPr>
          <w:rFonts w:ascii="Arial" w:hAnsi="Arial" w:cs="Arial"/>
          <w:sz w:val="22"/>
          <w:szCs w:val="22"/>
          <w:lang w:val="pt-BR"/>
        </w:rPr>
        <w:t xml:space="preserve">, mediante prévio agendamento </w:t>
      </w:r>
      <w:r w:rsidRPr="008E5AAE">
        <w:rPr>
          <w:rFonts w:ascii="Arial" w:hAnsi="Arial" w:cs="Arial"/>
          <w:sz w:val="22"/>
          <w:szCs w:val="22"/>
          <w:lang w:val="pt-BR"/>
        </w:rPr>
        <w:t xml:space="preserve">pelo telefone </w:t>
      </w:r>
      <w:r w:rsidRPr="00EA4A86">
        <w:rPr>
          <w:rFonts w:ascii="Arial" w:hAnsi="Arial" w:cs="Arial"/>
          <w:sz w:val="22"/>
          <w:szCs w:val="22"/>
          <w:lang w:val="pt-BR"/>
        </w:rPr>
        <w:t>[</w:t>
      </w:r>
      <w:r w:rsidRPr="00EA4A86">
        <w:rPr>
          <w:rFonts w:ascii="Arial" w:hAnsi="Arial" w:cs="Arial"/>
          <w:sz w:val="22"/>
          <w:szCs w:val="22"/>
        </w:rPr>
        <w:sym w:font="Symbol" w:char="F0B7"/>
      </w:r>
      <w:r w:rsidRPr="00EA4A86">
        <w:rPr>
          <w:rFonts w:ascii="Arial" w:hAnsi="Arial" w:cs="Arial"/>
          <w:sz w:val="22"/>
          <w:szCs w:val="22"/>
          <w:lang w:val="pt-BR"/>
        </w:rPr>
        <w:t>]</w:t>
      </w:r>
      <w:r w:rsidRPr="008E5AAE">
        <w:rPr>
          <w:rFonts w:ascii="Arial" w:hAnsi="Arial" w:cs="Arial"/>
          <w:sz w:val="22"/>
          <w:szCs w:val="22"/>
          <w:lang w:val="pt-BR"/>
        </w:rPr>
        <w:t>.</w:t>
      </w:r>
    </w:p>
    <w:p w14:paraId="2840FA6A" w14:textId="77777777" w:rsidR="00A24008" w:rsidRPr="004375B4" w:rsidRDefault="00A24008" w:rsidP="00106096">
      <w:pPr>
        <w:overflowPunct w:val="0"/>
        <w:autoSpaceDE w:val="0"/>
        <w:autoSpaceDN w:val="0"/>
        <w:adjustRightInd w:val="0"/>
        <w:spacing w:line="400" w:lineRule="exact"/>
        <w:ind w:left="567"/>
        <w:jc w:val="both"/>
        <w:textAlignment w:val="baseline"/>
        <w:rPr>
          <w:rFonts w:ascii="Arial" w:hAnsi="Arial" w:cs="Arial"/>
          <w:b/>
          <w:bCs/>
          <w:sz w:val="22"/>
          <w:szCs w:val="22"/>
          <w:lang w:val="pt-BR"/>
        </w:rPr>
      </w:pPr>
    </w:p>
    <w:p w14:paraId="32E5E231" w14:textId="0C4E05CB" w:rsidR="00EC5823" w:rsidRPr="00F94AD6" w:rsidRDefault="00EC5823" w:rsidP="00106096">
      <w:pPr>
        <w:numPr>
          <w:ilvl w:val="1"/>
          <w:numId w:val="17"/>
        </w:numPr>
        <w:overflowPunct w:val="0"/>
        <w:autoSpaceDE w:val="0"/>
        <w:autoSpaceDN w:val="0"/>
        <w:adjustRightInd w:val="0"/>
        <w:spacing w:line="400" w:lineRule="exact"/>
        <w:ind w:left="567" w:hanging="567"/>
        <w:jc w:val="both"/>
        <w:textAlignment w:val="baseline"/>
        <w:rPr>
          <w:rFonts w:ascii="Arial" w:hAnsi="Arial" w:cs="Arial"/>
          <w:b/>
          <w:bCs/>
          <w:sz w:val="22"/>
          <w:szCs w:val="22"/>
          <w:lang w:val="pt-BR"/>
        </w:rPr>
      </w:pPr>
      <w:r w:rsidRPr="004375B4">
        <w:rPr>
          <w:rFonts w:ascii="Arial" w:hAnsi="Arial" w:cs="Arial"/>
          <w:sz w:val="22"/>
          <w:szCs w:val="22"/>
          <w:lang w:val="pt-BR"/>
        </w:rPr>
        <w:t>No momento da realização da visita, o representante da LICITANTE deverá apresentar documento com foto que o identifique, bem como comprovar seu vínculo profissional</w:t>
      </w:r>
      <w:r w:rsidRPr="00F94AD6">
        <w:rPr>
          <w:rFonts w:ascii="Arial" w:hAnsi="Arial" w:cs="Arial"/>
          <w:sz w:val="22"/>
          <w:szCs w:val="22"/>
          <w:lang w:val="pt-BR"/>
        </w:rPr>
        <w:t xml:space="preserve"> com a LICITANTE (cópia do contrato de trabalho, CTPS, contrato social da empresa</w:t>
      </w:r>
      <w:r w:rsidR="00FC4D3C" w:rsidRPr="00F94AD6">
        <w:rPr>
          <w:rFonts w:ascii="Arial" w:hAnsi="Arial" w:cs="Arial"/>
          <w:sz w:val="22"/>
          <w:szCs w:val="22"/>
          <w:lang w:val="pt-BR"/>
        </w:rPr>
        <w:t xml:space="preserve">, dentre outros, em conformidade com a </w:t>
      </w:r>
      <w:r w:rsidR="00502285" w:rsidRPr="00F94AD6">
        <w:rPr>
          <w:rFonts w:ascii="Arial" w:hAnsi="Arial" w:cs="Arial"/>
          <w:sz w:val="22"/>
          <w:szCs w:val="22"/>
          <w:lang w:val="pt-BR"/>
        </w:rPr>
        <w:t xml:space="preserve">Súmula </w:t>
      </w:r>
      <w:r w:rsidR="000803B1" w:rsidRPr="00F94AD6">
        <w:rPr>
          <w:rFonts w:ascii="Arial" w:hAnsi="Arial" w:cs="Arial"/>
          <w:sz w:val="22"/>
          <w:szCs w:val="22"/>
          <w:lang w:val="pt-BR"/>
        </w:rPr>
        <w:t xml:space="preserve">nº </w:t>
      </w:r>
      <w:r w:rsidR="00502285" w:rsidRPr="00F94AD6">
        <w:rPr>
          <w:rFonts w:ascii="Arial" w:hAnsi="Arial" w:cs="Arial"/>
          <w:sz w:val="22"/>
          <w:szCs w:val="22"/>
          <w:lang w:val="pt-BR"/>
        </w:rPr>
        <w:t>25 do TCE</w:t>
      </w:r>
      <w:r w:rsidR="000803B1" w:rsidRPr="00F94AD6">
        <w:rPr>
          <w:rFonts w:ascii="Arial" w:hAnsi="Arial" w:cs="Arial"/>
          <w:sz w:val="22"/>
          <w:szCs w:val="22"/>
          <w:lang w:val="pt-BR"/>
        </w:rPr>
        <w:t>-SP</w:t>
      </w:r>
      <w:r w:rsidR="00502285" w:rsidRPr="00F94AD6">
        <w:rPr>
          <w:rFonts w:ascii="Arial" w:hAnsi="Arial" w:cs="Arial"/>
          <w:sz w:val="22"/>
          <w:szCs w:val="22"/>
          <w:lang w:val="pt-BR"/>
        </w:rPr>
        <w:t>).</w:t>
      </w:r>
    </w:p>
    <w:p w14:paraId="4F1A7FC2" w14:textId="77777777" w:rsidR="00A24008" w:rsidRPr="00106096" w:rsidRDefault="00A24008" w:rsidP="00106096">
      <w:pPr>
        <w:overflowPunct w:val="0"/>
        <w:autoSpaceDE w:val="0"/>
        <w:autoSpaceDN w:val="0"/>
        <w:adjustRightInd w:val="0"/>
        <w:spacing w:line="400" w:lineRule="exact"/>
        <w:ind w:left="567"/>
        <w:jc w:val="both"/>
        <w:textAlignment w:val="baseline"/>
        <w:rPr>
          <w:rFonts w:ascii="Arial" w:hAnsi="Arial" w:cs="Arial"/>
          <w:b/>
          <w:bCs/>
          <w:sz w:val="22"/>
          <w:szCs w:val="22"/>
          <w:lang w:val="pt-BR"/>
        </w:rPr>
      </w:pPr>
    </w:p>
    <w:p w14:paraId="38233503" w14:textId="028312CB" w:rsidR="00EC5823" w:rsidRPr="00F94AD6" w:rsidRDefault="00EC5823" w:rsidP="00106096">
      <w:pPr>
        <w:numPr>
          <w:ilvl w:val="1"/>
          <w:numId w:val="17"/>
        </w:numPr>
        <w:overflowPunct w:val="0"/>
        <w:autoSpaceDE w:val="0"/>
        <w:autoSpaceDN w:val="0"/>
        <w:adjustRightInd w:val="0"/>
        <w:spacing w:line="400" w:lineRule="exact"/>
        <w:ind w:left="567" w:hanging="567"/>
        <w:jc w:val="both"/>
        <w:textAlignment w:val="baseline"/>
        <w:rPr>
          <w:rFonts w:ascii="Arial" w:hAnsi="Arial" w:cs="Arial"/>
          <w:b/>
          <w:bCs/>
          <w:sz w:val="22"/>
          <w:szCs w:val="22"/>
          <w:lang w:val="pt-BR"/>
        </w:rPr>
      </w:pPr>
      <w:r w:rsidRPr="00F94AD6">
        <w:rPr>
          <w:rFonts w:ascii="Arial" w:hAnsi="Arial" w:cs="Arial"/>
          <w:sz w:val="22"/>
          <w:szCs w:val="22"/>
          <w:lang w:val="pt-BR"/>
        </w:rPr>
        <w:t>Ao final da visita, o representante da LICITANTE deverá assinar termo de vistoria em duas vias, uma das quais ficará com o representante d</w:t>
      </w:r>
      <w:r w:rsidR="004375B4">
        <w:rPr>
          <w:rFonts w:ascii="Arial" w:hAnsi="Arial" w:cs="Arial"/>
          <w:sz w:val="22"/>
          <w:szCs w:val="22"/>
          <w:lang w:val="pt-BR"/>
        </w:rPr>
        <w:t>a</w:t>
      </w:r>
      <w:r w:rsidRPr="00F94AD6">
        <w:rPr>
          <w:rFonts w:ascii="Arial" w:hAnsi="Arial" w:cs="Arial"/>
          <w:sz w:val="22"/>
          <w:szCs w:val="22"/>
          <w:lang w:val="pt-BR"/>
        </w:rPr>
        <w:t xml:space="preserve"> </w:t>
      </w:r>
      <w:r w:rsidR="004375B4">
        <w:rPr>
          <w:rFonts w:ascii="Arial" w:hAnsi="Arial" w:cs="Arial"/>
          <w:color w:val="000000"/>
          <w:sz w:val="22"/>
          <w:szCs w:val="22"/>
          <w:lang w:val="pt-BR" w:bidi="pt-BR"/>
        </w:rPr>
        <w:t>SECRETARIA DE OBRAS E SERVIÇOS PÚBLICOS</w:t>
      </w:r>
      <w:r w:rsidRPr="00F94AD6">
        <w:rPr>
          <w:rFonts w:ascii="Arial" w:hAnsi="Arial" w:cs="Arial"/>
          <w:sz w:val="22"/>
          <w:szCs w:val="22"/>
          <w:lang w:val="pt-BR"/>
        </w:rPr>
        <w:t>, declarando que está ciente das condições das áreas vistoriadas.</w:t>
      </w:r>
    </w:p>
    <w:p w14:paraId="1F11C66B" w14:textId="77777777" w:rsidR="00A24008" w:rsidRPr="00106096" w:rsidRDefault="00A24008" w:rsidP="00106096">
      <w:pPr>
        <w:overflowPunct w:val="0"/>
        <w:autoSpaceDE w:val="0"/>
        <w:autoSpaceDN w:val="0"/>
        <w:adjustRightInd w:val="0"/>
        <w:spacing w:line="400" w:lineRule="exact"/>
        <w:ind w:left="567"/>
        <w:jc w:val="both"/>
        <w:textAlignment w:val="baseline"/>
        <w:rPr>
          <w:rFonts w:ascii="Arial" w:hAnsi="Arial" w:cs="Arial"/>
          <w:b/>
          <w:bCs/>
          <w:sz w:val="22"/>
          <w:szCs w:val="22"/>
          <w:lang w:val="pt-BR"/>
        </w:rPr>
      </w:pPr>
    </w:p>
    <w:p w14:paraId="39B58B4F" w14:textId="46A4104A" w:rsidR="00EC5823" w:rsidRPr="00F94AD6" w:rsidRDefault="00EC5823" w:rsidP="00106096">
      <w:pPr>
        <w:numPr>
          <w:ilvl w:val="1"/>
          <w:numId w:val="17"/>
        </w:numPr>
        <w:overflowPunct w:val="0"/>
        <w:autoSpaceDE w:val="0"/>
        <w:autoSpaceDN w:val="0"/>
        <w:adjustRightInd w:val="0"/>
        <w:spacing w:line="400" w:lineRule="exact"/>
        <w:ind w:left="567" w:hanging="567"/>
        <w:jc w:val="both"/>
        <w:textAlignment w:val="baseline"/>
        <w:rPr>
          <w:rFonts w:ascii="Arial" w:hAnsi="Arial" w:cs="Arial"/>
          <w:b/>
          <w:bCs/>
          <w:sz w:val="22"/>
          <w:szCs w:val="22"/>
          <w:lang w:val="pt-BR"/>
        </w:rPr>
      </w:pPr>
      <w:r w:rsidRPr="00F94AD6">
        <w:rPr>
          <w:rFonts w:ascii="Arial" w:hAnsi="Arial" w:cs="Arial"/>
          <w:snapToGrid w:val="0"/>
          <w:sz w:val="22"/>
          <w:szCs w:val="22"/>
          <w:lang w:val="pt-BR"/>
        </w:rPr>
        <w:t>Para todos os efeitos, considera-se que as LICITANTES têm pleno conhecimento da natureza e do escopo das obras, serviços, fornecimentos, condições técnicas, geológicas e climáticas que possam afetar a execução dos SERVIÇOS.</w:t>
      </w:r>
    </w:p>
    <w:p w14:paraId="04AE19AA" w14:textId="77777777" w:rsidR="00EC5823" w:rsidRPr="00F94AD6" w:rsidRDefault="00EC5823" w:rsidP="00106096">
      <w:pPr>
        <w:spacing w:line="400" w:lineRule="exact"/>
        <w:rPr>
          <w:rFonts w:ascii="Arial" w:hAnsi="Arial" w:cs="Arial"/>
          <w:sz w:val="22"/>
          <w:szCs w:val="22"/>
          <w:lang w:val="pt-BR"/>
        </w:rPr>
      </w:pPr>
      <w:bookmarkStart w:id="103" w:name="_Toc461502713"/>
      <w:bookmarkStart w:id="104" w:name="_Toc40507147"/>
    </w:p>
    <w:p w14:paraId="261B3892" w14:textId="20CE1693" w:rsidR="00EC5823" w:rsidRPr="00F94AD6"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105" w:name="_Toc507504893"/>
      <w:bookmarkStart w:id="106" w:name="_Toc507597350"/>
      <w:bookmarkStart w:id="107" w:name="_Toc516241148"/>
      <w:bookmarkStart w:id="108" w:name="_Toc516244166"/>
      <w:bookmarkStart w:id="109" w:name="_Toc516499895"/>
      <w:bookmarkStart w:id="110" w:name="_Toc520817710"/>
      <w:bookmarkStart w:id="111" w:name="_Toc526638904"/>
      <w:bookmarkEnd w:id="103"/>
      <w:bookmarkEnd w:id="104"/>
      <w:r w:rsidRPr="00F94AD6">
        <w:rPr>
          <w:rFonts w:ascii="Arial" w:hAnsi="Arial" w:cs="Arial"/>
          <w:sz w:val="22"/>
          <w:szCs w:val="22"/>
        </w:rPr>
        <w:t>CREDENCIAMENTO</w:t>
      </w:r>
      <w:bookmarkEnd w:id="105"/>
      <w:bookmarkEnd w:id="106"/>
      <w:bookmarkEnd w:id="107"/>
      <w:bookmarkEnd w:id="108"/>
      <w:bookmarkEnd w:id="109"/>
      <w:bookmarkEnd w:id="110"/>
      <w:bookmarkEnd w:id="111"/>
    </w:p>
    <w:p w14:paraId="79FBE2D1" w14:textId="77777777" w:rsidR="00A24008"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rPr>
      </w:pPr>
    </w:p>
    <w:p w14:paraId="7D55FA26" w14:textId="37666AB3" w:rsidR="00EC5823" w:rsidRPr="00F94AD6" w:rsidRDefault="00EC5823" w:rsidP="00106096">
      <w:pPr>
        <w:numPr>
          <w:ilvl w:val="1"/>
          <w:numId w:val="18"/>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rPr>
      </w:pPr>
      <w:r w:rsidRPr="00F94AD6">
        <w:rPr>
          <w:rFonts w:ascii="Arial" w:hAnsi="Arial" w:cs="Arial"/>
          <w:color w:val="000000"/>
          <w:sz w:val="22"/>
          <w:szCs w:val="22"/>
          <w:lang w:val="pt-BR"/>
        </w:rPr>
        <w:t xml:space="preserve">As LICITANTES poderão se fazer representar na LICITAÇÃO desde que, no início da sessão pública de </w:t>
      </w:r>
      <w:r w:rsidRPr="00B117FE">
        <w:rPr>
          <w:rFonts w:ascii="Arial" w:hAnsi="Arial" w:cs="Arial"/>
          <w:color w:val="000000"/>
          <w:sz w:val="22"/>
          <w:szCs w:val="22"/>
          <w:lang w:val="pt-BR"/>
        </w:rPr>
        <w:t xml:space="preserve">que trata o item </w:t>
      </w:r>
      <w:r w:rsidRPr="00B117FE">
        <w:rPr>
          <w:rFonts w:ascii="Arial" w:hAnsi="Arial" w:cs="Arial"/>
          <w:color w:val="000000"/>
          <w:sz w:val="22"/>
          <w:szCs w:val="22"/>
        </w:rPr>
        <w:fldChar w:fldCharType="begin"/>
      </w:r>
      <w:r w:rsidRPr="00B117FE">
        <w:rPr>
          <w:rFonts w:ascii="Arial" w:hAnsi="Arial" w:cs="Arial"/>
          <w:color w:val="000000"/>
          <w:sz w:val="22"/>
          <w:szCs w:val="22"/>
          <w:lang w:val="pt-BR"/>
        </w:rPr>
        <w:instrText xml:space="preserve"> REF _Ref507596702 \r \h  \* MERGEFORMAT </w:instrText>
      </w:r>
      <w:r w:rsidRPr="00B117FE">
        <w:rPr>
          <w:rFonts w:ascii="Arial" w:hAnsi="Arial" w:cs="Arial"/>
          <w:color w:val="000000"/>
          <w:sz w:val="22"/>
          <w:szCs w:val="22"/>
        </w:rPr>
      </w:r>
      <w:r w:rsidRPr="00B117FE">
        <w:rPr>
          <w:rFonts w:ascii="Arial" w:hAnsi="Arial" w:cs="Arial"/>
          <w:color w:val="000000"/>
          <w:sz w:val="22"/>
          <w:szCs w:val="22"/>
        </w:rPr>
        <w:fldChar w:fldCharType="separate"/>
      </w:r>
      <w:r w:rsidR="002D1109">
        <w:rPr>
          <w:rFonts w:ascii="Arial" w:hAnsi="Arial" w:cs="Arial"/>
          <w:color w:val="000000"/>
          <w:sz w:val="22"/>
          <w:szCs w:val="22"/>
          <w:lang w:val="pt-BR"/>
        </w:rPr>
        <w:t>0</w:t>
      </w:r>
      <w:r w:rsidRPr="00B117FE">
        <w:rPr>
          <w:rFonts w:ascii="Arial" w:hAnsi="Arial" w:cs="Arial"/>
          <w:color w:val="000000"/>
          <w:sz w:val="22"/>
          <w:szCs w:val="22"/>
        </w:rPr>
        <w:fldChar w:fldCharType="end"/>
      </w:r>
      <w:r w:rsidRPr="00B117FE">
        <w:rPr>
          <w:rFonts w:ascii="Arial" w:hAnsi="Arial" w:cs="Arial"/>
          <w:color w:val="000000"/>
          <w:sz w:val="22"/>
          <w:szCs w:val="22"/>
          <w:lang w:val="pt-BR"/>
        </w:rPr>
        <w:t xml:space="preserve">, </w:t>
      </w:r>
      <w:r w:rsidRPr="00B117FE">
        <w:rPr>
          <w:rFonts w:ascii="Arial" w:hAnsi="Arial" w:cs="Arial"/>
          <w:sz w:val="22"/>
          <w:szCs w:val="22"/>
          <w:lang w:val="pt-BR"/>
        </w:rPr>
        <w:t xml:space="preserve">seja apresentado o credenciamento de seu representante legal, mediante a apresentação da Carta </w:t>
      </w:r>
      <w:r w:rsidR="001D5137" w:rsidRPr="00B117FE">
        <w:rPr>
          <w:rFonts w:ascii="Arial" w:hAnsi="Arial" w:cs="Arial"/>
          <w:sz w:val="22"/>
          <w:szCs w:val="22"/>
          <w:lang w:val="pt-BR"/>
        </w:rPr>
        <w:t xml:space="preserve">de Credenciamento, </w:t>
      </w:r>
      <w:r w:rsidRPr="00B117FE">
        <w:rPr>
          <w:rFonts w:ascii="Arial" w:hAnsi="Arial" w:cs="Arial"/>
          <w:sz w:val="22"/>
          <w:szCs w:val="22"/>
          <w:lang w:val="pt-BR"/>
        </w:rPr>
        <w:t xml:space="preserve">devidamente assinada, outorgando amplos poderes de decisão ao credenciado, inclusive para receber informações, ser notificado e desistir de recursos, </w:t>
      </w:r>
      <w:r w:rsidR="001D5137" w:rsidRPr="00B117FE">
        <w:rPr>
          <w:rFonts w:ascii="Arial" w:hAnsi="Arial" w:cs="Arial"/>
          <w:sz w:val="22"/>
          <w:szCs w:val="22"/>
          <w:lang w:val="pt-BR"/>
        </w:rPr>
        <w:t xml:space="preserve">conforme modelo constante no Anexo X, </w:t>
      </w:r>
      <w:r w:rsidRPr="00B117FE">
        <w:rPr>
          <w:rFonts w:ascii="Arial" w:hAnsi="Arial" w:cs="Arial"/>
          <w:sz w:val="22"/>
          <w:szCs w:val="22"/>
          <w:lang w:val="pt-BR"/>
        </w:rPr>
        <w:t>que ficará</w:t>
      </w:r>
      <w:r w:rsidRPr="00F94AD6">
        <w:rPr>
          <w:rFonts w:ascii="Arial" w:hAnsi="Arial" w:cs="Arial"/>
          <w:sz w:val="22"/>
          <w:szCs w:val="22"/>
          <w:lang w:val="pt-BR"/>
        </w:rPr>
        <w:t xml:space="preserve"> retida e juntada aos autos</w:t>
      </w:r>
      <w:r w:rsidRPr="00F94AD6">
        <w:rPr>
          <w:rFonts w:ascii="Arial" w:hAnsi="Arial" w:cs="Arial"/>
          <w:color w:val="000000"/>
          <w:sz w:val="22"/>
          <w:szCs w:val="22"/>
          <w:lang w:val="pt-BR"/>
        </w:rPr>
        <w:t>.</w:t>
      </w:r>
    </w:p>
    <w:p w14:paraId="65BD04C6" w14:textId="77777777" w:rsidR="00A24008" w:rsidRPr="00106096"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rPr>
      </w:pPr>
    </w:p>
    <w:p w14:paraId="666A7E16" w14:textId="4DA6B1DF" w:rsidR="00EC5823" w:rsidRPr="00F94AD6" w:rsidRDefault="00EC5823" w:rsidP="00106096">
      <w:pPr>
        <w:numPr>
          <w:ilvl w:val="2"/>
          <w:numId w:val="18"/>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rPr>
      </w:pPr>
      <w:r w:rsidRPr="00F94AD6">
        <w:rPr>
          <w:rFonts w:ascii="Arial" w:hAnsi="Arial" w:cs="Arial"/>
          <w:sz w:val="22"/>
          <w:szCs w:val="22"/>
          <w:lang w:val="pt-BR"/>
        </w:rPr>
        <w:t xml:space="preserve">A Carta </w:t>
      </w:r>
      <w:r w:rsidR="001D5137" w:rsidRPr="00F94AD6">
        <w:rPr>
          <w:rFonts w:ascii="Arial" w:hAnsi="Arial" w:cs="Arial"/>
          <w:sz w:val="22"/>
          <w:szCs w:val="22"/>
          <w:lang w:val="pt-BR"/>
        </w:rPr>
        <w:t xml:space="preserve">de Credenciamento </w:t>
      </w:r>
      <w:r w:rsidRPr="00F94AD6">
        <w:rPr>
          <w:rFonts w:ascii="Arial" w:hAnsi="Arial" w:cs="Arial"/>
          <w:sz w:val="22"/>
          <w:szCs w:val="22"/>
          <w:lang w:val="pt-BR"/>
        </w:rPr>
        <w:t>poderá, a critério do representante legal da LICITANTE, ser substituída por instrumento de procuração pública.</w:t>
      </w:r>
    </w:p>
    <w:p w14:paraId="376B360D" w14:textId="77777777" w:rsidR="00A24008" w:rsidRPr="00106096"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rPr>
      </w:pPr>
    </w:p>
    <w:p w14:paraId="1E73FC9E" w14:textId="1F6D192A" w:rsidR="00EC5823" w:rsidRPr="00F94AD6" w:rsidRDefault="00EC5823" w:rsidP="00106096">
      <w:pPr>
        <w:numPr>
          <w:ilvl w:val="1"/>
          <w:numId w:val="18"/>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rPr>
      </w:pPr>
      <w:r w:rsidRPr="00F94AD6">
        <w:rPr>
          <w:rFonts w:ascii="Arial" w:hAnsi="Arial" w:cs="Arial"/>
          <w:sz w:val="22"/>
          <w:szCs w:val="22"/>
          <w:lang w:val="pt-BR"/>
        </w:rPr>
        <w:t xml:space="preserve">Caso o credenciado seja titular, sócio ou diretor da LICITANTE, deverá apresentar documento que comprove seus poderes para representá-la, mediante contrato social ou estatuto social, acompanhado da ata de eleição da diretoria. </w:t>
      </w:r>
    </w:p>
    <w:p w14:paraId="15B64969" w14:textId="77777777" w:rsidR="00A24008"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rPr>
      </w:pPr>
    </w:p>
    <w:p w14:paraId="62AEFF14" w14:textId="7134C345" w:rsidR="00EC5823" w:rsidRPr="00B117FE" w:rsidRDefault="00EC5823" w:rsidP="00106096">
      <w:pPr>
        <w:numPr>
          <w:ilvl w:val="1"/>
          <w:numId w:val="18"/>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rPr>
      </w:pPr>
      <w:r w:rsidRPr="00F94AD6">
        <w:rPr>
          <w:rFonts w:ascii="Arial" w:hAnsi="Arial" w:cs="Arial"/>
          <w:color w:val="000000"/>
          <w:sz w:val="22"/>
          <w:szCs w:val="22"/>
          <w:lang w:val="pt-BR"/>
        </w:rPr>
        <w:t xml:space="preserve">Caso o representante legal da LICITANTE delegue esta função para um terceiro, este deverá apresentar a Carta </w:t>
      </w:r>
      <w:r w:rsidR="001D5137" w:rsidRPr="00F94AD6">
        <w:rPr>
          <w:rFonts w:ascii="Arial" w:hAnsi="Arial" w:cs="Arial"/>
          <w:color w:val="000000"/>
          <w:sz w:val="22"/>
          <w:szCs w:val="22"/>
          <w:lang w:val="pt-BR"/>
        </w:rPr>
        <w:t>de Credenciamento</w:t>
      </w:r>
      <w:r w:rsidRPr="00F94AD6">
        <w:rPr>
          <w:rFonts w:ascii="Arial" w:hAnsi="Arial" w:cs="Arial"/>
          <w:color w:val="000000"/>
          <w:sz w:val="22"/>
          <w:szCs w:val="22"/>
          <w:lang w:val="pt-BR"/>
        </w:rPr>
        <w:t xml:space="preserve"> ou procuração</w:t>
      </w:r>
      <w:r w:rsidR="001D5137" w:rsidRPr="00F94AD6">
        <w:rPr>
          <w:rFonts w:ascii="Arial" w:hAnsi="Arial" w:cs="Arial"/>
          <w:color w:val="000000"/>
          <w:sz w:val="22"/>
          <w:szCs w:val="22"/>
          <w:lang w:val="pt-BR"/>
        </w:rPr>
        <w:t>,</w:t>
      </w:r>
      <w:r w:rsidRPr="00F94AD6">
        <w:rPr>
          <w:rFonts w:ascii="Arial" w:hAnsi="Arial" w:cs="Arial"/>
          <w:color w:val="000000"/>
          <w:sz w:val="22"/>
          <w:szCs w:val="22"/>
          <w:lang w:val="pt-BR"/>
        </w:rPr>
        <w:t xml:space="preserve"> pública ou particular, acompanhada de documento comprobatório </w:t>
      </w:r>
      <w:r w:rsidRPr="00B117FE">
        <w:rPr>
          <w:rFonts w:ascii="Arial" w:hAnsi="Arial" w:cs="Arial"/>
          <w:color w:val="000000"/>
          <w:sz w:val="22"/>
          <w:szCs w:val="22"/>
          <w:lang w:val="pt-BR"/>
        </w:rPr>
        <w:t>dos poderes de quem a outorgou.</w:t>
      </w:r>
    </w:p>
    <w:p w14:paraId="44F15E2F" w14:textId="77777777" w:rsidR="00A24008" w:rsidRPr="00B117FE"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rPr>
      </w:pPr>
    </w:p>
    <w:p w14:paraId="6E7C9F9E" w14:textId="0D2AFB24" w:rsidR="00EC5823" w:rsidRPr="00B117FE" w:rsidRDefault="00EC5823" w:rsidP="00106096">
      <w:pPr>
        <w:numPr>
          <w:ilvl w:val="1"/>
          <w:numId w:val="18"/>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rPr>
      </w:pPr>
      <w:r w:rsidRPr="00B117FE">
        <w:rPr>
          <w:rFonts w:ascii="Arial" w:hAnsi="Arial" w:cs="Arial"/>
          <w:color w:val="000000"/>
          <w:sz w:val="22"/>
          <w:szCs w:val="22"/>
          <w:lang w:val="pt-BR"/>
        </w:rPr>
        <w:t>No caso de consórcio, deverá ser apresentada cópia do instrumento de consórcio, sem prejuízo da documentação comprobatória de poderes de representação na forma dos itens 11.2 e 11.3 acima</w:t>
      </w:r>
    </w:p>
    <w:p w14:paraId="591C7C58" w14:textId="77777777" w:rsidR="00A24008" w:rsidRPr="00B117FE"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rPr>
      </w:pPr>
    </w:p>
    <w:p w14:paraId="3E046C2E" w14:textId="7AB6FD33" w:rsidR="00EC5823" w:rsidRPr="00F94AD6" w:rsidRDefault="00EC5823" w:rsidP="00106096">
      <w:pPr>
        <w:numPr>
          <w:ilvl w:val="1"/>
          <w:numId w:val="18"/>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rPr>
      </w:pPr>
      <w:r w:rsidRPr="00B117FE">
        <w:rPr>
          <w:rFonts w:ascii="Arial" w:hAnsi="Arial" w:cs="Arial"/>
          <w:sz w:val="22"/>
          <w:szCs w:val="22"/>
          <w:lang w:val="pt-BR"/>
        </w:rPr>
        <w:t>A não apresentação ou incorreção do credenciamento não inabilitará ou desclassificará a LICITANTE, mas impedirá o credenciado ou representante legal de se manifestar ou responder pela LICITANTE nas respectivas sessões, cabendo-lhe tão somente o acompanhamento dos procedimentos, desde que não interfira de modo a perturbar ou</w:t>
      </w:r>
      <w:r w:rsidRPr="00F94AD6">
        <w:rPr>
          <w:rFonts w:ascii="Arial" w:hAnsi="Arial" w:cs="Arial"/>
          <w:sz w:val="22"/>
          <w:szCs w:val="22"/>
          <w:lang w:val="pt-BR"/>
        </w:rPr>
        <w:t xml:space="preserve"> impedir a realização dos trabalhos, conforme dispõe o artigo 4º da Lei Federal nº 8.666/93.</w:t>
      </w:r>
    </w:p>
    <w:p w14:paraId="579ACCEF" w14:textId="77777777" w:rsidR="00A24008"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rPr>
      </w:pPr>
    </w:p>
    <w:p w14:paraId="4AB6FD3F" w14:textId="34DB2EAF" w:rsidR="00EC5823" w:rsidRPr="00F94AD6" w:rsidRDefault="00EC5823" w:rsidP="00106096">
      <w:pPr>
        <w:numPr>
          <w:ilvl w:val="1"/>
          <w:numId w:val="18"/>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rPr>
      </w:pPr>
      <w:r w:rsidRPr="00F94AD6">
        <w:rPr>
          <w:rFonts w:ascii="Arial" w:hAnsi="Arial" w:cs="Arial"/>
          <w:color w:val="000000"/>
          <w:sz w:val="22"/>
          <w:szCs w:val="22"/>
          <w:lang w:val="pt-BR"/>
        </w:rPr>
        <w:t>Não será admitido um mesmo representante para mais de uma LICITANTE.</w:t>
      </w:r>
    </w:p>
    <w:p w14:paraId="7C1363F5" w14:textId="77777777" w:rsidR="00A24008" w:rsidRPr="00106096"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rPr>
      </w:pPr>
    </w:p>
    <w:p w14:paraId="691E403D" w14:textId="68B4D319" w:rsidR="00EC5823" w:rsidRPr="00F94AD6" w:rsidRDefault="00EC5823" w:rsidP="00106096">
      <w:pPr>
        <w:numPr>
          <w:ilvl w:val="2"/>
          <w:numId w:val="18"/>
        </w:numPr>
        <w:overflowPunct w:val="0"/>
        <w:autoSpaceDE w:val="0"/>
        <w:autoSpaceDN w:val="0"/>
        <w:adjustRightInd w:val="0"/>
        <w:spacing w:line="400" w:lineRule="exact"/>
        <w:ind w:left="1134" w:hanging="567"/>
        <w:jc w:val="both"/>
        <w:textAlignment w:val="baseline"/>
        <w:rPr>
          <w:rFonts w:ascii="Arial" w:hAnsi="Arial" w:cs="Arial"/>
          <w:color w:val="000000"/>
          <w:sz w:val="22"/>
          <w:szCs w:val="22"/>
          <w:lang w:val="pt-BR"/>
        </w:rPr>
      </w:pPr>
      <w:r w:rsidRPr="00F94AD6">
        <w:rPr>
          <w:rFonts w:ascii="Arial" w:hAnsi="Arial" w:cs="Arial"/>
          <w:sz w:val="22"/>
          <w:szCs w:val="22"/>
          <w:lang w:val="pt-BR"/>
        </w:rPr>
        <w:t>Para o bom andamento dos trabalhos, cada LICITANTE deverá indicar, preferencialmente, até dois credenciados, que serão os únicos com poderes para se manifestar durante o processo de LICITAÇÃO, podendo ser substituídos a qualquer momento, mediante a comprovação da outorga de poderes para tanto.</w:t>
      </w:r>
    </w:p>
    <w:p w14:paraId="58640463" w14:textId="77777777" w:rsidR="00A24008" w:rsidRPr="00106096"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rPr>
      </w:pPr>
    </w:p>
    <w:p w14:paraId="489342A5" w14:textId="645628B1" w:rsidR="00EC5823" w:rsidRPr="00F94AD6" w:rsidRDefault="00EC5823" w:rsidP="00106096">
      <w:pPr>
        <w:numPr>
          <w:ilvl w:val="1"/>
          <w:numId w:val="18"/>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rPr>
      </w:pPr>
      <w:r w:rsidRPr="00F94AD6">
        <w:rPr>
          <w:rFonts w:ascii="Arial" w:hAnsi="Arial" w:cs="Arial"/>
          <w:sz w:val="22"/>
          <w:szCs w:val="22"/>
          <w:lang w:val="pt-BR"/>
        </w:rPr>
        <w:t>As manifestações cabíveis durante a LICITAÇÃO deverão ser feitas por escrito, sendo anexadas aos autos, vedada a réplica ou a tréplica oral durante as sessões, aplicando-se, no que couber, as disposições contidas na Lei Federal nº 8.666/93.</w:t>
      </w:r>
    </w:p>
    <w:p w14:paraId="54708FA7" w14:textId="77777777" w:rsidR="00EC5823" w:rsidRPr="00F94AD6" w:rsidRDefault="00EC5823" w:rsidP="00106096">
      <w:pPr>
        <w:tabs>
          <w:tab w:val="left" w:pos="700"/>
          <w:tab w:val="left" w:pos="1100"/>
        </w:tabs>
        <w:spacing w:line="400" w:lineRule="exact"/>
        <w:jc w:val="both"/>
        <w:rPr>
          <w:rFonts w:ascii="Arial" w:hAnsi="Arial" w:cs="Arial"/>
          <w:sz w:val="22"/>
          <w:szCs w:val="22"/>
          <w:lang w:val="pt-BR"/>
        </w:rPr>
      </w:pPr>
    </w:p>
    <w:p w14:paraId="7D43E017" w14:textId="3A01C001" w:rsidR="00EC5823" w:rsidRPr="004375B4"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112" w:name="_Toc507504894"/>
      <w:bookmarkStart w:id="113" w:name="_Toc507597351"/>
      <w:bookmarkStart w:id="114" w:name="_Toc516241149"/>
      <w:bookmarkStart w:id="115" w:name="_Toc516244167"/>
      <w:bookmarkStart w:id="116" w:name="_Toc516499896"/>
      <w:bookmarkStart w:id="117" w:name="_Toc520817711"/>
      <w:bookmarkStart w:id="118" w:name="_Toc526638905"/>
      <w:r w:rsidRPr="00F94AD6">
        <w:rPr>
          <w:rFonts w:ascii="Arial" w:hAnsi="Arial" w:cs="Arial"/>
          <w:sz w:val="22"/>
          <w:szCs w:val="22"/>
        </w:rPr>
        <w:t xml:space="preserve">APRESENTAÇÃO E </w:t>
      </w:r>
      <w:r w:rsidRPr="004375B4">
        <w:rPr>
          <w:rFonts w:ascii="Arial" w:hAnsi="Arial" w:cs="Arial"/>
          <w:sz w:val="22"/>
          <w:szCs w:val="22"/>
        </w:rPr>
        <w:t>ENCAMINHAMENTO DA DOCUMENTAÇÃO</w:t>
      </w:r>
      <w:bookmarkEnd w:id="112"/>
      <w:bookmarkEnd w:id="113"/>
      <w:bookmarkEnd w:id="114"/>
      <w:bookmarkEnd w:id="115"/>
      <w:bookmarkEnd w:id="116"/>
      <w:bookmarkEnd w:id="117"/>
      <w:bookmarkEnd w:id="118"/>
    </w:p>
    <w:p w14:paraId="4B3655EB" w14:textId="77777777" w:rsidR="00A24008" w:rsidRPr="00B80B42" w:rsidRDefault="00A24008"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2FF8DE2C" w14:textId="10092DFF" w:rsidR="00EC5823" w:rsidRPr="004375B4" w:rsidRDefault="00EC5823" w:rsidP="00106096">
      <w:pPr>
        <w:numPr>
          <w:ilvl w:val="1"/>
          <w:numId w:val="19"/>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18427A">
        <w:rPr>
          <w:rFonts w:ascii="Arial" w:hAnsi="Arial" w:cs="Arial"/>
          <w:sz w:val="22"/>
          <w:szCs w:val="22"/>
          <w:lang w:val="pt-BR"/>
        </w:rPr>
        <w:t>Os envelopes contendo a DOCUMENTAÇÃO deverão ser entregues pessoalmente na SECRETARIA DE LICITAÇÕES, até às [</w:t>
      </w:r>
      <w:r w:rsidRPr="00EA4A86">
        <w:rPr>
          <w:rFonts w:ascii="Arial" w:hAnsi="Arial" w:cs="Arial"/>
          <w:sz w:val="22"/>
          <w:szCs w:val="22"/>
        </w:rPr>
        <w:sym w:font="Symbol" w:char="F0B7"/>
      </w:r>
      <w:r w:rsidRPr="00EA4A86">
        <w:rPr>
          <w:rFonts w:ascii="Arial" w:hAnsi="Arial" w:cs="Arial"/>
          <w:sz w:val="22"/>
          <w:szCs w:val="22"/>
          <w:lang w:val="pt-BR"/>
        </w:rPr>
        <w:t>]</w:t>
      </w:r>
      <w:r w:rsidRPr="004375B4">
        <w:rPr>
          <w:rFonts w:ascii="Arial" w:hAnsi="Arial" w:cs="Arial"/>
          <w:sz w:val="22"/>
          <w:szCs w:val="22"/>
          <w:lang w:val="pt-BR"/>
        </w:rPr>
        <w:t xml:space="preserve"> horas do dia </w:t>
      </w:r>
      <w:r w:rsidRPr="00EA4A86">
        <w:rPr>
          <w:rFonts w:ascii="Arial" w:hAnsi="Arial" w:cs="Arial"/>
          <w:sz w:val="22"/>
          <w:szCs w:val="22"/>
          <w:lang w:val="pt-BR"/>
        </w:rPr>
        <w:t>[</w:t>
      </w:r>
      <w:r w:rsidRPr="00EA4A86">
        <w:rPr>
          <w:rFonts w:ascii="Arial" w:hAnsi="Arial" w:cs="Arial"/>
          <w:sz w:val="22"/>
          <w:szCs w:val="22"/>
        </w:rPr>
        <w:sym w:font="Symbol" w:char="F0B7"/>
      </w:r>
      <w:r w:rsidRPr="00EA4A86">
        <w:rPr>
          <w:rFonts w:ascii="Arial" w:hAnsi="Arial" w:cs="Arial"/>
          <w:sz w:val="22"/>
          <w:szCs w:val="22"/>
          <w:lang w:val="pt-BR"/>
        </w:rPr>
        <w:t>]</w:t>
      </w:r>
      <w:r w:rsidRPr="004375B4">
        <w:rPr>
          <w:rFonts w:ascii="Arial" w:hAnsi="Arial" w:cs="Arial"/>
          <w:sz w:val="22"/>
          <w:szCs w:val="22"/>
          <w:lang w:val="pt-BR"/>
        </w:rPr>
        <w:t>, não se admitindo envio por correio.</w:t>
      </w:r>
    </w:p>
    <w:p w14:paraId="35A87A33" w14:textId="77777777" w:rsidR="00A24008" w:rsidRDefault="00A24008"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797015B9" w14:textId="7E8B00BE" w:rsidR="00EC5823" w:rsidRPr="00F94AD6" w:rsidRDefault="00EC5823" w:rsidP="00106096">
      <w:pPr>
        <w:numPr>
          <w:ilvl w:val="1"/>
          <w:numId w:val="19"/>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Expirado o prazo previsto no item anterior, nenhum documento poderá ser recebido pela COMISSÃO DE LICITAÇÃO.</w:t>
      </w:r>
    </w:p>
    <w:p w14:paraId="0674EDFF" w14:textId="77777777" w:rsidR="00A24008" w:rsidRDefault="00A24008"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5BFE4EF2" w14:textId="1B64D610" w:rsidR="00EC5823" w:rsidRPr="00F94AD6" w:rsidRDefault="00EC5823" w:rsidP="00106096">
      <w:pPr>
        <w:numPr>
          <w:ilvl w:val="1"/>
          <w:numId w:val="19"/>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Todos os documentos deverão ser entregues em língua portuguesa, datilografados ou impressos de forma legível.</w:t>
      </w:r>
    </w:p>
    <w:p w14:paraId="42108CD9" w14:textId="77777777" w:rsidR="00A24008" w:rsidRDefault="00A24008"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462773C1" w14:textId="4EDAFC5E" w:rsidR="00EC5823" w:rsidRPr="00F94AD6" w:rsidRDefault="00EC5823" w:rsidP="00106096">
      <w:pPr>
        <w:numPr>
          <w:ilvl w:val="1"/>
          <w:numId w:val="19"/>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Qualquer documento em língua estrangeira deve ser acompanhado de tradução para a língua portuguesa por tradutor juramentado, sendo que documentos estrangeiros deverão estar devidamente autenticados no Consulado Brasileiro no País de origem do documento ou apostilados se a origem for signatária da Convenção de Apostila de Haia.</w:t>
      </w:r>
    </w:p>
    <w:p w14:paraId="3EF5C0EB" w14:textId="77777777" w:rsidR="00A24008" w:rsidRDefault="00A24008"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729084C8" w14:textId="0FF82D7D" w:rsidR="00EC5823" w:rsidRPr="00F94AD6" w:rsidRDefault="00EC5823" w:rsidP="00106096">
      <w:pPr>
        <w:numPr>
          <w:ilvl w:val="1"/>
          <w:numId w:val="19"/>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A DOCUMENTAÇÃO deve estar encadernada, sendo precedida de um sumário, com a indicação dos documentos e das páginas correspondentes, devendo todas as folhas estar numeradas e rubricadas e, quando cabível e na última página, assinadas pelo representante legal.</w:t>
      </w:r>
    </w:p>
    <w:p w14:paraId="3B299D46" w14:textId="77777777" w:rsidR="00A24008" w:rsidRDefault="00A24008"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2D42EC69" w14:textId="74F6CD29" w:rsidR="00EC5823" w:rsidRPr="00F94AD6" w:rsidRDefault="00EC5823" w:rsidP="00106096">
      <w:pPr>
        <w:numPr>
          <w:ilvl w:val="1"/>
          <w:numId w:val="19"/>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Deve ser apresentada exclusivamente a DOCUMENTAÇÃO exigida, evitando-se duplicidade ou inclusão de documentos dispensáveis ou não solicitados.</w:t>
      </w:r>
    </w:p>
    <w:p w14:paraId="37DA96B5" w14:textId="77777777" w:rsidR="00A24008" w:rsidRDefault="00A24008"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7B744671" w14:textId="4683582D" w:rsidR="00EC5823" w:rsidRPr="00F94AD6" w:rsidRDefault="00EC5823" w:rsidP="00106096">
      <w:pPr>
        <w:numPr>
          <w:ilvl w:val="1"/>
          <w:numId w:val="19"/>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 xml:space="preserve">A DOCUMENTAÇÃO deverá ser apresentada em original ou cópia por qualquer processo de autenticação, sem emendas ou rasuras. </w:t>
      </w:r>
    </w:p>
    <w:p w14:paraId="0AA12F0D" w14:textId="77777777" w:rsidR="00A24008" w:rsidRPr="00106096" w:rsidRDefault="00A24008" w:rsidP="00106096">
      <w:pPr>
        <w:overflowPunct w:val="0"/>
        <w:autoSpaceDE w:val="0"/>
        <w:autoSpaceDN w:val="0"/>
        <w:adjustRightInd w:val="0"/>
        <w:spacing w:line="400" w:lineRule="exact"/>
        <w:ind w:left="567"/>
        <w:jc w:val="both"/>
        <w:textAlignment w:val="baseline"/>
        <w:rPr>
          <w:rFonts w:ascii="Arial" w:hAnsi="Arial" w:cs="Arial"/>
          <w:color w:val="000000"/>
          <w:sz w:val="22"/>
          <w:szCs w:val="22"/>
          <w:lang w:val="pt-BR" w:bidi="pt-BR"/>
        </w:rPr>
      </w:pPr>
    </w:p>
    <w:p w14:paraId="36BF5623" w14:textId="57D467DB" w:rsidR="00EC5823" w:rsidRPr="00106096" w:rsidRDefault="00EC5823" w:rsidP="00106096">
      <w:pPr>
        <w:numPr>
          <w:ilvl w:val="1"/>
          <w:numId w:val="19"/>
        </w:numPr>
        <w:overflowPunct w:val="0"/>
        <w:autoSpaceDE w:val="0"/>
        <w:autoSpaceDN w:val="0"/>
        <w:adjustRightInd w:val="0"/>
        <w:spacing w:line="400" w:lineRule="exact"/>
        <w:ind w:left="567" w:hanging="567"/>
        <w:jc w:val="both"/>
        <w:textAlignment w:val="baseline"/>
        <w:rPr>
          <w:rFonts w:ascii="Arial" w:hAnsi="Arial" w:cs="Arial"/>
          <w:color w:val="000000"/>
          <w:sz w:val="22"/>
          <w:szCs w:val="22"/>
          <w:lang w:val="pt-BR" w:bidi="pt-BR"/>
        </w:rPr>
      </w:pPr>
      <w:r w:rsidRPr="00F94AD6">
        <w:rPr>
          <w:rFonts w:ascii="Arial" w:hAnsi="Arial" w:cs="Arial"/>
          <w:sz w:val="22"/>
          <w:szCs w:val="22"/>
          <w:lang w:val="pt-BR"/>
        </w:rPr>
        <w:t xml:space="preserve">A DOCUMENTAÇÃO deverá ser entregue em envelope fechado, opaco, indevassável, rubricado no lacre, indicando na sua parte externa, conforme o caso, Envelope nº 1 – DOCUMENTOS DE HABILITAÇÃO, Envelope nº 2 – PROPOSTA TÉCNICA e Envelope nº 3 – </w:t>
      </w:r>
      <w:r w:rsidR="007F77AC" w:rsidRPr="00F94AD6">
        <w:rPr>
          <w:rFonts w:ascii="Arial" w:hAnsi="Arial" w:cs="Arial"/>
          <w:sz w:val="22"/>
          <w:szCs w:val="22"/>
          <w:lang w:val="pt-BR"/>
        </w:rPr>
        <w:t>PROPOSTA COMERCIAL</w:t>
      </w:r>
      <w:r w:rsidRPr="00F94AD6">
        <w:rPr>
          <w:rFonts w:ascii="Arial" w:hAnsi="Arial" w:cs="Arial"/>
          <w:sz w:val="22"/>
          <w:szCs w:val="22"/>
          <w:lang w:val="pt-BR"/>
        </w:rPr>
        <w:t>:</w:t>
      </w:r>
    </w:p>
    <w:p w14:paraId="38A3430E" w14:textId="77777777" w:rsidR="00B72C5D" w:rsidRPr="00F94AD6" w:rsidRDefault="00B72C5D" w:rsidP="00106096">
      <w:pPr>
        <w:overflowPunct w:val="0"/>
        <w:autoSpaceDE w:val="0"/>
        <w:autoSpaceDN w:val="0"/>
        <w:adjustRightInd w:val="0"/>
        <w:spacing w:line="400" w:lineRule="exact"/>
        <w:ind w:left="420"/>
        <w:jc w:val="both"/>
        <w:textAlignment w:val="baseline"/>
        <w:rPr>
          <w:rFonts w:ascii="Arial" w:hAnsi="Arial" w:cs="Arial"/>
          <w:color w:val="000000"/>
          <w:sz w:val="22"/>
          <w:szCs w:val="22"/>
          <w:lang w:val="pt-BR" w:bidi="pt-BR"/>
        </w:rPr>
      </w:pPr>
    </w:p>
    <w:p w14:paraId="65584492" w14:textId="70E26756" w:rsidR="00EC5823" w:rsidRPr="00106096" w:rsidRDefault="00B72C5D" w:rsidP="00106096">
      <w:pPr>
        <w:spacing w:line="400" w:lineRule="exact"/>
        <w:ind w:left="142"/>
        <w:jc w:val="both"/>
        <w:rPr>
          <w:rFonts w:ascii="Arial" w:hAnsi="Arial" w:cs="Arial"/>
          <w:b/>
          <w:color w:val="000000"/>
          <w:sz w:val="22"/>
          <w:szCs w:val="22"/>
          <w:lang w:val="pt-BR" w:bidi="pt-BR"/>
        </w:rPr>
      </w:pPr>
      <w:r w:rsidRPr="00106096">
        <w:rPr>
          <w:rFonts w:ascii="Arial" w:hAnsi="Arial" w:cs="Arial"/>
          <w:b/>
          <w:color w:val="000000"/>
          <w:sz w:val="22"/>
          <w:szCs w:val="22"/>
          <w:lang w:val="pt-BR" w:bidi="pt-BR"/>
        </w:rPr>
        <w:t>ENVELOPE Nº 01</w:t>
      </w:r>
    </w:p>
    <w:tbl>
      <w:tblPr>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89"/>
      </w:tblGrid>
      <w:tr w:rsidR="00EC5823" w:rsidRPr="00552D02" w14:paraId="25E79441" w14:textId="77777777" w:rsidTr="00351AB0">
        <w:trPr>
          <w:trHeight w:val="1420"/>
        </w:trPr>
        <w:tc>
          <w:tcPr>
            <w:tcW w:w="8789" w:type="dxa"/>
            <w:shd w:val="clear" w:color="auto" w:fill="auto"/>
          </w:tcPr>
          <w:p w14:paraId="064B764D" w14:textId="77777777" w:rsidR="00EC5823" w:rsidRPr="00F94AD6" w:rsidRDefault="00EC5823" w:rsidP="00106096">
            <w:pPr>
              <w:pStyle w:val="Corpodetexto21"/>
              <w:spacing w:line="400" w:lineRule="exact"/>
              <w:rPr>
                <w:b/>
                <w:lang w:bidi="pt-BR"/>
              </w:rPr>
            </w:pPr>
            <w:r w:rsidRPr="00F94AD6">
              <w:rPr>
                <w:b/>
                <w:lang w:bidi="pt-BR"/>
              </w:rPr>
              <w:t>MUNICÍPIO DE VALINHOS</w:t>
            </w:r>
          </w:p>
          <w:p w14:paraId="1806129C" w14:textId="0F3BF12D" w:rsidR="00EC5823" w:rsidRPr="00F94AD6" w:rsidRDefault="00EC5823" w:rsidP="00106096">
            <w:pPr>
              <w:pStyle w:val="Corpodetexto21"/>
              <w:spacing w:line="400" w:lineRule="exact"/>
              <w:rPr>
                <w:b/>
                <w:lang w:bidi="pt-BR"/>
              </w:rPr>
            </w:pPr>
            <w:r w:rsidRPr="00F94AD6">
              <w:rPr>
                <w:b/>
                <w:lang w:bidi="pt-BR"/>
              </w:rPr>
              <w:t xml:space="preserve">SECRETARIA MUNICIPAL DE </w:t>
            </w:r>
            <w:r w:rsidR="00502285" w:rsidRPr="00F94AD6">
              <w:rPr>
                <w:b/>
                <w:lang w:bidi="pt-BR"/>
              </w:rPr>
              <w:t>LICITAÇÕES</w:t>
            </w:r>
          </w:p>
          <w:p w14:paraId="3C04ABB6" w14:textId="77777777" w:rsidR="00EC5823" w:rsidRPr="00F94AD6" w:rsidRDefault="00EC5823" w:rsidP="00106096">
            <w:pPr>
              <w:pStyle w:val="Corpodetexto21"/>
              <w:spacing w:line="400" w:lineRule="exact"/>
              <w:rPr>
                <w:b/>
                <w:bCs/>
                <w:lang w:bidi="pt-BR"/>
              </w:rPr>
            </w:pPr>
            <w:r w:rsidRPr="00F94AD6">
              <w:rPr>
                <w:b/>
                <w:lang w:bidi="pt-BR"/>
              </w:rPr>
              <w:t xml:space="preserve">CONCORRÊNCIA PÚBLICA </w:t>
            </w:r>
            <w:r w:rsidRPr="00F94AD6">
              <w:rPr>
                <w:b/>
                <w:bCs/>
                <w:lang w:bidi="pt-BR"/>
              </w:rPr>
              <w:t>Nº [</w:t>
            </w:r>
            <w:r w:rsidRPr="00F94AD6">
              <w:rPr>
                <w:b/>
                <w:bCs/>
                <w:lang w:bidi="pt-BR"/>
              </w:rPr>
              <w:sym w:font="Symbol" w:char="F0B7"/>
            </w:r>
            <w:r w:rsidRPr="00F94AD6">
              <w:rPr>
                <w:b/>
                <w:bCs/>
                <w:lang w:bidi="pt-BR"/>
              </w:rPr>
              <w:t>]</w:t>
            </w:r>
          </w:p>
          <w:p w14:paraId="1A3C3212" w14:textId="77777777" w:rsidR="00EC5823" w:rsidRPr="00F94AD6" w:rsidRDefault="00EC5823" w:rsidP="00106096">
            <w:pPr>
              <w:pStyle w:val="Corpodetexto21"/>
              <w:spacing w:line="400" w:lineRule="exact"/>
              <w:rPr>
                <w:b/>
                <w:bCs/>
                <w:lang w:bidi="pt-BR"/>
              </w:rPr>
            </w:pPr>
            <w:r w:rsidRPr="00F94AD6">
              <w:rPr>
                <w:b/>
                <w:color w:val="000000"/>
                <w:lang w:bidi="pt-BR"/>
              </w:rPr>
              <w:t xml:space="preserve">PROCESSO Nº </w:t>
            </w:r>
            <w:r w:rsidRPr="00F94AD6">
              <w:rPr>
                <w:b/>
                <w:bCs/>
                <w:lang w:bidi="pt-BR"/>
              </w:rPr>
              <w:t>[</w:t>
            </w:r>
            <w:r w:rsidRPr="00F94AD6">
              <w:rPr>
                <w:b/>
                <w:bCs/>
                <w:lang w:bidi="pt-BR"/>
              </w:rPr>
              <w:sym w:font="Symbol" w:char="F0B7"/>
            </w:r>
            <w:r w:rsidRPr="00F94AD6">
              <w:rPr>
                <w:b/>
                <w:bCs/>
                <w:lang w:bidi="pt-BR"/>
              </w:rPr>
              <w:t>]</w:t>
            </w:r>
          </w:p>
          <w:p w14:paraId="1259A4EC" w14:textId="3CF8AE6A" w:rsidR="00EC5823" w:rsidRPr="00F94AD6" w:rsidRDefault="00EC5823" w:rsidP="00106096">
            <w:pPr>
              <w:spacing w:line="400" w:lineRule="exact"/>
              <w:jc w:val="both"/>
              <w:rPr>
                <w:rFonts w:ascii="Arial" w:hAnsi="Arial" w:cs="Arial"/>
                <w:b/>
                <w:color w:val="000000"/>
                <w:sz w:val="22"/>
                <w:szCs w:val="22"/>
                <w:lang w:val="pt-BR" w:bidi="pt-BR"/>
              </w:rPr>
            </w:pPr>
            <w:r w:rsidRPr="00F94AD6">
              <w:rPr>
                <w:rFonts w:ascii="Arial" w:hAnsi="Arial" w:cs="Arial"/>
                <w:b/>
                <w:color w:val="000000"/>
                <w:sz w:val="22"/>
                <w:szCs w:val="22"/>
                <w:lang w:val="pt-BR" w:bidi="pt-BR"/>
              </w:rPr>
              <w:t xml:space="preserve">ENVELOPE Nº </w:t>
            </w:r>
            <w:r w:rsidR="00B72C5D" w:rsidRPr="00F94AD6">
              <w:rPr>
                <w:rFonts w:ascii="Arial" w:hAnsi="Arial" w:cs="Arial"/>
                <w:b/>
                <w:bCs/>
                <w:sz w:val="22"/>
                <w:szCs w:val="22"/>
                <w:lang w:val="pt-BR" w:bidi="pt-BR"/>
              </w:rPr>
              <w:t>01</w:t>
            </w:r>
            <w:r w:rsidRPr="00F94AD6">
              <w:rPr>
                <w:rFonts w:ascii="Arial" w:hAnsi="Arial" w:cs="Arial"/>
                <w:b/>
                <w:color w:val="000000"/>
                <w:sz w:val="22"/>
                <w:szCs w:val="22"/>
                <w:lang w:val="pt-BR" w:bidi="pt-BR"/>
              </w:rPr>
              <w:t xml:space="preserve"> – DOCUMENTOS DE HABILITAÇÃO </w:t>
            </w:r>
          </w:p>
          <w:p w14:paraId="1418B70C" w14:textId="77777777" w:rsidR="00EC5823" w:rsidRPr="00F94AD6" w:rsidRDefault="00EC5823" w:rsidP="00106096">
            <w:pPr>
              <w:spacing w:line="400" w:lineRule="exact"/>
              <w:jc w:val="both"/>
              <w:rPr>
                <w:rFonts w:ascii="Arial" w:hAnsi="Arial" w:cs="Arial"/>
                <w:b/>
                <w:color w:val="000000"/>
                <w:sz w:val="22"/>
                <w:szCs w:val="22"/>
                <w:lang w:val="pt-BR" w:bidi="pt-BR"/>
              </w:rPr>
            </w:pPr>
            <w:r w:rsidRPr="00F94AD6">
              <w:rPr>
                <w:rFonts w:ascii="Arial" w:hAnsi="Arial" w:cs="Arial"/>
                <w:b/>
                <w:color w:val="000000"/>
                <w:sz w:val="22"/>
                <w:szCs w:val="22"/>
                <w:lang w:val="pt-BR" w:bidi="pt-BR"/>
              </w:rPr>
              <w:t>NOME DA LICITANTE</w:t>
            </w:r>
          </w:p>
          <w:p w14:paraId="1332FB83" w14:textId="725589A6" w:rsidR="00EC5823" w:rsidRPr="00F94AD6" w:rsidRDefault="00EC5823" w:rsidP="00106096">
            <w:pPr>
              <w:spacing w:line="400" w:lineRule="exact"/>
              <w:jc w:val="both"/>
              <w:rPr>
                <w:rFonts w:ascii="Arial" w:hAnsi="Arial" w:cs="Arial"/>
                <w:b/>
                <w:bCs/>
                <w:color w:val="FF0000"/>
                <w:sz w:val="22"/>
                <w:szCs w:val="22"/>
                <w:lang w:val="pt-BR" w:bidi="pt-BR"/>
              </w:rPr>
            </w:pPr>
            <w:r w:rsidRPr="00F94AD6">
              <w:rPr>
                <w:rFonts w:ascii="Arial" w:hAnsi="Arial" w:cs="Arial"/>
                <w:b/>
                <w:color w:val="000000"/>
                <w:sz w:val="22"/>
                <w:szCs w:val="22"/>
                <w:lang w:val="pt-BR" w:bidi="pt-BR"/>
              </w:rPr>
              <w:t>ENDEREÇO, TELEFONE E E</w:t>
            </w:r>
            <w:r w:rsidR="005F1C9D" w:rsidRPr="00F94AD6">
              <w:rPr>
                <w:rFonts w:ascii="Arial" w:hAnsi="Arial" w:cs="Arial"/>
                <w:b/>
                <w:color w:val="000000"/>
                <w:sz w:val="22"/>
                <w:szCs w:val="22"/>
                <w:lang w:val="pt-BR" w:bidi="pt-BR"/>
              </w:rPr>
              <w:t>-</w:t>
            </w:r>
            <w:r w:rsidRPr="00F94AD6">
              <w:rPr>
                <w:rFonts w:ascii="Arial" w:hAnsi="Arial" w:cs="Arial"/>
                <w:b/>
                <w:color w:val="000000"/>
                <w:sz w:val="22"/>
                <w:szCs w:val="22"/>
                <w:lang w:val="pt-BR" w:bidi="pt-BR"/>
              </w:rPr>
              <w:t>MAIL</w:t>
            </w:r>
          </w:p>
        </w:tc>
      </w:tr>
    </w:tbl>
    <w:p w14:paraId="402F35EA" w14:textId="77777777" w:rsidR="00EC5823" w:rsidRPr="00F94AD6" w:rsidRDefault="00EC5823" w:rsidP="00106096">
      <w:pPr>
        <w:pStyle w:val="Lista4"/>
        <w:spacing w:line="400" w:lineRule="exact"/>
        <w:ind w:left="0" w:firstLine="0"/>
        <w:jc w:val="both"/>
        <w:rPr>
          <w:rFonts w:ascii="Arial" w:hAnsi="Arial" w:cs="Arial"/>
          <w:sz w:val="22"/>
          <w:szCs w:val="22"/>
          <w:lang w:val="pt-BR"/>
        </w:rPr>
      </w:pPr>
    </w:p>
    <w:p w14:paraId="2BCB5D40" w14:textId="30D07CCF" w:rsidR="00B72C5D" w:rsidRPr="00106096" w:rsidRDefault="00B72C5D" w:rsidP="00106096">
      <w:pPr>
        <w:spacing w:line="400" w:lineRule="exact"/>
        <w:ind w:left="142"/>
        <w:jc w:val="both"/>
        <w:rPr>
          <w:rFonts w:ascii="Arial" w:hAnsi="Arial" w:cs="Arial"/>
          <w:b/>
          <w:color w:val="000000"/>
          <w:sz w:val="22"/>
          <w:szCs w:val="22"/>
          <w:lang w:val="pt-BR" w:bidi="pt-BR"/>
        </w:rPr>
      </w:pPr>
      <w:r w:rsidRPr="00106096">
        <w:rPr>
          <w:rFonts w:ascii="Arial" w:hAnsi="Arial" w:cs="Arial"/>
          <w:b/>
          <w:color w:val="000000"/>
          <w:sz w:val="22"/>
          <w:szCs w:val="22"/>
          <w:lang w:val="pt-BR" w:bidi="pt-BR"/>
        </w:rPr>
        <w:t>ENVELOPE Nº02</w:t>
      </w:r>
    </w:p>
    <w:tbl>
      <w:tblPr>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89"/>
      </w:tblGrid>
      <w:tr w:rsidR="00B72C5D" w:rsidRPr="00552D02" w14:paraId="75FC735B" w14:textId="77777777" w:rsidTr="00514A3F">
        <w:trPr>
          <w:trHeight w:val="1420"/>
        </w:trPr>
        <w:tc>
          <w:tcPr>
            <w:tcW w:w="8789" w:type="dxa"/>
            <w:shd w:val="clear" w:color="auto" w:fill="auto"/>
          </w:tcPr>
          <w:p w14:paraId="33C53D3D" w14:textId="77777777" w:rsidR="00B72C5D" w:rsidRPr="00F94AD6" w:rsidRDefault="00B72C5D" w:rsidP="00106096">
            <w:pPr>
              <w:pStyle w:val="Corpodetexto21"/>
              <w:spacing w:line="400" w:lineRule="exact"/>
              <w:rPr>
                <w:b/>
                <w:lang w:bidi="pt-BR"/>
              </w:rPr>
            </w:pPr>
            <w:r w:rsidRPr="00F94AD6">
              <w:rPr>
                <w:b/>
                <w:lang w:bidi="pt-BR"/>
              </w:rPr>
              <w:t>MUNICÍPIO DE VALINHOS</w:t>
            </w:r>
          </w:p>
          <w:p w14:paraId="30CB1099" w14:textId="77777777" w:rsidR="00B72C5D" w:rsidRPr="00F94AD6" w:rsidRDefault="00B72C5D" w:rsidP="00106096">
            <w:pPr>
              <w:pStyle w:val="Corpodetexto21"/>
              <w:spacing w:line="400" w:lineRule="exact"/>
              <w:rPr>
                <w:b/>
                <w:lang w:bidi="pt-BR"/>
              </w:rPr>
            </w:pPr>
            <w:r w:rsidRPr="00F94AD6">
              <w:rPr>
                <w:b/>
                <w:lang w:bidi="pt-BR"/>
              </w:rPr>
              <w:t>SECRETARIA MUNICIPAL DE LICITAÇÕES</w:t>
            </w:r>
          </w:p>
          <w:p w14:paraId="79488356" w14:textId="77777777" w:rsidR="00B72C5D" w:rsidRPr="00F94AD6" w:rsidRDefault="00B72C5D" w:rsidP="00106096">
            <w:pPr>
              <w:pStyle w:val="Corpodetexto21"/>
              <w:spacing w:line="400" w:lineRule="exact"/>
              <w:rPr>
                <w:b/>
                <w:bCs/>
                <w:lang w:bidi="pt-BR"/>
              </w:rPr>
            </w:pPr>
            <w:r w:rsidRPr="00F94AD6">
              <w:rPr>
                <w:b/>
                <w:lang w:bidi="pt-BR"/>
              </w:rPr>
              <w:t xml:space="preserve">CONCORRÊNCIA PÚBLICA </w:t>
            </w:r>
            <w:r w:rsidRPr="00F94AD6">
              <w:rPr>
                <w:b/>
                <w:bCs/>
                <w:lang w:bidi="pt-BR"/>
              </w:rPr>
              <w:t>Nº [</w:t>
            </w:r>
            <w:r w:rsidRPr="00F94AD6">
              <w:rPr>
                <w:b/>
                <w:bCs/>
                <w:lang w:bidi="pt-BR"/>
              </w:rPr>
              <w:sym w:font="Symbol" w:char="F0B7"/>
            </w:r>
            <w:r w:rsidRPr="00F94AD6">
              <w:rPr>
                <w:b/>
                <w:bCs/>
                <w:lang w:bidi="pt-BR"/>
              </w:rPr>
              <w:t>]</w:t>
            </w:r>
          </w:p>
          <w:p w14:paraId="6DE37E90" w14:textId="77777777" w:rsidR="00B72C5D" w:rsidRPr="00F94AD6" w:rsidRDefault="00B72C5D" w:rsidP="00106096">
            <w:pPr>
              <w:pStyle w:val="Corpodetexto21"/>
              <w:spacing w:line="400" w:lineRule="exact"/>
              <w:rPr>
                <w:b/>
                <w:bCs/>
                <w:lang w:bidi="pt-BR"/>
              </w:rPr>
            </w:pPr>
            <w:r w:rsidRPr="00F94AD6">
              <w:rPr>
                <w:b/>
                <w:color w:val="000000"/>
                <w:lang w:bidi="pt-BR"/>
              </w:rPr>
              <w:t xml:space="preserve">PROCESSO Nº </w:t>
            </w:r>
            <w:r w:rsidRPr="00F94AD6">
              <w:rPr>
                <w:b/>
                <w:bCs/>
                <w:lang w:bidi="pt-BR"/>
              </w:rPr>
              <w:t>[</w:t>
            </w:r>
            <w:r w:rsidRPr="00F94AD6">
              <w:rPr>
                <w:b/>
                <w:bCs/>
                <w:lang w:bidi="pt-BR"/>
              </w:rPr>
              <w:sym w:font="Symbol" w:char="F0B7"/>
            </w:r>
            <w:r w:rsidRPr="00F94AD6">
              <w:rPr>
                <w:b/>
                <w:bCs/>
                <w:lang w:bidi="pt-BR"/>
              </w:rPr>
              <w:t>]</w:t>
            </w:r>
          </w:p>
          <w:p w14:paraId="4B7B521F" w14:textId="707C1A46" w:rsidR="00B72C5D" w:rsidRPr="00F94AD6" w:rsidRDefault="00B72C5D" w:rsidP="00106096">
            <w:pPr>
              <w:spacing w:line="400" w:lineRule="exact"/>
              <w:jc w:val="both"/>
              <w:rPr>
                <w:rFonts w:ascii="Arial" w:hAnsi="Arial" w:cs="Arial"/>
                <w:b/>
                <w:color w:val="000000"/>
                <w:sz w:val="22"/>
                <w:szCs w:val="22"/>
                <w:lang w:val="pt-BR" w:bidi="pt-BR"/>
              </w:rPr>
            </w:pPr>
            <w:r w:rsidRPr="00F94AD6">
              <w:rPr>
                <w:rFonts w:ascii="Arial" w:hAnsi="Arial" w:cs="Arial"/>
                <w:b/>
                <w:color w:val="000000"/>
                <w:sz w:val="22"/>
                <w:szCs w:val="22"/>
                <w:lang w:val="pt-BR" w:bidi="pt-BR"/>
              </w:rPr>
              <w:t xml:space="preserve">ENVELOPE Nº </w:t>
            </w:r>
            <w:r w:rsidRPr="00106096">
              <w:rPr>
                <w:rFonts w:ascii="Arial" w:hAnsi="Arial" w:cs="Arial"/>
                <w:b/>
                <w:bCs/>
                <w:sz w:val="22"/>
                <w:szCs w:val="22"/>
                <w:lang w:val="pt-BR" w:bidi="pt-BR"/>
              </w:rPr>
              <w:t>02</w:t>
            </w:r>
            <w:r w:rsidRPr="00F94AD6">
              <w:rPr>
                <w:rFonts w:ascii="Arial" w:hAnsi="Arial" w:cs="Arial"/>
                <w:b/>
                <w:color w:val="000000"/>
                <w:sz w:val="22"/>
                <w:szCs w:val="22"/>
                <w:lang w:val="pt-BR" w:bidi="pt-BR"/>
              </w:rPr>
              <w:t xml:space="preserve"> –PROPOSTA TÉCNICA</w:t>
            </w:r>
          </w:p>
          <w:p w14:paraId="550A5A2F" w14:textId="77777777" w:rsidR="00B72C5D" w:rsidRPr="00F94AD6" w:rsidRDefault="00B72C5D" w:rsidP="00106096">
            <w:pPr>
              <w:spacing w:line="400" w:lineRule="exact"/>
              <w:jc w:val="both"/>
              <w:rPr>
                <w:rFonts w:ascii="Arial" w:hAnsi="Arial" w:cs="Arial"/>
                <w:b/>
                <w:color w:val="000000"/>
                <w:sz w:val="22"/>
                <w:szCs w:val="22"/>
                <w:lang w:val="pt-BR" w:bidi="pt-BR"/>
              </w:rPr>
            </w:pPr>
            <w:r w:rsidRPr="00F94AD6">
              <w:rPr>
                <w:rFonts w:ascii="Arial" w:hAnsi="Arial" w:cs="Arial"/>
                <w:b/>
                <w:color w:val="000000"/>
                <w:sz w:val="22"/>
                <w:szCs w:val="22"/>
                <w:lang w:val="pt-BR" w:bidi="pt-BR"/>
              </w:rPr>
              <w:t>NOME DA LICITANTE</w:t>
            </w:r>
          </w:p>
          <w:p w14:paraId="09329EA2" w14:textId="77777777" w:rsidR="00B72C5D" w:rsidRPr="00F94AD6" w:rsidRDefault="00B72C5D" w:rsidP="00106096">
            <w:pPr>
              <w:spacing w:line="400" w:lineRule="exact"/>
              <w:jc w:val="both"/>
              <w:rPr>
                <w:rFonts w:ascii="Arial" w:hAnsi="Arial" w:cs="Arial"/>
                <w:b/>
                <w:bCs/>
                <w:color w:val="FF0000"/>
                <w:sz w:val="22"/>
                <w:szCs w:val="22"/>
                <w:lang w:val="pt-BR" w:bidi="pt-BR"/>
              </w:rPr>
            </w:pPr>
            <w:r w:rsidRPr="00F94AD6">
              <w:rPr>
                <w:rFonts w:ascii="Arial" w:hAnsi="Arial" w:cs="Arial"/>
                <w:b/>
                <w:color w:val="000000"/>
                <w:sz w:val="22"/>
                <w:szCs w:val="22"/>
                <w:lang w:val="pt-BR" w:bidi="pt-BR"/>
              </w:rPr>
              <w:t>ENDEREÇO, TELEFONE E E-MAIL</w:t>
            </w:r>
          </w:p>
        </w:tc>
      </w:tr>
    </w:tbl>
    <w:p w14:paraId="381CD95D" w14:textId="77777777" w:rsidR="00B72C5D" w:rsidRPr="00F94AD6" w:rsidRDefault="00B72C5D" w:rsidP="00106096">
      <w:pPr>
        <w:pStyle w:val="Lista4"/>
        <w:spacing w:line="400" w:lineRule="exact"/>
        <w:ind w:left="0" w:firstLine="0"/>
        <w:jc w:val="both"/>
        <w:rPr>
          <w:rFonts w:ascii="Arial" w:hAnsi="Arial" w:cs="Arial"/>
          <w:sz w:val="22"/>
          <w:szCs w:val="22"/>
          <w:lang w:val="pt-BR"/>
        </w:rPr>
      </w:pPr>
    </w:p>
    <w:p w14:paraId="4FA490A8" w14:textId="2A9AD11C" w:rsidR="00B72C5D" w:rsidRPr="00F94AD6" w:rsidRDefault="00B72C5D" w:rsidP="00106096">
      <w:pPr>
        <w:spacing w:line="400" w:lineRule="exact"/>
        <w:ind w:left="142"/>
        <w:jc w:val="both"/>
        <w:rPr>
          <w:rFonts w:ascii="Arial" w:hAnsi="Arial" w:cs="Arial"/>
          <w:b/>
          <w:color w:val="000000"/>
          <w:sz w:val="22"/>
          <w:szCs w:val="22"/>
          <w:lang w:val="pt-BR" w:bidi="pt-BR"/>
        </w:rPr>
      </w:pPr>
      <w:r w:rsidRPr="00F94AD6">
        <w:rPr>
          <w:rFonts w:ascii="Arial" w:hAnsi="Arial" w:cs="Arial"/>
          <w:b/>
          <w:color w:val="000000"/>
          <w:sz w:val="22"/>
          <w:szCs w:val="22"/>
          <w:lang w:val="pt-BR" w:bidi="pt-BR"/>
        </w:rPr>
        <w:t>ENVELOPE Nº03</w:t>
      </w:r>
    </w:p>
    <w:tbl>
      <w:tblPr>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89"/>
      </w:tblGrid>
      <w:tr w:rsidR="00B72C5D" w:rsidRPr="00552D02" w14:paraId="2AACB618" w14:textId="77777777" w:rsidTr="00514A3F">
        <w:trPr>
          <w:trHeight w:val="1420"/>
        </w:trPr>
        <w:tc>
          <w:tcPr>
            <w:tcW w:w="8789" w:type="dxa"/>
            <w:shd w:val="clear" w:color="auto" w:fill="auto"/>
          </w:tcPr>
          <w:p w14:paraId="774E6CE5" w14:textId="77777777" w:rsidR="00B72C5D" w:rsidRPr="00F94AD6" w:rsidRDefault="00B72C5D" w:rsidP="00106096">
            <w:pPr>
              <w:pStyle w:val="Corpodetexto21"/>
              <w:spacing w:line="400" w:lineRule="exact"/>
              <w:rPr>
                <w:b/>
                <w:lang w:bidi="pt-BR"/>
              </w:rPr>
            </w:pPr>
            <w:r w:rsidRPr="00F94AD6">
              <w:rPr>
                <w:b/>
                <w:lang w:bidi="pt-BR"/>
              </w:rPr>
              <w:t>MUNICÍPIO DE VALINHOS</w:t>
            </w:r>
          </w:p>
          <w:p w14:paraId="16B494AA" w14:textId="77777777" w:rsidR="00B72C5D" w:rsidRPr="00F94AD6" w:rsidRDefault="00B72C5D" w:rsidP="00106096">
            <w:pPr>
              <w:pStyle w:val="Corpodetexto21"/>
              <w:spacing w:line="400" w:lineRule="exact"/>
              <w:rPr>
                <w:b/>
                <w:lang w:bidi="pt-BR"/>
              </w:rPr>
            </w:pPr>
            <w:r w:rsidRPr="00F94AD6">
              <w:rPr>
                <w:b/>
                <w:lang w:bidi="pt-BR"/>
              </w:rPr>
              <w:t>SECRETARIA MUNICIPAL DE LICITAÇÕES</w:t>
            </w:r>
          </w:p>
          <w:p w14:paraId="28B800D2" w14:textId="77777777" w:rsidR="00B72C5D" w:rsidRPr="00F94AD6" w:rsidRDefault="00B72C5D" w:rsidP="00106096">
            <w:pPr>
              <w:pStyle w:val="Corpodetexto21"/>
              <w:spacing w:line="400" w:lineRule="exact"/>
              <w:rPr>
                <w:b/>
                <w:bCs/>
                <w:lang w:bidi="pt-BR"/>
              </w:rPr>
            </w:pPr>
            <w:r w:rsidRPr="00F94AD6">
              <w:rPr>
                <w:b/>
                <w:lang w:bidi="pt-BR"/>
              </w:rPr>
              <w:t xml:space="preserve">CONCORRÊNCIA PÚBLICA </w:t>
            </w:r>
            <w:r w:rsidRPr="00F94AD6">
              <w:rPr>
                <w:b/>
                <w:bCs/>
                <w:lang w:bidi="pt-BR"/>
              </w:rPr>
              <w:t>Nº [</w:t>
            </w:r>
            <w:r w:rsidRPr="00F94AD6">
              <w:rPr>
                <w:b/>
                <w:bCs/>
                <w:lang w:bidi="pt-BR"/>
              </w:rPr>
              <w:sym w:font="Symbol" w:char="F0B7"/>
            </w:r>
            <w:r w:rsidRPr="00F94AD6">
              <w:rPr>
                <w:b/>
                <w:bCs/>
                <w:lang w:bidi="pt-BR"/>
              </w:rPr>
              <w:t>]</w:t>
            </w:r>
          </w:p>
          <w:p w14:paraId="36044192" w14:textId="77777777" w:rsidR="00B72C5D" w:rsidRPr="00F94AD6" w:rsidRDefault="00B72C5D" w:rsidP="00106096">
            <w:pPr>
              <w:pStyle w:val="Corpodetexto21"/>
              <w:spacing w:line="400" w:lineRule="exact"/>
              <w:rPr>
                <w:b/>
                <w:bCs/>
                <w:lang w:bidi="pt-BR"/>
              </w:rPr>
            </w:pPr>
            <w:r w:rsidRPr="00F94AD6">
              <w:rPr>
                <w:b/>
                <w:color w:val="000000"/>
                <w:lang w:bidi="pt-BR"/>
              </w:rPr>
              <w:t xml:space="preserve">PROCESSO Nº </w:t>
            </w:r>
            <w:r w:rsidRPr="00F94AD6">
              <w:rPr>
                <w:b/>
                <w:bCs/>
                <w:lang w:bidi="pt-BR"/>
              </w:rPr>
              <w:t>[</w:t>
            </w:r>
            <w:r w:rsidRPr="00F94AD6">
              <w:rPr>
                <w:b/>
                <w:bCs/>
                <w:lang w:bidi="pt-BR"/>
              </w:rPr>
              <w:sym w:font="Symbol" w:char="F0B7"/>
            </w:r>
            <w:r w:rsidRPr="00F94AD6">
              <w:rPr>
                <w:b/>
                <w:bCs/>
                <w:lang w:bidi="pt-BR"/>
              </w:rPr>
              <w:t>]</w:t>
            </w:r>
          </w:p>
          <w:p w14:paraId="5C544A3D" w14:textId="5B4D91FA" w:rsidR="00B72C5D" w:rsidRPr="00F94AD6" w:rsidRDefault="00B72C5D" w:rsidP="00106096">
            <w:pPr>
              <w:spacing w:line="400" w:lineRule="exact"/>
              <w:jc w:val="both"/>
              <w:rPr>
                <w:rFonts w:ascii="Arial" w:hAnsi="Arial" w:cs="Arial"/>
                <w:b/>
                <w:color w:val="000000"/>
                <w:sz w:val="22"/>
                <w:szCs w:val="22"/>
                <w:lang w:val="pt-BR" w:bidi="pt-BR"/>
              </w:rPr>
            </w:pPr>
            <w:r w:rsidRPr="00F94AD6">
              <w:rPr>
                <w:rFonts w:ascii="Arial" w:hAnsi="Arial" w:cs="Arial"/>
                <w:b/>
                <w:color w:val="000000"/>
                <w:sz w:val="22"/>
                <w:szCs w:val="22"/>
                <w:lang w:val="pt-BR" w:bidi="pt-BR"/>
              </w:rPr>
              <w:t xml:space="preserve">ENVELOPE Nº </w:t>
            </w:r>
            <w:r w:rsidR="00F47283" w:rsidRPr="00F94AD6">
              <w:rPr>
                <w:rFonts w:ascii="Arial" w:hAnsi="Arial" w:cs="Arial"/>
                <w:b/>
                <w:bCs/>
                <w:sz w:val="22"/>
                <w:szCs w:val="22"/>
                <w:lang w:val="pt-BR" w:bidi="pt-BR"/>
              </w:rPr>
              <w:t>03</w:t>
            </w:r>
            <w:r w:rsidRPr="00F94AD6">
              <w:rPr>
                <w:rFonts w:ascii="Arial" w:hAnsi="Arial" w:cs="Arial"/>
                <w:b/>
                <w:color w:val="000000"/>
                <w:sz w:val="22"/>
                <w:szCs w:val="22"/>
                <w:lang w:val="pt-BR" w:bidi="pt-BR"/>
              </w:rPr>
              <w:t xml:space="preserve"> –PROPOSTA </w:t>
            </w:r>
            <w:r w:rsidR="00F47283" w:rsidRPr="00F94AD6">
              <w:rPr>
                <w:rFonts w:ascii="Arial" w:hAnsi="Arial" w:cs="Arial"/>
                <w:b/>
                <w:color w:val="000000"/>
                <w:sz w:val="22"/>
                <w:szCs w:val="22"/>
                <w:lang w:val="pt-BR" w:bidi="pt-BR"/>
              </w:rPr>
              <w:t>COMERCIAL</w:t>
            </w:r>
          </w:p>
          <w:p w14:paraId="28B0FBF3" w14:textId="77777777" w:rsidR="00B72C5D" w:rsidRPr="00F94AD6" w:rsidRDefault="00B72C5D" w:rsidP="00106096">
            <w:pPr>
              <w:spacing w:line="400" w:lineRule="exact"/>
              <w:jc w:val="both"/>
              <w:rPr>
                <w:rFonts w:ascii="Arial" w:hAnsi="Arial" w:cs="Arial"/>
                <w:b/>
                <w:color w:val="000000"/>
                <w:sz w:val="22"/>
                <w:szCs w:val="22"/>
                <w:lang w:val="pt-BR" w:bidi="pt-BR"/>
              </w:rPr>
            </w:pPr>
            <w:r w:rsidRPr="00F94AD6">
              <w:rPr>
                <w:rFonts w:ascii="Arial" w:hAnsi="Arial" w:cs="Arial"/>
                <w:b/>
                <w:color w:val="000000"/>
                <w:sz w:val="22"/>
                <w:szCs w:val="22"/>
                <w:lang w:val="pt-BR" w:bidi="pt-BR"/>
              </w:rPr>
              <w:t>NOME DA LICITANTE</w:t>
            </w:r>
          </w:p>
          <w:p w14:paraId="28BE616F" w14:textId="77777777" w:rsidR="00B72C5D" w:rsidRPr="00F94AD6" w:rsidRDefault="00B72C5D" w:rsidP="00106096">
            <w:pPr>
              <w:spacing w:line="400" w:lineRule="exact"/>
              <w:jc w:val="both"/>
              <w:rPr>
                <w:rFonts w:ascii="Arial" w:hAnsi="Arial" w:cs="Arial"/>
                <w:b/>
                <w:bCs/>
                <w:color w:val="FF0000"/>
                <w:sz w:val="22"/>
                <w:szCs w:val="22"/>
                <w:lang w:val="pt-BR" w:bidi="pt-BR"/>
              </w:rPr>
            </w:pPr>
            <w:r w:rsidRPr="00F94AD6">
              <w:rPr>
                <w:rFonts w:ascii="Arial" w:hAnsi="Arial" w:cs="Arial"/>
                <w:b/>
                <w:color w:val="000000"/>
                <w:sz w:val="22"/>
                <w:szCs w:val="22"/>
                <w:lang w:val="pt-BR" w:bidi="pt-BR"/>
              </w:rPr>
              <w:t>ENDEREÇO, TELEFONE E E-MAIL</w:t>
            </w:r>
          </w:p>
        </w:tc>
      </w:tr>
    </w:tbl>
    <w:p w14:paraId="45CB8573" w14:textId="77777777" w:rsidR="00B72C5D" w:rsidRPr="00F94AD6" w:rsidRDefault="00B72C5D" w:rsidP="00106096">
      <w:pPr>
        <w:pStyle w:val="Lista4"/>
        <w:spacing w:line="400" w:lineRule="exact"/>
        <w:ind w:left="0" w:firstLine="0"/>
        <w:jc w:val="both"/>
        <w:rPr>
          <w:rFonts w:ascii="Arial" w:hAnsi="Arial" w:cs="Arial"/>
          <w:sz w:val="22"/>
          <w:szCs w:val="22"/>
          <w:lang w:val="pt-BR"/>
        </w:rPr>
      </w:pPr>
    </w:p>
    <w:p w14:paraId="6E34239A" w14:textId="7F043636" w:rsidR="00EC5823" w:rsidRPr="00F94AD6" w:rsidRDefault="00EC5823" w:rsidP="00106096">
      <w:pPr>
        <w:numPr>
          <w:ilvl w:val="1"/>
          <w:numId w:val="19"/>
        </w:numPr>
        <w:tabs>
          <w:tab w:val="left" w:pos="993"/>
        </w:tabs>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Com</w:t>
      </w:r>
      <w:r w:rsidR="00BF1764" w:rsidRPr="00F94AD6">
        <w:rPr>
          <w:rFonts w:ascii="Arial" w:hAnsi="Arial" w:cs="Arial"/>
          <w:sz w:val="22"/>
          <w:szCs w:val="22"/>
          <w:lang w:val="pt-BR"/>
        </w:rPr>
        <w:t xml:space="preserve"> o envelope nº 01</w:t>
      </w:r>
      <w:r w:rsidRPr="00F94AD6">
        <w:rPr>
          <w:rFonts w:ascii="Arial" w:hAnsi="Arial" w:cs="Arial"/>
          <w:sz w:val="22"/>
          <w:szCs w:val="22"/>
          <w:lang w:val="pt-BR"/>
        </w:rPr>
        <w:t>, as LICITANTES</w:t>
      </w:r>
      <w:r w:rsidR="00BF1764" w:rsidRPr="00F94AD6">
        <w:rPr>
          <w:rFonts w:ascii="Arial" w:hAnsi="Arial" w:cs="Arial"/>
          <w:sz w:val="22"/>
          <w:szCs w:val="22"/>
          <w:lang w:val="pt-BR"/>
        </w:rPr>
        <w:t xml:space="preserve"> deverão entregar carta de apresentação da </w:t>
      </w:r>
      <w:r w:rsidR="00BF1764" w:rsidRPr="00B117FE">
        <w:rPr>
          <w:rFonts w:ascii="Arial" w:hAnsi="Arial" w:cs="Arial"/>
          <w:sz w:val="22"/>
          <w:szCs w:val="22"/>
          <w:lang w:val="pt-BR"/>
        </w:rPr>
        <w:t>DOCUMENTAÇÃO, devidamente assinada por seus representantes legais, conforme modelo no Anexo X, declarando</w:t>
      </w:r>
      <w:r w:rsidR="00BF1764" w:rsidRPr="00F94AD6">
        <w:rPr>
          <w:rFonts w:ascii="Arial" w:hAnsi="Arial" w:cs="Arial"/>
          <w:sz w:val="22"/>
          <w:szCs w:val="22"/>
          <w:lang w:val="pt-BR"/>
        </w:rPr>
        <w:t xml:space="preserve"> </w:t>
      </w:r>
      <w:r w:rsidRPr="00F94AD6">
        <w:rPr>
          <w:rFonts w:ascii="Arial" w:hAnsi="Arial" w:cs="Arial"/>
          <w:sz w:val="22"/>
          <w:szCs w:val="22"/>
          <w:lang w:val="pt-BR"/>
        </w:rPr>
        <w:t>pleno conhecimento de que:</w:t>
      </w:r>
    </w:p>
    <w:p w14:paraId="087086FE" w14:textId="77777777" w:rsidR="00A24008" w:rsidRDefault="00A24008" w:rsidP="00106096">
      <w:pPr>
        <w:tabs>
          <w:tab w:val="left" w:pos="360"/>
        </w:tabs>
        <w:overflowPunct w:val="0"/>
        <w:autoSpaceDE w:val="0"/>
        <w:autoSpaceDN w:val="0"/>
        <w:adjustRightInd w:val="0"/>
        <w:spacing w:line="400" w:lineRule="exact"/>
        <w:ind w:left="1134"/>
        <w:jc w:val="both"/>
        <w:textAlignment w:val="baseline"/>
        <w:rPr>
          <w:rFonts w:ascii="Arial" w:hAnsi="Arial" w:cs="Arial"/>
          <w:sz w:val="22"/>
          <w:szCs w:val="22"/>
          <w:lang w:val="pt-BR"/>
        </w:rPr>
      </w:pPr>
      <w:bookmarkStart w:id="119" w:name="_Hlk526587680"/>
    </w:p>
    <w:p w14:paraId="6146C3BA" w14:textId="6496CE2D" w:rsidR="00EC5823" w:rsidRPr="00F94AD6" w:rsidRDefault="00EC5823" w:rsidP="00106096">
      <w:pPr>
        <w:numPr>
          <w:ilvl w:val="2"/>
          <w:numId w:val="19"/>
        </w:numPr>
        <w:tabs>
          <w:tab w:val="left" w:pos="360"/>
        </w:tabs>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roofErr w:type="gramStart"/>
      <w:r w:rsidRPr="00F94AD6">
        <w:rPr>
          <w:rFonts w:ascii="Arial" w:hAnsi="Arial" w:cs="Arial"/>
          <w:sz w:val="22"/>
          <w:szCs w:val="22"/>
          <w:lang w:val="pt-BR"/>
        </w:rPr>
        <w:t>respondem</w:t>
      </w:r>
      <w:proofErr w:type="gramEnd"/>
      <w:r w:rsidRPr="00F94AD6">
        <w:rPr>
          <w:rFonts w:ascii="Arial" w:hAnsi="Arial" w:cs="Arial"/>
          <w:sz w:val="22"/>
          <w:szCs w:val="22"/>
          <w:lang w:val="pt-BR"/>
        </w:rPr>
        <w:t xml:space="preserve"> pela veracidade e autenticidade das informações constantes dos documentos que apresentarem;</w:t>
      </w:r>
    </w:p>
    <w:p w14:paraId="324F6A5F" w14:textId="77777777" w:rsidR="00A24008" w:rsidRDefault="00A24008" w:rsidP="00106096">
      <w:pPr>
        <w:tabs>
          <w:tab w:val="left" w:pos="360"/>
        </w:tabs>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72CFAF47" w14:textId="5FF76E4D" w:rsidR="00EC5823" w:rsidRPr="00F94AD6" w:rsidRDefault="00EC5823" w:rsidP="00106096">
      <w:pPr>
        <w:numPr>
          <w:ilvl w:val="2"/>
          <w:numId w:val="19"/>
        </w:numPr>
        <w:tabs>
          <w:tab w:val="left" w:pos="360"/>
        </w:tabs>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roofErr w:type="gramStart"/>
      <w:r w:rsidRPr="00F94AD6">
        <w:rPr>
          <w:rFonts w:ascii="Arial" w:hAnsi="Arial" w:cs="Arial"/>
          <w:sz w:val="22"/>
          <w:szCs w:val="22"/>
          <w:lang w:val="pt-BR"/>
        </w:rPr>
        <w:t>autorizam</w:t>
      </w:r>
      <w:proofErr w:type="gramEnd"/>
      <w:r w:rsidRPr="00F94AD6">
        <w:rPr>
          <w:rFonts w:ascii="Arial" w:hAnsi="Arial" w:cs="Arial"/>
          <w:sz w:val="22"/>
          <w:szCs w:val="22"/>
          <w:lang w:val="pt-BR"/>
        </w:rPr>
        <w:t xml:space="preserve"> a COMISSÃO DE LICITAÇÃO a proceder, em qualquer fase da LICITAÇÃO, às diligências que entender necessárias destinadas a esclarecer ou a complementar a instrução do processo, sendo vedada a inclusão posterior de documento ou informação que deveria constar originariamente dos envelopes;</w:t>
      </w:r>
    </w:p>
    <w:p w14:paraId="306A0B06" w14:textId="77777777" w:rsidR="00A24008" w:rsidRDefault="00A24008" w:rsidP="00106096">
      <w:pPr>
        <w:tabs>
          <w:tab w:val="left" w:pos="360"/>
        </w:tabs>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24842889" w14:textId="2BB095A8" w:rsidR="00EC5823" w:rsidRPr="00F94AD6" w:rsidRDefault="00EC5823" w:rsidP="00106096">
      <w:pPr>
        <w:numPr>
          <w:ilvl w:val="2"/>
          <w:numId w:val="19"/>
        </w:numPr>
        <w:tabs>
          <w:tab w:val="left" w:pos="360"/>
        </w:tabs>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roofErr w:type="gramStart"/>
      <w:r w:rsidRPr="00F94AD6">
        <w:rPr>
          <w:rFonts w:ascii="Arial" w:hAnsi="Arial" w:cs="Arial"/>
          <w:sz w:val="22"/>
          <w:szCs w:val="22"/>
          <w:lang w:val="pt-BR"/>
        </w:rPr>
        <w:t>os</w:t>
      </w:r>
      <w:proofErr w:type="gramEnd"/>
      <w:r w:rsidRPr="00F94AD6">
        <w:rPr>
          <w:rFonts w:ascii="Arial" w:hAnsi="Arial" w:cs="Arial"/>
          <w:sz w:val="22"/>
          <w:szCs w:val="22"/>
          <w:lang w:val="pt-BR"/>
        </w:rPr>
        <w:t xml:space="preserve"> serviços e obras que compõem o objeto da PPP estão perfeitamente caracterizados e definidos neste EDITAL e nos seus Anexos, sendo suficientes para sua total e exata compreensão;</w:t>
      </w:r>
    </w:p>
    <w:p w14:paraId="7B193E0E" w14:textId="77777777" w:rsidR="00A24008" w:rsidRDefault="00A24008" w:rsidP="00106096">
      <w:pPr>
        <w:tabs>
          <w:tab w:val="left" w:pos="360"/>
        </w:tabs>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7D13DF6A" w14:textId="5C2C8495" w:rsidR="00EC5823" w:rsidRDefault="00EC5823" w:rsidP="00A24008">
      <w:pPr>
        <w:numPr>
          <w:ilvl w:val="2"/>
          <w:numId w:val="19"/>
        </w:numPr>
        <w:tabs>
          <w:tab w:val="left" w:pos="360"/>
        </w:tabs>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roofErr w:type="gramStart"/>
      <w:r w:rsidRPr="00F94AD6">
        <w:rPr>
          <w:rFonts w:ascii="Arial" w:hAnsi="Arial" w:cs="Arial"/>
          <w:sz w:val="22"/>
          <w:szCs w:val="22"/>
          <w:lang w:val="pt-BR"/>
        </w:rPr>
        <w:t>conhecem</w:t>
      </w:r>
      <w:proofErr w:type="gramEnd"/>
      <w:r w:rsidRPr="00F94AD6">
        <w:rPr>
          <w:rFonts w:ascii="Arial" w:hAnsi="Arial" w:cs="Arial"/>
          <w:sz w:val="22"/>
          <w:szCs w:val="22"/>
          <w:lang w:val="pt-BR"/>
        </w:rPr>
        <w:t xml:space="preserve"> as condições da ÁREA DA PPP e demais instalações existentes, relacionadas aos SERVIÇOS.</w:t>
      </w:r>
    </w:p>
    <w:p w14:paraId="32E71EBF" w14:textId="77777777" w:rsidR="00A24008" w:rsidRPr="00F94AD6" w:rsidRDefault="00A24008" w:rsidP="00106096">
      <w:pPr>
        <w:tabs>
          <w:tab w:val="left" w:pos="360"/>
        </w:tabs>
        <w:overflowPunct w:val="0"/>
        <w:autoSpaceDE w:val="0"/>
        <w:autoSpaceDN w:val="0"/>
        <w:adjustRightInd w:val="0"/>
        <w:spacing w:line="400" w:lineRule="exact"/>
        <w:ind w:left="1134"/>
        <w:jc w:val="both"/>
        <w:textAlignment w:val="baseline"/>
        <w:rPr>
          <w:rFonts w:ascii="Arial" w:hAnsi="Arial" w:cs="Arial"/>
          <w:sz w:val="22"/>
          <w:szCs w:val="22"/>
          <w:lang w:val="pt-BR"/>
        </w:rPr>
      </w:pPr>
    </w:p>
    <w:bookmarkEnd w:id="119"/>
    <w:p w14:paraId="265D0B36" w14:textId="517D8AED" w:rsidR="00105A10" w:rsidRPr="00106096" w:rsidRDefault="00105A10" w:rsidP="00106096">
      <w:pPr>
        <w:numPr>
          <w:ilvl w:val="1"/>
          <w:numId w:val="19"/>
        </w:numPr>
        <w:tabs>
          <w:tab w:val="left" w:pos="851"/>
          <w:tab w:val="left" w:pos="1134"/>
        </w:tabs>
        <w:spacing w:line="400" w:lineRule="exact"/>
        <w:ind w:left="567" w:right="142" w:hanging="567"/>
        <w:jc w:val="both"/>
        <w:rPr>
          <w:rFonts w:ascii="Arial" w:hAnsi="Arial" w:cs="Arial"/>
          <w:sz w:val="22"/>
          <w:szCs w:val="22"/>
          <w:lang w:val="pt-BR"/>
        </w:rPr>
      </w:pPr>
      <w:r w:rsidRPr="00106096">
        <w:rPr>
          <w:rFonts w:ascii="Arial" w:hAnsi="Arial" w:cs="Arial"/>
          <w:sz w:val="22"/>
          <w:szCs w:val="22"/>
          <w:lang w:val="pt-BR"/>
        </w:rPr>
        <w:t>As LICITANTES poderão ser convocadas</w:t>
      </w:r>
      <w:r w:rsidRPr="00F94AD6">
        <w:rPr>
          <w:rFonts w:ascii="Arial" w:hAnsi="Arial" w:cs="Arial"/>
          <w:sz w:val="22"/>
          <w:szCs w:val="22"/>
          <w:lang w:val="pt-BR"/>
        </w:rPr>
        <w:t xml:space="preserve"> pela COMISSÃO DE LICITAÇÃO</w:t>
      </w:r>
      <w:r w:rsidRPr="00106096">
        <w:rPr>
          <w:rFonts w:ascii="Arial" w:hAnsi="Arial" w:cs="Arial"/>
          <w:sz w:val="22"/>
          <w:szCs w:val="22"/>
          <w:lang w:val="pt-BR"/>
        </w:rPr>
        <w:t xml:space="preserve"> para prestar esclarecimentos ou informações complementares em qualquer fase da licitação, podendo ser inabilitadas ou desclassificadas, ainda que supervenientemente, em caso de desatendimento à convocação acima mencionada.</w:t>
      </w:r>
    </w:p>
    <w:p w14:paraId="7E6EE8EE" w14:textId="77777777" w:rsidR="00EC5823" w:rsidRPr="00F94AD6" w:rsidRDefault="00EC5823" w:rsidP="00106096">
      <w:pPr>
        <w:tabs>
          <w:tab w:val="left" w:pos="0"/>
        </w:tabs>
        <w:spacing w:line="400" w:lineRule="exact"/>
        <w:jc w:val="both"/>
        <w:rPr>
          <w:rFonts w:ascii="Arial" w:hAnsi="Arial" w:cs="Arial"/>
          <w:sz w:val="22"/>
          <w:szCs w:val="22"/>
          <w:lang w:val="pt-BR"/>
        </w:rPr>
      </w:pPr>
    </w:p>
    <w:p w14:paraId="7FEAE360" w14:textId="521FC866" w:rsidR="00EC5823" w:rsidRPr="00F94AD6"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120" w:name="_Toc507504896"/>
      <w:bookmarkStart w:id="121" w:name="_Toc507597352"/>
      <w:bookmarkStart w:id="122" w:name="_Toc516241150"/>
      <w:bookmarkStart w:id="123" w:name="_Toc516244168"/>
      <w:bookmarkStart w:id="124" w:name="_Toc516499897"/>
      <w:bookmarkStart w:id="125" w:name="_Ref516761989"/>
      <w:bookmarkStart w:id="126" w:name="_Toc520817712"/>
      <w:bookmarkStart w:id="127" w:name="_Toc526638906"/>
      <w:r w:rsidRPr="00F94AD6">
        <w:rPr>
          <w:rFonts w:ascii="Arial" w:hAnsi="Arial" w:cs="Arial"/>
          <w:sz w:val="22"/>
          <w:szCs w:val="22"/>
        </w:rPr>
        <w:t>DOCUMENTOS DE HABILITAÇÃO</w:t>
      </w:r>
      <w:bookmarkEnd w:id="120"/>
      <w:bookmarkEnd w:id="121"/>
      <w:bookmarkEnd w:id="122"/>
      <w:bookmarkEnd w:id="123"/>
      <w:bookmarkEnd w:id="124"/>
      <w:bookmarkEnd w:id="125"/>
      <w:bookmarkEnd w:id="126"/>
      <w:bookmarkEnd w:id="127"/>
    </w:p>
    <w:p w14:paraId="1FAB4AA0" w14:textId="77777777" w:rsidR="00A24008" w:rsidRDefault="00A24008" w:rsidP="00106096">
      <w:pPr>
        <w:pStyle w:val="Lista2"/>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7121CFE2" w14:textId="0BADA54E" w:rsidR="00EC5823" w:rsidRPr="00F94AD6" w:rsidRDefault="00EC5823" w:rsidP="00106096">
      <w:pPr>
        <w:pStyle w:val="Lista2"/>
        <w:numPr>
          <w:ilvl w:val="1"/>
          <w:numId w:val="20"/>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Os </w:t>
      </w:r>
      <w:smartTag w:uri="schemas-houaiss/mini" w:element="verbetes">
        <w:r w:rsidRPr="00F94AD6">
          <w:rPr>
            <w:rFonts w:ascii="Arial" w:hAnsi="Arial" w:cs="Arial"/>
            <w:snapToGrid w:val="0"/>
            <w:sz w:val="22"/>
            <w:szCs w:val="22"/>
            <w:lang w:val="pt-BR"/>
          </w:rPr>
          <w:t>DOCUMENTOS</w:t>
        </w:r>
      </w:smartTag>
      <w:r w:rsidRPr="00F94AD6">
        <w:rPr>
          <w:rFonts w:ascii="Arial" w:hAnsi="Arial" w:cs="Arial"/>
          <w:snapToGrid w:val="0"/>
          <w:sz w:val="22"/>
          <w:szCs w:val="22"/>
          <w:lang w:val="pt-BR"/>
        </w:rPr>
        <w:t xml:space="preserve"> DE </w:t>
      </w:r>
      <w:smartTag w:uri="schemas-houaiss/mini" w:element="verbetes">
        <w:r w:rsidRPr="00F94AD6">
          <w:rPr>
            <w:rFonts w:ascii="Arial" w:hAnsi="Arial" w:cs="Arial"/>
            <w:snapToGrid w:val="0"/>
            <w:sz w:val="22"/>
            <w:szCs w:val="22"/>
            <w:lang w:val="pt-BR"/>
          </w:rPr>
          <w:t>HABILITAÇÃO</w:t>
        </w:r>
      </w:smartTag>
      <w:r w:rsidRPr="00F94AD6">
        <w:rPr>
          <w:rFonts w:ascii="Arial" w:hAnsi="Arial" w:cs="Arial"/>
          <w:snapToGrid w:val="0"/>
          <w:sz w:val="22"/>
          <w:szCs w:val="22"/>
          <w:lang w:val="pt-BR"/>
        </w:rPr>
        <w:t xml:space="preserve"> deverão </w:t>
      </w:r>
      <w:smartTag w:uri="schemas-houaiss/acao" w:element="hm">
        <w:r w:rsidRPr="00F94AD6">
          <w:rPr>
            <w:rFonts w:ascii="Arial" w:hAnsi="Arial" w:cs="Arial"/>
            <w:snapToGrid w:val="0"/>
            <w:sz w:val="22"/>
            <w:szCs w:val="22"/>
            <w:lang w:val="pt-BR"/>
          </w:rPr>
          <w:t>ser</w:t>
        </w:r>
      </w:smartTag>
      <w:r w:rsidRPr="00F94AD6">
        <w:rPr>
          <w:rFonts w:ascii="Arial" w:hAnsi="Arial" w:cs="Arial"/>
          <w:snapToGrid w:val="0"/>
          <w:sz w:val="22"/>
          <w:szCs w:val="22"/>
          <w:lang w:val="pt-BR"/>
        </w:rPr>
        <w:t xml:space="preserve"> </w:t>
      </w:r>
      <w:smartTag w:uri="schemas-houaiss/mini" w:element="verbetes">
        <w:r w:rsidRPr="00F94AD6">
          <w:rPr>
            <w:rFonts w:ascii="Arial" w:hAnsi="Arial" w:cs="Arial"/>
            <w:snapToGrid w:val="0"/>
            <w:sz w:val="22"/>
            <w:szCs w:val="22"/>
            <w:lang w:val="pt-BR"/>
          </w:rPr>
          <w:t>entregues</w:t>
        </w:r>
      </w:smartTag>
      <w:r w:rsidRPr="00F94AD6">
        <w:rPr>
          <w:rFonts w:ascii="Arial" w:hAnsi="Arial" w:cs="Arial"/>
          <w:snapToGrid w:val="0"/>
          <w:sz w:val="22"/>
          <w:szCs w:val="22"/>
          <w:lang w:val="pt-BR"/>
        </w:rPr>
        <w:t xml:space="preserve"> </w:t>
      </w:r>
      <w:smartTag w:uri="schemas-houaiss/mini" w:element="verbetes">
        <w:r w:rsidRPr="00F94AD6">
          <w:rPr>
            <w:rFonts w:ascii="Arial" w:hAnsi="Arial" w:cs="Arial"/>
            <w:snapToGrid w:val="0"/>
            <w:sz w:val="22"/>
            <w:szCs w:val="22"/>
            <w:lang w:val="pt-BR"/>
          </w:rPr>
          <w:t>em</w:t>
        </w:r>
      </w:smartTag>
      <w:r w:rsidRPr="00F94AD6">
        <w:rPr>
          <w:rFonts w:ascii="Arial" w:hAnsi="Arial" w:cs="Arial"/>
          <w:snapToGrid w:val="0"/>
          <w:sz w:val="22"/>
          <w:szCs w:val="22"/>
          <w:lang w:val="pt-BR"/>
        </w:rPr>
        <w:t xml:space="preserve"> 2 (duas) vias, sendo uma via física e uma via digital, com reprodução fiel à via física.</w:t>
      </w:r>
    </w:p>
    <w:p w14:paraId="72BF730E" w14:textId="77777777" w:rsidR="00A24008" w:rsidRPr="00106096" w:rsidRDefault="00A24008" w:rsidP="00106096">
      <w:pPr>
        <w:pStyle w:val="Lista2"/>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4368CEAC" w14:textId="095A92D4" w:rsidR="003959B2" w:rsidRPr="00106096" w:rsidRDefault="00EC5823" w:rsidP="00106096">
      <w:pPr>
        <w:pStyle w:val="Lista2"/>
        <w:numPr>
          <w:ilvl w:val="1"/>
          <w:numId w:val="20"/>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color w:val="000000"/>
          <w:sz w:val="22"/>
          <w:szCs w:val="22"/>
          <w:lang w:val="pt-BR" w:bidi="pt-BR"/>
        </w:rPr>
        <w:t xml:space="preserve">Os DOCUMENTOS DE HABILITAÇÃO deverão obrigatoriamente ser apresentados </w:t>
      </w:r>
      <w:r w:rsidRPr="00F94AD6">
        <w:rPr>
          <w:rFonts w:ascii="Arial" w:hAnsi="Arial" w:cs="Arial"/>
          <w:color w:val="000000"/>
          <w:spacing w:val="1"/>
          <w:sz w:val="22"/>
          <w:szCs w:val="22"/>
          <w:lang w:val="pt-BR" w:bidi="pt-BR"/>
        </w:rPr>
        <w:t xml:space="preserve">em vias originais ou em </w:t>
      </w:r>
      <w:r w:rsidRPr="00F94AD6">
        <w:rPr>
          <w:rFonts w:ascii="Arial" w:hAnsi="Arial" w:cs="Arial"/>
          <w:bCs/>
          <w:color w:val="000000"/>
          <w:spacing w:val="1"/>
          <w:sz w:val="22"/>
          <w:szCs w:val="22"/>
          <w:lang w:val="pt-BR" w:bidi="pt-BR"/>
        </w:rPr>
        <w:t>cópias reprográficas autenticadas por cartório competente ou por publicações em órgão da imprensa oficial</w:t>
      </w:r>
      <w:r w:rsidRPr="00F94AD6">
        <w:rPr>
          <w:rFonts w:ascii="Arial" w:hAnsi="Arial" w:cs="Arial"/>
          <w:color w:val="000000"/>
          <w:spacing w:val="1"/>
          <w:sz w:val="22"/>
          <w:szCs w:val="22"/>
          <w:lang w:val="pt-BR" w:bidi="pt-BR"/>
        </w:rPr>
        <w:t xml:space="preserve">. </w:t>
      </w:r>
    </w:p>
    <w:p w14:paraId="66E1D253" w14:textId="77777777" w:rsidR="00A24008" w:rsidRPr="00106096"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3931149A" w14:textId="5FA0B85E"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color w:val="000000"/>
          <w:spacing w:val="1"/>
          <w:sz w:val="22"/>
          <w:szCs w:val="22"/>
          <w:lang w:val="pt-BR" w:bidi="pt-BR"/>
        </w:rPr>
        <w:lastRenderedPageBreak/>
        <w:t xml:space="preserve">Os documentos emitidos via </w:t>
      </w:r>
      <w:r w:rsidRPr="00F94AD6">
        <w:rPr>
          <w:rFonts w:ascii="Arial" w:hAnsi="Arial" w:cs="Arial"/>
          <w:i/>
          <w:color w:val="000000"/>
          <w:spacing w:val="1"/>
          <w:sz w:val="22"/>
          <w:szCs w:val="22"/>
          <w:lang w:val="pt-BR" w:bidi="pt-BR"/>
        </w:rPr>
        <w:t>internet</w:t>
      </w:r>
      <w:r w:rsidRPr="00F94AD6">
        <w:rPr>
          <w:rFonts w:ascii="Arial" w:hAnsi="Arial" w:cs="Arial"/>
          <w:color w:val="000000"/>
          <w:spacing w:val="1"/>
          <w:sz w:val="22"/>
          <w:szCs w:val="22"/>
          <w:lang w:val="pt-BR" w:bidi="pt-BR"/>
        </w:rPr>
        <w:t xml:space="preserve"> dispensam a necessidade de autenticações, </w:t>
      </w:r>
      <w:r w:rsidRPr="00F94AD6">
        <w:rPr>
          <w:rFonts w:ascii="Arial" w:hAnsi="Arial" w:cs="Arial"/>
          <w:snapToGrid w:val="0"/>
          <w:sz w:val="22"/>
          <w:szCs w:val="22"/>
          <w:lang w:val="pt-BR"/>
        </w:rPr>
        <w:t xml:space="preserve">desde que tenham sido emitidas por </w:t>
      </w:r>
      <w:r w:rsidRPr="00F94AD6">
        <w:rPr>
          <w:rFonts w:ascii="Arial" w:hAnsi="Arial" w:cs="Arial"/>
          <w:i/>
          <w:snapToGrid w:val="0"/>
          <w:sz w:val="22"/>
          <w:szCs w:val="22"/>
          <w:lang w:val="pt-BR"/>
        </w:rPr>
        <w:t>sites</w:t>
      </w:r>
      <w:r w:rsidRPr="00F94AD6">
        <w:rPr>
          <w:rFonts w:ascii="Arial" w:hAnsi="Arial" w:cs="Arial"/>
          <w:snapToGrid w:val="0"/>
          <w:sz w:val="22"/>
          <w:szCs w:val="22"/>
          <w:lang w:val="pt-BR"/>
        </w:rPr>
        <w:t xml:space="preserve"> oficiais e o documento contenha a indicação do </w:t>
      </w:r>
      <w:r w:rsidRPr="00F94AD6">
        <w:rPr>
          <w:rFonts w:ascii="Arial" w:hAnsi="Arial" w:cs="Arial"/>
          <w:i/>
          <w:snapToGrid w:val="0"/>
          <w:sz w:val="22"/>
          <w:szCs w:val="22"/>
          <w:lang w:val="pt-BR"/>
        </w:rPr>
        <w:t xml:space="preserve">site </w:t>
      </w:r>
      <w:r w:rsidRPr="00F94AD6">
        <w:rPr>
          <w:rFonts w:ascii="Arial" w:hAnsi="Arial" w:cs="Arial"/>
          <w:snapToGrid w:val="0"/>
          <w:sz w:val="22"/>
          <w:szCs w:val="22"/>
          <w:lang w:val="pt-BR"/>
        </w:rPr>
        <w:t>em que poderá ser verificada a autenticidade da informação</w:t>
      </w:r>
      <w:r w:rsidRPr="00F94AD6">
        <w:rPr>
          <w:rFonts w:ascii="Arial" w:hAnsi="Arial" w:cs="Arial"/>
          <w:color w:val="000000"/>
          <w:spacing w:val="1"/>
          <w:sz w:val="22"/>
          <w:szCs w:val="22"/>
          <w:lang w:val="pt-BR" w:bidi="pt-BR"/>
        </w:rPr>
        <w:t>.</w:t>
      </w:r>
    </w:p>
    <w:p w14:paraId="65813B8D" w14:textId="77777777" w:rsidR="00A24008" w:rsidRPr="00106096" w:rsidRDefault="00A24008" w:rsidP="00106096">
      <w:pPr>
        <w:pStyle w:val="Lista2"/>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74B6D2DC" w14:textId="004EAE4C" w:rsidR="003959B2" w:rsidRPr="00106096" w:rsidRDefault="00EC5823" w:rsidP="00106096">
      <w:pPr>
        <w:pStyle w:val="Lista2"/>
        <w:numPr>
          <w:ilvl w:val="1"/>
          <w:numId w:val="20"/>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color w:val="000000"/>
          <w:spacing w:val="1"/>
          <w:sz w:val="22"/>
          <w:szCs w:val="22"/>
          <w:lang w:val="pt-BR" w:bidi="pt-BR"/>
        </w:rPr>
        <w:t xml:space="preserve">Os documentos deverão estar em plena validade na data fixada para a apresentação dos envelopes. </w:t>
      </w:r>
    </w:p>
    <w:p w14:paraId="5EB2E039" w14:textId="77777777" w:rsidR="00A24008" w:rsidRPr="00106096"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2AF02965" w14:textId="55B3683D"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color w:val="000000"/>
          <w:spacing w:val="1"/>
          <w:sz w:val="22"/>
          <w:szCs w:val="22"/>
          <w:lang w:val="pt-BR" w:bidi="pt-BR"/>
        </w:rPr>
        <w:t xml:space="preserve">Para as </w:t>
      </w:r>
      <w:r w:rsidRPr="00F94AD6">
        <w:rPr>
          <w:rFonts w:ascii="Arial" w:hAnsi="Arial" w:cs="Arial"/>
          <w:snapToGrid w:val="0"/>
          <w:sz w:val="22"/>
          <w:szCs w:val="22"/>
          <w:lang w:val="pt-BR"/>
        </w:rPr>
        <w:t xml:space="preserve">certidões emitidas sem indicação do prazo de validade, serão consideradas válidas </w:t>
      </w:r>
      <w:r w:rsidR="00761254" w:rsidRPr="00F94AD6">
        <w:rPr>
          <w:rFonts w:ascii="Arial" w:hAnsi="Arial" w:cs="Arial"/>
          <w:snapToGrid w:val="0"/>
          <w:sz w:val="22"/>
          <w:szCs w:val="22"/>
          <w:lang w:val="pt-BR"/>
        </w:rPr>
        <w:t xml:space="preserve">se emitidas dentro de </w:t>
      </w:r>
      <w:r w:rsidR="00502285" w:rsidRPr="00F94AD6">
        <w:rPr>
          <w:rFonts w:ascii="Arial" w:hAnsi="Arial" w:cs="Arial"/>
          <w:snapToGrid w:val="0"/>
          <w:sz w:val="22"/>
          <w:szCs w:val="22"/>
          <w:lang w:val="pt-BR"/>
        </w:rPr>
        <w:t xml:space="preserve">180 </w:t>
      </w:r>
      <w:r w:rsidRPr="00F94AD6">
        <w:rPr>
          <w:rFonts w:ascii="Arial" w:hAnsi="Arial" w:cs="Arial"/>
          <w:snapToGrid w:val="0"/>
          <w:sz w:val="22"/>
          <w:szCs w:val="22"/>
          <w:lang w:val="pt-BR"/>
        </w:rPr>
        <w:t>(</w:t>
      </w:r>
      <w:r w:rsidR="00502285" w:rsidRPr="00F94AD6">
        <w:rPr>
          <w:rFonts w:ascii="Arial" w:hAnsi="Arial" w:cs="Arial"/>
          <w:snapToGrid w:val="0"/>
          <w:sz w:val="22"/>
          <w:szCs w:val="22"/>
          <w:lang w:val="pt-BR"/>
        </w:rPr>
        <w:t>cento e oitenta</w:t>
      </w:r>
      <w:r w:rsidRPr="00F94AD6">
        <w:rPr>
          <w:rFonts w:ascii="Arial" w:hAnsi="Arial" w:cs="Arial"/>
          <w:snapToGrid w:val="0"/>
          <w:sz w:val="22"/>
          <w:szCs w:val="22"/>
          <w:lang w:val="pt-BR"/>
        </w:rPr>
        <w:t xml:space="preserve">) dias, </w:t>
      </w:r>
      <w:r w:rsidR="00761254" w:rsidRPr="00F94AD6">
        <w:rPr>
          <w:rFonts w:ascii="Arial" w:hAnsi="Arial" w:cs="Arial"/>
          <w:snapToGrid w:val="0"/>
          <w:sz w:val="22"/>
          <w:szCs w:val="22"/>
          <w:lang w:val="pt-BR"/>
        </w:rPr>
        <w:t>imediatamente anteriores à data de apresentação da DOCUMENTAÇÃO</w:t>
      </w:r>
      <w:r w:rsidRPr="00F94AD6">
        <w:rPr>
          <w:rFonts w:ascii="Arial" w:hAnsi="Arial" w:cs="Arial"/>
          <w:snapToGrid w:val="0"/>
          <w:sz w:val="22"/>
          <w:szCs w:val="22"/>
          <w:lang w:val="pt-BR"/>
        </w:rPr>
        <w:t>.</w:t>
      </w:r>
    </w:p>
    <w:p w14:paraId="2AA4C89C" w14:textId="77777777" w:rsidR="00A24008" w:rsidRPr="00106096" w:rsidRDefault="00A24008" w:rsidP="00106096">
      <w:pPr>
        <w:pStyle w:val="Lista2"/>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5A70CC2D" w14:textId="0F50D269" w:rsidR="00EC5823" w:rsidRPr="00F94AD6" w:rsidRDefault="00EC5823" w:rsidP="00106096">
      <w:pPr>
        <w:pStyle w:val="Lista2"/>
        <w:numPr>
          <w:ilvl w:val="1"/>
          <w:numId w:val="20"/>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sz w:val="22"/>
          <w:szCs w:val="22"/>
          <w:lang w:val="pt-BR"/>
        </w:rPr>
        <w:t>Para habilitação das LICITANTES, serão aceitas certidões negativas ou certidões positivas com efeito de negativa, nos termos da legislação vigente.</w:t>
      </w:r>
    </w:p>
    <w:p w14:paraId="0E1C30FD" w14:textId="77777777" w:rsidR="00A24008" w:rsidRDefault="00A24008" w:rsidP="00106096">
      <w:pPr>
        <w:pStyle w:val="Lista2"/>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3455B4F0" w14:textId="197A9112" w:rsidR="00EC5823" w:rsidRPr="00F94AD6" w:rsidRDefault="00EC5823" w:rsidP="00106096">
      <w:pPr>
        <w:pStyle w:val="Lista2"/>
        <w:numPr>
          <w:ilvl w:val="1"/>
          <w:numId w:val="20"/>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Será inabilitada a LICITANTE que deixar de apresentar quaisquer dos documentos </w:t>
      </w:r>
      <w:r w:rsidRPr="00F94AD6">
        <w:rPr>
          <w:rFonts w:ascii="Arial" w:hAnsi="Arial" w:cs="Arial"/>
          <w:sz w:val="22"/>
          <w:szCs w:val="22"/>
          <w:lang w:val="pt-BR"/>
        </w:rPr>
        <w:t>exigidos</w:t>
      </w:r>
      <w:r w:rsidRPr="00F94AD6">
        <w:rPr>
          <w:rFonts w:ascii="Arial" w:hAnsi="Arial" w:cs="Arial"/>
          <w:snapToGrid w:val="0"/>
          <w:sz w:val="22"/>
          <w:szCs w:val="22"/>
          <w:lang w:val="pt-BR"/>
        </w:rPr>
        <w:t xml:space="preserve"> ou não atender a quaisquer das condições relativas à habilitação, previstas neste EDITAL.</w:t>
      </w:r>
    </w:p>
    <w:p w14:paraId="570B25D1" w14:textId="77777777" w:rsidR="00EC5823" w:rsidRPr="00F94AD6" w:rsidRDefault="00EC5823" w:rsidP="00106096">
      <w:pPr>
        <w:pStyle w:val="PargrafodaLista"/>
        <w:spacing w:line="400" w:lineRule="exact"/>
        <w:rPr>
          <w:rFonts w:ascii="Arial" w:hAnsi="Arial" w:cs="Arial"/>
          <w:snapToGrid w:val="0"/>
          <w:sz w:val="22"/>
          <w:szCs w:val="22"/>
          <w:lang w:val="pt-BR"/>
        </w:rPr>
      </w:pPr>
    </w:p>
    <w:p w14:paraId="61B69977" w14:textId="77777777" w:rsidR="00EC5823" w:rsidRPr="00F94AD6" w:rsidRDefault="00EC5823" w:rsidP="00106096">
      <w:pPr>
        <w:pStyle w:val="Lista2"/>
        <w:numPr>
          <w:ilvl w:val="1"/>
          <w:numId w:val="20"/>
        </w:numPr>
        <w:overflowPunct w:val="0"/>
        <w:autoSpaceDE w:val="0"/>
        <w:autoSpaceDN w:val="0"/>
        <w:adjustRightInd w:val="0"/>
        <w:spacing w:line="400" w:lineRule="exact"/>
        <w:jc w:val="both"/>
        <w:textAlignment w:val="baseline"/>
        <w:rPr>
          <w:rFonts w:ascii="Arial" w:hAnsi="Arial" w:cs="Arial"/>
          <w:snapToGrid w:val="0"/>
          <w:sz w:val="22"/>
          <w:szCs w:val="22"/>
        </w:rPr>
      </w:pPr>
      <w:r w:rsidRPr="00F94AD6">
        <w:rPr>
          <w:rFonts w:ascii="Arial" w:hAnsi="Arial" w:cs="Arial"/>
          <w:b/>
          <w:snapToGrid w:val="0"/>
          <w:sz w:val="22"/>
          <w:szCs w:val="22"/>
          <w:u w:val="single"/>
        </w:rPr>
        <w:t>QUANTO À HABILITAÇÃO JURÍDICA</w:t>
      </w:r>
      <w:r w:rsidRPr="00F94AD6">
        <w:rPr>
          <w:rFonts w:ascii="Arial" w:hAnsi="Arial" w:cs="Arial"/>
          <w:snapToGrid w:val="0"/>
          <w:sz w:val="22"/>
          <w:szCs w:val="22"/>
        </w:rPr>
        <w:t>:</w:t>
      </w:r>
    </w:p>
    <w:p w14:paraId="35EAE348" w14:textId="77777777" w:rsidR="00A24008"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352A6291" w14:textId="6A901E64" w:rsidR="00EC5823" w:rsidRPr="00F94AD6" w:rsidRDefault="00EC5823" w:rsidP="00106096">
      <w:pPr>
        <w:pStyle w:val="Lista2"/>
        <w:numPr>
          <w:ilvl w:val="2"/>
          <w:numId w:val="20"/>
        </w:numPr>
        <w:overflowPunct w:val="0"/>
        <w:autoSpaceDE w:val="0"/>
        <w:autoSpaceDN w:val="0"/>
        <w:adjustRightInd w:val="0"/>
        <w:spacing w:line="400" w:lineRule="exact"/>
        <w:ind w:left="1134"/>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No caso de empresa individual, o registro comercial;</w:t>
      </w:r>
    </w:p>
    <w:p w14:paraId="0EB6F491" w14:textId="77777777" w:rsidR="00A24008" w:rsidRPr="00106096"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36142394" w14:textId="0F1E0BCA" w:rsidR="00EC5823" w:rsidRPr="00F94AD6" w:rsidRDefault="00EC5823" w:rsidP="00106096">
      <w:pPr>
        <w:pStyle w:val="Lista2"/>
        <w:numPr>
          <w:ilvl w:val="2"/>
          <w:numId w:val="20"/>
        </w:numPr>
        <w:overflowPunct w:val="0"/>
        <w:autoSpaceDE w:val="0"/>
        <w:autoSpaceDN w:val="0"/>
        <w:adjustRightInd w:val="0"/>
        <w:spacing w:line="400" w:lineRule="exact"/>
        <w:ind w:left="1134"/>
        <w:jc w:val="both"/>
        <w:textAlignment w:val="baseline"/>
        <w:rPr>
          <w:rFonts w:ascii="Arial" w:hAnsi="Arial" w:cs="Arial"/>
          <w:snapToGrid w:val="0"/>
          <w:sz w:val="22"/>
          <w:szCs w:val="22"/>
          <w:lang w:val="pt-BR"/>
        </w:rPr>
      </w:pPr>
      <w:r w:rsidRPr="00F94AD6">
        <w:rPr>
          <w:rFonts w:ascii="Arial" w:hAnsi="Arial" w:cs="Arial"/>
          <w:sz w:val="22"/>
          <w:szCs w:val="22"/>
          <w:lang w:val="pt-BR"/>
        </w:rPr>
        <w:t>Em se tratando de sociedades empresárias ou simples, o ato constitutivo, estatuto ou contrato social em vigor, devidamente registrado na Junta Comercial ou no Cartório de Registro Civil de Pessoas Jurídicas, e, no caso de sociedades por ações, acompanhado de documentos de eleição de seus administradores;</w:t>
      </w:r>
    </w:p>
    <w:p w14:paraId="3D84616B" w14:textId="77777777" w:rsidR="00A24008" w:rsidRPr="00106096" w:rsidRDefault="00A24008" w:rsidP="00106096">
      <w:pPr>
        <w:pStyle w:val="Lista2"/>
        <w:overflowPunct w:val="0"/>
        <w:autoSpaceDE w:val="0"/>
        <w:autoSpaceDN w:val="0"/>
        <w:adjustRightInd w:val="0"/>
        <w:spacing w:line="400" w:lineRule="exact"/>
        <w:ind w:left="1701" w:firstLine="0"/>
        <w:jc w:val="both"/>
        <w:textAlignment w:val="baseline"/>
        <w:rPr>
          <w:rFonts w:ascii="Arial" w:hAnsi="Arial" w:cs="Arial"/>
          <w:snapToGrid w:val="0"/>
          <w:sz w:val="22"/>
          <w:szCs w:val="22"/>
          <w:lang w:val="pt-BR"/>
        </w:rPr>
      </w:pPr>
    </w:p>
    <w:p w14:paraId="3DA5A282" w14:textId="1BD10A49" w:rsidR="00EC5823" w:rsidRPr="00F94AD6" w:rsidRDefault="00EC5823" w:rsidP="00106096">
      <w:pPr>
        <w:pStyle w:val="Lista2"/>
        <w:numPr>
          <w:ilvl w:val="3"/>
          <w:numId w:val="20"/>
        </w:numPr>
        <w:overflowPunct w:val="0"/>
        <w:autoSpaceDE w:val="0"/>
        <w:autoSpaceDN w:val="0"/>
        <w:adjustRightInd w:val="0"/>
        <w:spacing w:line="400" w:lineRule="exact"/>
        <w:ind w:left="1701"/>
        <w:jc w:val="both"/>
        <w:textAlignment w:val="baseline"/>
        <w:rPr>
          <w:rFonts w:ascii="Arial" w:hAnsi="Arial" w:cs="Arial"/>
          <w:snapToGrid w:val="0"/>
          <w:sz w:val="22"/>
          <w:szCs w:val="22"/>
          <w:lang w:val="pt-BR"/>
        </w:rPr>
      </w:pPr>
      <w:r w:rsidRPr="00F94AD6">
        <w:rPr>
          <w:rFonts w:ascii="Arial" w:hAnsi="Arial" w:cs="Arial"/>
          <w:sz w:val="22"/>
          <w:szCs w:val="22"/>
          <w:lang w:val="pt-BR"/>
        </w:rPr>
        <w:t>Os documentos descritos nos itens anteriores deverão estar acompanhados de todas as alterações ou da consolidação respectiva, conforme legislação em vigor;</w:t>
      </w:r>
    </w:p>
    <w:p w14:paraId="27492913" w14:textId="77777777" w:rsidR="00A24008" w:rsidRPr="00106096"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1658227B" w14:textId="1A9A29FA"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sz w:val="22"/>
          <w:szCs w:val="22"/>
          <w:lang w:val="pt-BR"/>
        </w:rPr>
        <w:t>Decreto de autorização e ato de registro ou autorização para funcionamento expedido pelo órgão competente, tratando-se de empresa ou sociedade estrangeira em funcionamento no país, quando a atividade assim o exigir;</w:t>
      </w:r>
    </w:p>
    <w:p w14:paraId="32CEF5EF" w14:textId="77777777" w:rsidR="00A24008" w:rsidRPr="00106096"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4E2F8693" w14:textId="33CDC6A4" w:rsidR="00EC5823" w:rsidRPr="00B117FE"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sz w:val="22"/>
          <w:szCs w:val="22"/>
          <w:lang w:val="pt-BR"/>
        </w:rPr>
        <w:t xml:space="preserve">Declaração da LICITANTE, </w:t>
      </w:r>
      <w:r w:rsidRPr="00B117FE">
        <w:rPr>
          <w:rFonts w:ascii="Arial" w:hAnsi="Arial" w:cs="Arial"/>
          <w:sz w:val="22"/>
          <w:szCs w:val="22"/>
          <w:lang w:val="pt-BR"/>
        </w:rPr>
        <w:t xml:space="preserve">conforme modelo constante do Anexo </w:t>
      </w:r>
      <w:r w:rsidR="002D3D41" w:rsidRPr="00B117FE">
        <w:rPr>
          <w:rFonts w:ascii="Arial" w:hAnsi="Arial" w:cs="Arial"/>
          <w:sz w:val="22"/>
          <w:szCs w:val="22"/>
          <w:lang w:val="pt-BR"/>
        </w:rPr>
        <w:t>X</w:t>
      </w:r>
      <w:r w:rsidRPr="00B117FE">
        <w:rPr>
          <w:rFonts w:ascii="Arial" w:hAnsi="Arial" w:cs="Arial"/>
          <w:sz w:val="22"/>
          <w:szCs w:val="22"/>
          <w:lang w:val="pt-BR"/>
        </w:rPr>
        <w:t>, de que os</w:t>
      </w:r>
      <w:r w:rsidRPr="00F94AD6">
        <w:rPr>
          <w:rFonts w:ascii="Arial" w:hAnsi="Arial" w:cs="Arial"/>
          <w:sz w:val="22"/>
          <w:szCs w:val="22"/>
          <w:lang w:val="pt-BR"/>
        </w:rPr>
        <w:t xml:space="preserve"> sócios ou acionistas eleitos </w:t>
      </w:r>
      <w:r w:rsidRPr="00B117FE">
        <w:rPr>
          <w:rFonts w:ascii="Arial" w:hAnsi="Arial" w:cs="Arial"/>
          <w:sz w:val="22"/>
          <w:szCs w:val="22"/>
          <w:lang w:val="pt-BR"/>
        </w:rPr>
        <w:t>para mandato de administração ou direção não se encontram impedidos de praticar atos da vida civil, nem estão sob restrição dos direitos decorrentes de sentença condenatória criminal transitada em julgado;</w:t>
      </w:r>
    </w:p>
    <w:p w14:paraId="2FC2C6AE" w14:textId="77777777" w:rsidR="00A24008" w:rsidRPr="00B117FE"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104A9098" w14:textId="54DBE97C" w:rsidR="00EC5823" w:rsidRPr="00B117FE"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B117FE">
        <w:rPr>
          <w:rFonts w:ascii="Arial" w:hAnsi="Arial" w:cs="Arial"/>
          <w:sz w:val="22"/>
          <w:szCs w:val="22"/>
          <w:lang w:val="pt-BR"/>
        </w:rPr>
        <w:t xml:space="preserve">As LICITANTES deverão apresentar declaração expressa, sob as penas da lei, de que cumprem o disposto no inciso XXXIII do artigo 7º, da Constituição Federal de 1988, em cumprimento ao disposto no inciso V do artigo 27, da Lei Federal nº 8.666/93, cujo modelo encontra-se no Anexo </w:t>
      </w:r>
      <w:r w:rsidR="002D3D41" w:rsidRPr="00B117FE">
        <w:rPr>
          <w:rFonts w:ascii="Arial" w:hAnsi="Arial" w:cs="Arial"/>
          <w:sz w:val="22"/>
          <w:szCs w:val="22"/>
          <w:lang w:val="pt-BR"/>
        </w:rPr>
        <w:t>X</w:t>
      </w:r>
      <w:r w:rsidRPr="00B117FE">
        <w:rPr>
          <w:rFonts w:ascii="Arial" w:hAnsi="Arial" w:cs="Arial"/>
          <w:sz w:val="22"/>
          <w:szCs w:val="22"/>
          <w:lang w:val="pt-BR"/>
        </w:rPr>
        <w:t xml:space="preserve"> des</w:t>
      </w:r>
      <w:r w:rsidR="00516918" w:rsidRPr="00B117FE">
        <w:rPr>
          <w:rFonts w:ascii="Arial" w:hAnsi="Arial" w:cs="Arial"/>
          <w:sz w:val="22"/>
          <w:szCs w:val="22"/>
          <w:lang w:val="pt-BR"/>
        </w:rPr>
        <w:t>s</w:t>
      </w:r>
      <w:r w:rsidRPr="00B117FE">
        <w:rPr>
          <w:rFonts w:ascii="Arial" w:hAnsi="Arial" w:cs="Arial"/>
          <w:sz w:val="22"/>
          <w:szCs w:val="22"/>
          <w:lang w:val="pt-BR"/>
        </w:rPr>
        <w:t>e EDITAL;</w:t>
      </w:r>
    </w:p>
    <w:p w14:paraId="3A48830A" w14:textId="77777777" w:rsidR="001E1603" w:rsidRPr="00B117FE" w:rsidRDefault="001E1603" w:rsidP="00EA4A8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7E18897F" w14:textId="6C130E3D" w:rsidR="001B52FA" w:rsidRPr="00B117FE" w:rsidRDefault="001B52FA"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B117FE">
        <w:rPr>
          <w:rFonts w:ascii="Arial" w:hAnsi="Arial" w:cs="Arial"/>
          <w:sz w:val="22"/>
          <w:szCs w:val="22"/>
          <w:lang w:val="pt-BR"/>
        </w:rPr>
        <w:t>Atestado de visita técnica, fornecido pela SECRETARIA DE OBRAS E SERVIÇOS PÚBLICOS;</w:t>
      </w:r>
    </w:p>
    <w:p w14:paraId="44C17BCD" w14:textId="77777777" w:rsidR="00A24008" w:rsidRPr="00B117FE"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1799CCDF" w14:textId="5E4CD62E" w:rsidR="00EC5823" w:rsidRPr="00B117FE"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B117FE">
        <w:rPr>
          <w:rFonts w:ascii="Arial" w:hAnsi="Arial" w:cs="Arial"/>
          <w:snapToGrid w:val="0"/>
          <w:sz w:val="22"/>
          <w:szCs w:val="22"/>
          <w:lang w:val="pt-BR"/>
        </w:rPr>
        <w:t xml:space="preserve">No caso de empresa </w:t>
      </w:r>
      <w:r w:rsidR="00761254" w:rsidRPr="00B117FE">
        <w:rPr>
          <w:rFonts w:ascii="Arial" w:hAnsi="Arial" w:cs="Arial"/>
          <w:snapToGrid w:val="0"/>
          <w:sz w:val="22"/>
          <w:szCs w:val="22"/>
          <w:lang w:val="pt-BR"/>
        </w:rPr>
        <w:t xml:space="preserve">com participação </w:t>
      </w:r>
      <w:r w:rsidRPr="00B117FE">
        <w:rPr>
          <w:rFonts w:ascii="Arial" w:hAnsi="Arial" w:cs="Arial"/>
          <w:snapToGrid w:val="0"/>
          <w:sz w:val="22"/>
          <w:szCs w:val="22"/>
          <w:lang w:val="pt-BR"/>
        </w:rPr>
        <w:t>isolada, a LICITANTE deverá apresentar declaração de que constituirá e registrará a CONCESSIONÁRIA</w:t>
      </w:r>
      <w:r w:rsidR="00761254" w:rsidRPr="00B117FE">
        <w:rPr>
          <w:rFonts w:ascii="Arial" w:hAnsi="Arial" w:cs="Arial"/>
          <w:snapToGrid w:val="0"/>
          <w:sz w:val="22"/>
          <w:szCs w:val="22"/>
          <w:lang w:val="pt-BR"/>
        </w:rPr>
        <w:t xml:space="preserve">, como </w:t>
      </w:r>
      <w:r w:rsidR="00516918" w:rsidRPr="00B117FE">
        <w:rPr>
          <w:rFonts w:ascii="Arial" w:hAnsi="Arial" w:cs="Arial"/>
          <w:snapToGrid w:val="0"/>
          <w:sz w:val="22"/>
          <w:szCs w:val="22"/>
          <w:lang w:val="pt-BR"/>
        </w:rPr>
        <w:t>sociedade de propósito específico</w:t>
      </w:r>
      <w:r w:rsidR="00761254" w:rsidRPr="00B117FE">
        <w:rPr>
          <w:rFonts w:ascii="Arial" w:hAnsi="Arial" w:cs="Arial"/>
          <w:snapToGrid w:val="0"/>
          <w:sz w:val="22"/>
          <w:szCs w:val="22"/>
          <w:lang w:val="pt-BR"/>
        </w:rPr>
        <w:t>,</w:t>
      </w:r>
      <w:r w:rsidRPr="00B117FE">
        <w:rPr>
          <w:rFonts w:ascii="Arial" w:hAnsi="Arial" w:cs="Arial"/>
          <w:snapToGrid w:val="0"/>
          <w:sz w:val="22"/>
          <w:szCs w:val="22"/>
          <w:lang w:val="pt-BR"/>
        </w:rPr>
        <w:t xml:space="preserve"> para execução do objeto do CONTRATO, como subsidiária integral, com sede no Município de Valinhos</w:t>
      </w:r>
      <w:r w:rsidR="00516918" w:rsidRPr="00B117FE">
        <w:rPr>
          <w:rFonts w:ascii="Arial" w:hAnsi="Arial" w:cs="Arial"/>
          <w:snapToGrid w:val="0"/>
          <w:sz w:val="22"/>
          <w:szCs w:val="22"/>
          <w:lang w:val="pt-BR"/>
        </w:rPr>
        <w:t>, conforme modelo constante no Anexo X desse EDITAL</w:t>
      </w:r>
      <w:r w:rsidRPr="00B117FE">
        <w:rPr>
          <w:rFonts w:ascii="Arial" w:hAnsi="Arial" w:cs="Arial"/>
          <w:snapToGrid w:val="0"/>
          <w:sz w:val="22"/>
          <w:szCs w:val="22"/>
          <w:lang w:val="pt-BR"/>
        </w:rPr>
        <w:t>;</w:t>
      </w:r>
      <w:r w:rsidR="00185AC6" w:rsidRPr="00B117FE">
        <w:rPr>
          <w:rFonts w:ascii="Arial" w:hAnsi="Arial" w:cs="Arial"/>
          <w:snapToGrid w:val="0"/>
          <w:sz w:val="22"/>
          <w:szCs w:val="22"/>
          <w:lang w:val="pt-BR"/>
        </w:rPr>
        <w:t xml:space="preserve"> </w:t>
      </w:r>
    </w:p>
    <w:p w14:paraId="0A264DAE" w14:textId="77777777" w:rsidR="00A24008"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02553C97" w14:textId="4DB74030"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No caso de consórcio, os documentos relativos à habilitação jurídica deverão ser entregues por cada consorciada;</w:t>
      </w:r>
    </w:p>
    <w:p w14:paraId="693F4F1E" w14:textId="77777777" w:rsidR="00A24008"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1B021B77" w14:textId="7A7EB053" w:rsidR="00EC5823" w:rsidRPr="00F94AD6" w:rsidRDefault="00EC5823" w:rsidP="00106096">
      <w:pPr>
        <w:pStyle w:val="Lista2"/>
        <w:numPr>
          <w:ilvl w:val="2"/>
          <w:numId w:val="20"/>
        </w:numPr>
        <w:overflowPunct w:val="0"/>
        <w:autoSpaceDE w:val="0"/>
        <w:autoSpaceDN w:val="0"/>
        <w:adjustRightInd w:val="0"/>
        <w:spacing w:line="400" w:lineRule="exact"/>
        <w:ind w:left="1134"/>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No caso de consórcio, deverá este apresentar instrumento de constituição de consórcio ou de compromisso de constituição de consórcio, que não deverá revelar dado contido nas PROPOSTAS, devendo obedecer, ainda, aos seguintes requisitos:</w:t>
      </w:r>
    </w:p>
    <w:p w14:paraId="5EDA0639" w14:textId="77777777" w:rsidR="00A24008"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3AE456F6" w14:textId="3F529990" w:rsidR="00EC5823" w:rsidRPr="00F94AD6" w:rsidRDefault="00EC5823"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Indicação do nome do consórcio e das empresas dele integrantes, com a porcentagem de participação de cada uma;</w:t>
      </w:r>
    </w:p>
    <w:p w14:paraId="09B4C704" w14:textId="77777777" w:rsidR="00A24008"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64E8E4B8" w14:textId="6D2D9B89" w:rsidR="00EC5823" w:rsidRPr="00F94AD6" w:rsidRDefault="00EC5823"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obrigação</w:t>
      </w:r>
      <w:proofErr w:type="gramEnd"/>
      <w:r w:rsidRPr="00F94AD6">
        <w:rPr>
          <w:rFonts w:ascii="Arial" w:hAnsi="Arial" w:cs="Arial"/>
          <w:snapToGrid w:val="0"/>
          <w:sz w:val="22"/>
          <w:szCs w:val="22"/>
          <w:lang w:val="pt-BR"/>
        </w:rPr>
        <w:t xml:space="preserve"> de as empresas consorciadas manterem, até a constituição da CONCESSIONÁRIA, a composição inicial do consórcio;</w:t>
      </w:r>
    </w:p>
    <w:p w14:paraId="77BDD068" w14:textId="77777777" w:rsidR="00A24008"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559B6060" w14:textId="77439BD2" w:rsidR="00EC5823" w:rsidRPr="00F94AD6" w:rsidRDefault="00EC5823"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indicação</w:t>
      </w:r>
      <w:proofErr w:type="gramEnd"/>
      <w:r w:rsidRPr="00F94AD6">
        <w:rPr>
          <w:rFonts w:ascii="Arial" w:hAnsi="Arial" w:cs="Arial"/>
          <w:snapToGrid w:val="0"/>
          <w:sz w:val="22"/>
          <w:szCs w:val="22"/>
          <w:lang w:val="pt-BR"/>
        </w:rPr>
        <w:t xml:space="preserve"> da empresa líder do consórcio;</w:t>
      </w:r>
    </w:p>
    <w:p w14:paraId="05E12D9D" w14:textId="77777777" w:rsidR="00A24008"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44CD348B" w14:textId="47F10F35" w:rsidR="00EC5823" w:rsidRPr="00F94AD6" w:rsidRDefault="00EC5823"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outorga</w:t>
      </w:r>
      <w:proofErr w:type="gramEnd"/>
      <w:r w:rsidRPr="00F94AD6">
        <w:rPr>
          <w:rFonts w:ascii="Arial" w:hAnsi="Arial" w:cs="Arial"/>
          <w:snapToGrid w:val="0"/>
          <w:sz w:val="22"/>
          <w:szCs w:val="22"/>
          <w:lang w:val="pt-BR"/>
        </w:rPr>
        <w:t xml:space="preserve"> de amplos poderes à empresa líder do consórcio para representar as consorciadas, ativa e passivamente, judicial e extrajudicialmente, em todos os atos relativos à LICITAÇÃO, podendo assumir obrigações em nome do consórcio;</w:t>
      </w:r>
    </w:p>
    <w:p w14:paraId="45EB05C6" w14:textId="77777777" w:rsidR="00A24008"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0F658108" w14:textId="2A9F8CD8" w:rsidR="00EC5823" w:rsidRPr="00F94AD6" w:rsidRDefault="00EC5823"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declaração</w:t>
      </w:r>
      <w:proofErr w:type="gramEnd"/>
      <w:r w:rsidRPr="00F94AD6">
        <w:rPr>
          <w:rFonts w:ascii="Arial" w:hAnsi="Arial" w:cs="Arial"/>
          <w:snapToGrid w:val="0"/>
          <w:sz w:val="22"/>
          <w:szCs w:val="22"/>
          <w:lang w:val="pt-BR"/>
        </w:rPr>
        <w:t xml:space="preserve"> de responsabilidade solidária das consorciadas até a constituição da CONCESSIONÁRIA;</w:t>
      </w:r>
    </w:p>
    <w:p w14:paraId="69FA931C" w14:textId="77777777" w:rsidR="00A24008"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4413BCCA" w14:textId="0E3DC727" w:rsidR="00EC5823" w:rsidRPr="00F94AD6" w:rsidRDefault="00EC5823"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declaração de que, caso vencedor o consórcio, as consorciadas constituirão a CONCESSIONÁRIA, nos termos do item </w:t>
      </w:r>
      <w:r w:rsidRPr="008F75D7">
        <w:rPr>
          <w:rFonts w:ascii="Arial" w:hAnsi="Arial" w:cs="Arial"/>
          <w:snapToGrid w:val="0"/>
          <w:sz w:val="22"/>
          <w:szCs w:val="22"/>
        </w:rPr>
        <w:fldChar w:fldCharType="begin"/>
      </w:r>
      <w:r w:rsidRPr="00F94AD6">
        <w:rPr>
          <w:rFonts w:ascii="Arial" w:hAnsi="Arial" w:cs="Arial"/>
          <w:snapToGrid w:val="0"/>
          <w:sz w:val="22"/>
          <w:szCs w:val="22"/>
          <w:lang w:val="pt-BR"/>
        </w:rPr>
        <w:instrText xml:space="preserve"> REF _Ref516761826 \r \h  \* MERGEFORMAT </w:instrText>
      </w:r>
      <w:r w:rsidRPr="008F75D7">
        <w:rPr>
          <w:rFonts w:ascii="Arial" w:hAnsi="Arial" w:cs="Arial"/>
          <w:snapToGrid w:val="0"/>
          <w:sz w:val="22"/>
          <w:szCs w:val="22"/>
        </w:rPr>
      </w:r>
      <w:r w:rsidRPr="008F75D7">
        <w:rPr>
          <w:rFonts w:ascii="Arial" w:hAnsi="Arial" w:cs="Arial"/>
          <w:snapToGrid w:val="0"/>
          <w:sz w:val="22"/>
          <w:szCs w:val="22"/>
        </w:rPr>
        <w:fldChar w:fldCharType="separate"/>
      </w:r>
      <w:r w:rsidR="002D1109">
        <w:rPr>
          <w:rFonts w:ascii="Arial" w:hAnsi="Arial" w:cs="Arial"/>
          <w:snapToGrid w:val="0"/>
          <w:sz w:val="22"/>
          <w:szCs w:val="22"/>
          <w:lang w:val="pt-BR"/>
        </w:rPr>
        <w:t>21-</w:t>
      </w:r>
      <w:r w:rsidRPr="008F75D7">
        <w:rPr>
          <w:rFonts w:ascii="Arial" w:hAnsi="Arial" w:cs="Arial"/>
          <w:snapToGrid w:val="0"/>
          <w:sz w:val="22"/>
          <w:szCs w:val="22"/>
        </w:rPr>
        <w:fldChar w:fldCharType="end"/>
      </w:r>
      <w:r w:rsidRPr="00F94AD6">
        <w:rPr>
          <w:rFonts w:ascii="Arial" w:hAnsi="Arial" w:cs="Arial"/>
          <w:snapToGrid w:val="0"/>
          <w:sz w:val="22"/>
          <w:szCs w:val="22"/>
          <w:lang w:val="pt-BR"/>
        </w:rPr>
        <w:t>.</w:t>
      </w:r>
    </w:p>
    <w:p w14:paraId="5DE8769B" w14:textId="77777777" w:rsidR="00A24008"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443E63A7" w14:textId="4CEA91CE" w:rsidR="00EC5823" w:rsidRPr="00F94AD6" w:rsidRDefault="00EC5823" w:rsidP="00106096">
      <w:pPr>
        <w:pStyle w:val="Lista2"/>
        <w:numPr>
          <w:ilvl w:val="2"/>
          <w:numId w:val="20"/>
        </w:numPr>
        <w:overflowPunct w:val="0"/>
        <w:autoSpaceDE w:val="0"/>
        <w:autoSpaceDN w:val="0"/>
        <w:adjustRightInd w:val="0"/>
        <w:spacing w:line="400" w:lineRule="exact"/>
        <w:ind w:left="1134"/>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A inabilitação de qualquer consorciada acarretará, automaticamente, a inabilitação do consórcio.</w:t>
      </w:r>
    </w:p>
    <w:p w14:paraId="2881E871" w14:textId="77777777" w:rsidR="00EC5823" w:rsidRPr="00F94AD6" w:rsidRDefault="00EC5823" w:rsidP="00106096">
      <w:pPr>
        <w:pStyle w:val="Lista2"/>
        <w:spacing w:line="400" w:lineRule="exact"/>
        <w:ind w:left="1440"/>
        <w:jc w:val="both"/>
        <w:rPr>
          <w:rFonts w:ascii="Arial" w:hAnsi="Arial" w:cs="Arial"/>
          <w:sz w:val="22"/>
          <w:szCs w:val="22"/>
          <w:lang w:val="pt-BR"/>
        </w:rPr>
      </w:pPr>
    </w:p>
    <w:p w14:paraId="1ABF0AAC" w14:textId="4076AAFC" w:rsidR="00EC5823" w:rsidRDefault="00EC5823" w:rsidP="00F94AD6">
      <w:pPr>
        <w:pStyle w:val="Lista2"/>
        <w:numPr>
          <w:ilvl w:val="1"/>
          <w:numId w:val="20"/>
        </w:numPr>
        <w:overflowPunct w:val="0"/>
        <w:autoSpaceDE w:val="0"/>
        <w:autoSpaceDN w:val="0"/>
        <w:adjustRightInd w:val="0"/>
        <w:spacing w:line="400" w:lineRule="exact"/>
        <w:jc w:val="both"/>
        <w:textAlignment w:val="baseline"/>
        <w:rPr>
          <w:rFonts w:ascii="Arial" w:hAnsi="Arial" w:cs="Arial"/>
          <w:b/>
          <w:snapToGrid w:val="0"/>
          <w:sz w:val="22"/>
          <w:szCs w:val="22"/>
          <w:u w:val="single"/>
          <w:lang w:val="pt-BR"/>
        </w:rPr>
      </w:pPr>
      <w:bookmarkStart w:id="128" w:name="_Toc14858138"/>
      <w:bookmarkStart w:id="129" w:name="_Toc40507155"/>
      <w:proofErr w:type="gramStart"/>
      <w:r w:rsidRPr="00F94AD6">
        <w:rPr>
          <w:rFonts w:ascii="Arial" w:hAnsi="Arial" w:cs="Arial"/>
          <w:b/>
          <w:snapToGrid w:val="0"/>
          <w:sz w:val="22"/>
          <w:szCs w:val="22"/>
          <w:u w:val="single"/>
          <w:lang w:val="pt-BR"/>
        </w:rPr>
        <w:t>QUANTO À</w:t>
      </w:r>
      <w:proofErr w:type="gramEnd"/>
      <w:r w:rsidRPr="00F94AD6">
        <w:rPr>
          <w:rFonts w:ascii="Arial" w:hAnsi="Arial" w:cs="Arial"/>
          <w:b/>
          <w:snapToGrid w:val="0"/>
          <w:sz w:val="22"/>
          <w:szCs w:val="22"/>
          <w:u w:val="single"/>
          <w:lang w:val="pt-BR"/>
        </w:rPr>
        <w:t xml:space="preserve"> REGULARIDADE FISCAL</w:t>
      </w:r>
      <w:bookmarkEnd w:id="128"/>
      <w:bookmarkEnd w:id="129"/>
      <w:r w:rsidRPr="00F94AD6">
        <w:rPr>
          <w:rFonts w:ascii="Arial" w:hAnsi="Arial" w:cs="Arial"/>
          <w:b/>
          <w:snapToGrid w:val="0"/>
          <w:sz w:val="22"/>
          <w:szCs w:val="22"/>
          <w:u w:val="single"/>
          <w:lang w:val="pt-BR"/>
        </w:rPr>
        <w:t xml:space="preserve"> E TRABALHISTA:</w:t>
      </w:r>
      <w:r w:rsidR="007A516B" w:rsidRPr="00F94AD6">
        <w:rPr>
          <w:rFonts w:ascii="Arial" w:hAnsi="Arial" w:cs="Arial"/>
          <w:b/>
          <w:snapToGrid w:val="0"/>
          <w:sz w:val="22"/>
          <w:szCs w:val="22"/>
          <w:u w:val="single"/>
          <w:lang w:val="pt-BR"/>
        </w:rPr>
        <w:t xml:space="preserve"> </w:t>
      </w:r>
    </w:p>
    <w:p w14:paraId="238A5593" w14:textId="77777777" w:rsidR="00A24008" w:rsidRPr="00F94AD6" w:rsidRDefault="00A24008" w:rsidP="00106096">
      <w:pPr>
        <w:pStyle w:val="Lista2"/>
        <w:overflowPunct w:val="0"/>
        <w:autoSpaceDE w:val="0"/>
        <w:autoSpaceDN w:val="0"/>
        <w:adjustRightInd w:val="0"/>
        <w:spacing w:line="400" w:lineRule="exact"/>
        <w:ind w:left="420" w:firstLine="0"/>
        <w:jc w:val="both"/>
        <w:textAlignment w:val="baseline"/>
        <w:rPr>
          <w:rFonts w:ascii="Arial" w:hAnsi="Arial" w:cs="Arial"/>
          <w:b/>
          <w:snapToGrid w:val="0"/>
          <w:sz w:val="22"/>
          <w:szCs w:val="22"/>
          <w:u w:val="single"/>
          <w:lang w:val="pt-BR"/>
        </w:rPr>
      </w:pPr>
    </w:p>
    <w:p w14:paraId="2E09373C" w14:textId="415200F1"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b/>
          <w:snapToGrid w:val="0"/>
          <w:sz w:val="22"/>
          <w:szCs w:val="22"/>
          <w:u w:val="single"/>
          <w:lang w:val="pt-BR"/>
        </w:rPr>
      </w:pPr>
      <w:r w:rsidRPr="00F94AD6">
        <w:rPr>
          <w:rFonts w:ascii="Arial" w:hAnsi="Arial" w:cs="Arial"/>
          <w:sz w:val="22"/>
          <w:szCs w:val="22"/>
          <w:lang w:val="pt-BR"/>
        </w:rPr>
        <w:t>Prova de inscrição e situação ativa no Cadastro Nacional de Pessoas Jurídicas (CNPJ);</w:t>
      </w:r>
    </w:p>
    <w:p w14:paraId="11BA58EE" w14:textId="77777777" w:rsidR="00A24008"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3298CEF7" w14:textId="139927F8"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r w:rsidRPr="00F94AD6">
        <w:rPr>
          <w:rFonts w:ascii="Arial" w:hAnsi="Arial" w:cs="Arial"/>
          <w:sz w:val="22"/>
          <w:szCs w:val="22"/>
          <w:lang w:val="pt-BR"/>
        </w:rPr>
        <w:t>Prova de inscrição no Cadastro de Contribuintes Estadual ou Municipal, se houver, relativo ao domicílio ou sede da LICITANTE;</w:t>
      </w:r>
      <w:r w:rsidR="009865D7" w:rsidRPr="00F94AD6">
        <w:rPr>
          <w:rFonts w:ascii="Arial" w:hAnsi="Arial" w:cs="Arial"/>
          <w:sz w:val="22"/>
          <w:szCs w:val="22"/>
          <w:lang w:val="pt-BR"/>
        </w:rPr>
        <w:t xml:space="preserve"> </w:t>
      </w:r>
    </w:p>
    <w:p w14:paraId="523ECE2F" w14:textId="77777777" w:rsidR="00A24008"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2B48AF3A" w14:textId="34F265F9"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r w:rsidRPr="00F94AD6">
        <w:rPr>
          <w:rFonts w:ascii="Arial" w:hAnsi="Arial" w:cs="Arial"/>
          <w:sz w:val="22"/>
          <w:szCs w:val="22"/>
          <w:lang w:val="pt-BR"/>
        </w:rPr>
        <w:t>Prova de regularidade para com a Fazenda Federal, mediante a apresentação de certidão conjunta negativa de débitos relativos a tributos federais, inclusive as contribuições sociais, e à Dívida Ativa da União;</w:t>
      </w:r>
    </w:p>
    <w:p w14:paraId="08A774AF" w14:textId="77777777" w:rsidR="00A24008"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1E770137" w14:textId="759F1A79"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r w:rsidRPr="00F94AD6">
        <w:rPr>
          <w:rFonts w:ascii="Arial" w:hAnsi="Arial" w:cs="Arial"/>
          <w:sz w:val="22"/>
          <w:szCs w:val="22"/>
          <w:lang w:val="pt-BR"/>
        </w:rPr>
        <w:t>Prova de regularidade para com a Fazenda Estadual relativa ao domicílio ou sede da LICITANTE, se esta estiver ali inscrita, mediante a apresentação da certidão negativa de débitos de tributos estaduais, ou, no caso de a LICITANTE não estar inscrita, comprovação desta situação;</w:t>
      </w:r>
    </w:p>
    <w:p w14:paraId="06590DBE" w14:textId="77777777" w:rsidR="00A24008"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567656D9" w14:textId="73C79BCD"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r w:rsidRPr="00F94AD6">
        <w:rPr>
          <w:rFonts w:ascii="Arial" w:hAnsi="Arial" w:cs="Arial"/>
          <w:sz w:val="22"/>
          <w:szCs w:val="22"/>
          <w:lang w:val="pt-BR"/>
        </w:rPr>
        <w:t>Prova de regularidade para com a Fazenda Municipal do domicílio ou sede da LICITANTE, ou outra equivalente, na forma da lei, mediante a apresentação de certidão de tributos mobiliários e imobiliários;</w:t>
      </w:r>
    </w:p>
    <w:p w14:paraId="7A85B899" w14:textId="77777777" w:rsidR="00A24008"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21BDDB7E" w14:textId="010D691A"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r w:rsidRPr="00F94AD6">
        <w:rPr>
          <w:rFonts w:ascii="Arial" w:hAnsi="Arial" w:cs="Arial"/>
          <w:sz w:val="22"/>
          <w:szCs w:val="22"/>
          <w:lang w:val="pt-BR"/>
        </w:rPr>
        <w:t>Prova de regularidade para com o Fundo de Garantia por Tempo de Serviço (FGTS), expedida pela Caixa Econômica Federal;</w:t>
      </w:r>
    </w:p>
    <w:p w14:paraId="7F9A948B" w14:textId="77777777" w:rsidR="00A24008" w:rsidRPr="00106096"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0B9A4299" w14:textId="7707C196"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r w:rsidRPr="00F94AD6">
        <w:rPr>
          <w:rFonts w:ascii="Arial" w:hAnsi="Arial" w:cs="Arial"/>
          <w:color w:val="000000"/>
          <w:sz w:val="22"/>
          <w:szCs w:val="22"/>
          <w:lang w:val="pt-BR"/>
        </w:rPr>
        <w:t xml:space="preserve">Prova de inexistência de débitos inadimplidos perante a Justiça do Trabalho, mediante a apresentação de certidão negativa nos termos do </w:t>
      </w:r>
      <w:r w:rsidR="00761254" w:rsidRPr="00F94AD6">
        <w:rPr>
          <w:rFonts w:ascii="Arial" w:hAnsi="Arial" w:cs="Arial"/>
          <w:color w:val="000000"/>
          <w:sz w:val="22"/>
          <w:szCs w:val="22"/>
          <w:lang w:val="pt-BR"/>
        </w:rPr>
        <w:t>Título</w:t>
      </w:r>
      <w:r w:rsidRPr="00F94AD6">
        <w:rPr>
          <w:rFonts w:ascii="Arial" w:hAnsi="Arial" w:cs="Arial"/>
          <w:color w:val="000000"/>
          <w:sz w:val="22"/>
          <w:szCs w:val="22"/>
          <w:lang w:val="pt-BR"/>
        </w:rPr>
        <w:t xml:space="preserve"> VII-A da Consolidação das Leis do Trabalho, aprovada pelo Decreto-Lei nº 5.452, de 1º de maio de 1943.</w:t>
      </w:r>
    </w:p>
    <w:p w14:paraId="300DF4D0" w14:textId="77777777" w:rsidR="00A24008"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z w:val="22"/>
          <w:szCs w:val="22"/>
          <w:lang w:val="pt-BR"/>
        </w:rPr>
      </w:pPr>
    </w:p>
    <w:p w14:paraId="37F9A88C" w14:textId="5457315F"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z w:val="22"/>
          <w:szCs w:val="22"/>
          <w:lang w:val="pt-BR"/>
        </w:rPr>
      </w:pPr>
      <w:r w:rsidRPr="00F94AD6">
        <w:rPr>
          <w:rFonts w:ascii="Arial" w:hAnsi="Arial" w:cs="Arial"/>
          <w:sz w:val="22"/>
          <w:szCs w:val="22"/>
          <w:lang w:val="pt-BR"/>
        </w:rPr>
        <w:t>No caso de consórcio, os documentos relativos à regularidade fiscal e trabalhista deverão ser entregues por cada consorciada.</w:t>
      </w:r>
    </w:p>
    <w:p w14:paraId="7FC3C8D7" w14:textId="77777777" w:rsidR="00EC5823" w:rsidRPr="00F94AD6" w:rsidRDefault="00EC5823" w:rsidP="00106096">
      <w:pPr>
        <w:spacing w:line="400" w:lineRule="exact"/>
        <w:jc w:val="both"/>
        <w:rPr>
          <w:rFonts w:ascii="Arial" w:hAnsi="Arial" w:cs="Arial"/>
          <w:sz w:val="22"/>
          <w:szCs w:val="22"/>
          <w:lang w:val="pt-BR"/>
        </w:rPr>
      </w:pPr>
    </w:p>
    <w:p w14:paraId="14FCD2F9" w14:textId="04ACB60E" w:rsidR="00EC5823" w:rsidRDefault="00EC5823" w:rsidP="00F94AD6">
      <w:pPr>
        <w:pStyle w:val="Lista2"/>
        <w:numPr>
          <w:ilvl w:val="1"/>
          <w:numId w:val="20"/>
        </w:numPr>
        <w:overflowPunct w:val="0"/>
        <w:autoSpaceDE w:val="0"/>
        <w:autoSpaceDN w:val="0"/>
        <w:adjustRightInd w:val="0"/>
        <w:spacing w:line="400" w:lineRule="exact"/>
        <w:jc w:val="both"/>
        <w:textAlignment w:val="baseline"/>
        <w:rPr>
          <w:rFonts w:ascii="Arial" w:hAnsi="Arial" w:cs="Arial"/>
          <w:b/>
          <w:snapToGrid w:val="0"/>
          <w:sz w:val="22"/>
          <w:szCs w:val="22"/>
          <w:u w:val="single"/>
        </w:rPr>
      </w:pPr>
      <w:r w:rsidRPr="00F94AD6">
        <w:rPr>
          <w:rFonts w:ascii="Arial" w:hAnsi="Arial" w:cs="Arial"/>
          <w:b/>
          <w:snapToGrid w:val="0"/>
          <w:sz w:val="22"/>
          <w:szCs w:val="22"/>
          <w:u w:val="single"/>
        </w:rPr>
        <w:t>QUANTO À QUALIFICAÇÃO TÉCNICA:</w:t>
      </w:r>
    </w:p>
    <w:p w14:paraId="70D0F067" w14:textId="77777777" w:rsidR="00A24008" w:rsidRPr="00F94AD6" w:rsidRDefault="00A24008" w:rsidP="00106096">
      <w:pPr>
        <w:pStyle w:val="Lista2"/>
        <w:overflowPunct w:val="0"/>
        <w:autoSpaceDE w:val="0"/>
        <w:autoSpaceDN w:val="0"/>
        <w:adjustRightInd w:val="0"/>
        <w:spacing w:line="400" w:lineRule="exact"/>
        <w:ind w:left="420" w:firstLine="0"/>
        <w:jc w:val="both"/>
        <w:textAlignment w:val="baseline"/>
        <w:rPr>
          <w:rFonts w:ascii="Arial" w:hAnsi="Arial" w:cs="Arial"/>
          <w:b/>
          <w:snapToGrid w:val="0"/>
          <w:sz w:val="22"/>
          <w:szCs w:val="22"/>
          <w:u w:val="single"/>
        </w:rPr>
      </w:pPr>
    </w:p>
    <w:p w14:paraId="42365F77" w14:textId="2198CAD6" w:rsidR="00EC5823" w:rsidRPr="00EA4A8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b/>
          <w:snapToGrid w:val="0"/>
          <w:sz w:val="22"/>
          <w:szCs w:val="22"/>
          <w:u w:val="single"/>
          <w:lang w:val="pt-BR"/>
        </w:rPr>
      </w:pPr>
      <w:r w:rsidRPr="009F35B5">
        <w:rPr>
          <w:rFonts w:ascii="Arial" w:hAnsi="Arial" w:cs="Arial"/>
          <w:snapToGrid w:val="0"/>
          <w:sz w:val="22"/>
          <w:szCs w:val="22"/>
          <w:lang w:val="pt-BR"/>
        </w:rPr>
        <w:t>Comprovação de registro ou inscrição da pessoa jurídica junto ao Conselho Regional de Engenharia e Agronomia (CREA), através de Certidão de Registro, dentro da validade, na forma da Lei Federal nº 5.194/66, com habilitação em engenharia;</w:t>
      </w:r>
    </w:p>
    <w:p w14:paraId="7DAA3EDB" w14:textId="77777777" w:rsidR="00B80B42" w:rsidRPr="009F35B5" w:rsidRDefault="00B80B42" w:rsidP="00EA4A86">
      <w:pPr>
        <w:pStyle w:val="Lista2"/>
        <w:overflowPunct w:val="0"/>
        <w:autoSpaceDE w:val="0"/>
        <w:autoSpaceDN w:val="0"/>
        <w:adjustRightInd w:val="0"/>
        <w:spacing w:line="400" w:lineRule="exact"/>
        <w:ind w:left="1134" w:firstLine="0"/>
        <w:jc w:val="both"/>
        <w:textAlignment w:val="baseline"/>
        <w:rPr>
          <w:rFonts w:ascii="Arial" w:hAnsi="Arial" w:cs="Arial"/>
          <w:b/>
          <w:snapToGrid w:val="0"/>
          <w:sz w:val="22"/>
          <w:szCs w:val="22"/>
          <w:u w:val="single"/>
          <w:lang w:val="pt-BR"/>
        </w:rPr>
      </w:pPr>
    </w:p>
    <w:p w14:paraId="06AEFAF2" w14:textId="5F22BB5C" w:rsidR="00EC5823" w:rsidRPr="009F35B5" w:rsidRDefault="00EC5823" w:rsidP="00F94AD6">
      <w:pPr>
        <w:pStyle w:val="Lista2"/>
        <w:widowControl w:val="0"/>
        <w:numPr>
          <w:ilvl w:val="2"/>
          <w:numId w:val="20"/>
        </w:numPr>
        <w:overflowPunct w:val="0"/>
        <w:autoSpaceDE w:val="0"/>
        <w:autoSpaceDN w:val="0"/>
        <w:adjustRightInd w:val="0"/>
        <w:spacing w:line="400" w:lineRule="exact"/>
        <w:ind w:left="1134"/>
        <w:jc w:val="both"/>
        <w:textAlignment w:val="baseline"/>
        <w:rPr>
          <w:rFonts w:ascii="Arial" w:hAnsi="Arial" w:cs="Arial"/>
          <w:snapToGrid w:val="0"/>
          <w:sz w:val="22"/>
          <w:szCs w:val="22"/>
          <w:lang w:val="pt-BR"/>
        </w:rPr>
      </w:pPr>
      <w:proofErr w:type="gramStart"/>
      <w:r w:rsidRPr="009F35B5">
        <w:rPr>
          <w:rFonts w:ascii="Arial" w:hAnsi="Arial" w:cs="Arial"/>
          <w:snapToGrid w:val="0"/>
          <w:sz w:val="22"/>
          <w:szCs w:val="22"/>
          <w:lang w:val="pt-BR"/>
        </w:rPr>
        <w:t>Atestado(</w:t>
      </w:r>
      <w:proofErr w:type="gramEnd"/>
      <w:r w:rsidRPr="009F35B5">
        <w:rPr>
          <w:rFonts w:ascii="Arial" w:hAnsi="Arial" w:cs="Arial"/>
          <w:snapToGrid w:val="0"/>
          <w:sz w:val="22"/>
          <w:szCs w:val="22"/>
          <w:lang w:val="pt-BR"/>
        </w:rPr>
        <w:t>s) de capacidade técnica compatível(</w:t>
      </w:r>
      <w:proofErr w:type="spellStart"/>
      <w:r w:rsidRPr="009F35B5">
        <w:rPr>
          <w:rFonts w:ascii="Arial" w:hAnsi="Arial" w:cs="Arial"/>
          <w:snapToGrid w:val="0"/>
          <w:sz w:val="22"/>
          <w:szCs w:val="22"/>
          <w:lang w:val="pt-BR"/>
        </w:rPr>
        <w:t>is</w:t>
      </w:r>
      <w:proofErr w:type="spellEnd"/>
      <w:r w:rsidRPr="009F35B5">
        <w:rPr>
          <w:rFonts w:ascii="Arial" w:hAnsi="Arial" w:cs="Arial"/>
          <w:snapToGrid w:val="0"/>
          <w:sz w:val="22"/>
          <w:szCs w:val="22"/>
          <w:lang w:val="pt-BR"/>
        </w:rPr>
        <w:t>), em características e quantidades, fornecido(s) por pessoas jurídicas de direito público ou privado, registrado(s) no CREA, em nome da LICITANTE, que comprove(m) estar exercendo ou ter exercido as obras e serviços relacionados a seguir, considerados de maior relevância técnica e valor significativo:</w:t>
      </w:r>
    </w:p>
    <w:p w14:paraId="527A922F" w14:textId="77777777" w:rsidR="00A24008" w:rsidRPr="009F35B5" w:rsidRDefault="00A24008" w:rsidP="00106096">
      <w:pPr>
        <w:pStyle w:val="Lista2"/>
        <w:widowControl w:val="0"/>
        <w:overflowPunct w:val="0"/>
        <w:autoSpaceDE w:val="0"/>
        <w:autoSpaceDN w:val="0"/>
        <w:adjustRightInd w:val="0"/>
        <w:spacing w:line="400" w:lineRule="exact"/>
        <w:ind w:left="1134" w:firstLine="0"/>
        <w:jc w:val="both"/>
        <w:textAlignment w:val="baseline"/>
        <w:rPr>
          <w:rFonts w:ascii="Arial" w:hAnsi="Arial" w:cs="Arial"/>
          <w:snapToGrid w:val="0"/>
          <w:sz w:val="22"/>
          <w:szCs w:val="22"/>
          <w:highlight w:val="lightGray"/>
          <w:lang w:val="pt-BR"/>
        </w:rPr>
      </w:pPr>
    </w:p>
    <w:p w14:paraId="6CB412CC" w14:textId="07A5B051"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w:t>
      </w:r>
      <w:r w:rsidRPr="0065573D">
        <w:rPr>
          <w:snapToGrid w:val="0"/>
          <w:lang w:val="pt-BR"/>
        </w:rPr>
        <w:t>oleta de resíduos sólidos</w:t>
      </w:r>
      <w:r w:rsidR="00800C9A" w:rsidRPr="0065573D">
        <w:rPr>
          <w:snapToGrid w:val="0"/>
          <w:lang w:val="pt-BR"/>
        </w:rPr>
        <w:t xml:space="preserve"> urbanos ou</w:t>
      </w:r>
      <w:r w:rsidRPr="0065573D">
        <w:rPr>
          <w:snapToGrid w:val="0"/>
          <w:lang w:val="pt-BR"/>
        </w:rPr>
        <w:t xml:space="preserve"> domiciliares: mínimo de 19.560 toneladas em 12 meses; </w:t>
      </w:r>
    </w:p>
    <w:p w14:paraId="581BE006" w14:textId="77777777"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 xml:space="preserve">Coleta de resíduos inertes: mínimo de 26.000 t/mês em 12 meses; </w:t>
      </w:r>
    </w:p>
    <w:p w14:paraId="04930405" w14:textId="6F238D6A"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Coleta seletiva: mínimo de 1.</w:t>
      </w:r>
      <w:r w:rsidR="00800C9A" w:rsidRPr="0065573D">
        <w:rPr>
          <w:rFonts w:ascii="Arial" w:hAnsi="Arial" w:cs="Arial"/>
          <w:snapToGrid w:val="0"/>
          <w:sz w:val="22"/>
          <w:szCs w:val="22"/>
          <w:lang w:val="pt-BR"/>
        </w:rPr>
        <w:t>26</w:t>
      </w:r>
      <w:r w:rsidRPr="0065573D">
        <w:rPr>
          <w:rFonts w:ascii="Arial" w:hAnsi="Arial" w:cs="Arial"/>
          <w:snapToGrid w:val="0"/>
          <w:sz w:val="22"/>
          <w:szCs w:val="22"/>
          <w:lang w:val="pt-BR"/>
        </w:rPr>
        <w:t xml:space="preserve">0 toneladas em 12 meses; </w:t>
      </w:r>
    </w:p>
    <w:p w14:paraId="6CA8401C" w14:textId="1484B38D"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Coleta de resíduos volumosos: mínimo de 8.7</w:t>
      </w:r>
      <w:r w:rsidR="00DA01B6" w:rsidRPr="0065573D">
        <w:rPr>
          <w:rFonts w:ascii="Arial" w:hAnsi="Arial" w:cs="Arial"/>
          <w:snapToGrid w:val="0"/>
          <w:sz w:val="22"/>
          <w:szCs w:val="22"/>
          <w:lang w:val="pt-BR"/>
        </w:rPr>
        <w:t>3</w:t>
      </w:r>
      <w:r w:rsidRPr="0065573D">
        <w:rPr>
          <w:rFonts w:ascii="Arial" w:hAnsi="Arial" w:cs="Arial"/>
          <w:snapToGrid w:val="0"/>
          <w:sz w:val="22"/>
          <w:szCs w:val="22"/>
          <w:lang w:val="pt-BR"/>
        </w:rPr>
        <w:t xml:space="preserve">0 m³ em 12 meses; </w:t>
      </w:r>
    </w:p>
    <w:p w14:paraId="00659F5D" w14:textId="77777777"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lastRenderedPageBreak/>
        <w:t xml:space="preserve">Coleta, transporte e destinação final de resíduos de serviços de saúde: mínimo de 40.800 kg em 12 meses; </w:t>
      </w:r>
    </w:p>
    <w:p w14:paraId="6FE0A1FB" w14:textId="77777777"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 xml:space="preserve">Coleta, transporte e destinação final de resíduos perigosos de medicamentos: mínimo de 500 kg em 12 meses; </w:t>
      </w:r>
    </w:p>
    <w:p w14:paraId="5FDD3C94" w14:textId="25315041" w:rsidR="00801629" w:rsidRPr="0065573D" w:rsidRDefault="00801629" w:rsidP="00106096">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Coleta, transporte e destinação final de animais de pequeno porte: mínimo de 6.200 kg em 12 meses</w:t>
      </w:r>
    </w:p>
    <w:p w14:paraId="2AE330FF" w14:textId="77777777"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 xml:space="preserve">Coleta de resíduos oriundos dos serviços gerais: 7.900 m³ em 12 meses; </w:t>
      </w:r>
    </w:p>
    <w:p w14:paraId="453DF4D5" w14:textId="47BD9645"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 xml:space="preserve">Varrição de vias e logradouros públicos, manual e </w:t>
      </w:r>
      <w:r w:rsidR="00DA01B6" w:rsidRPr="0065573D">
        <w:rPr>
          <w:rFonts w:ascii="Arial" w:hAnsi="Arial" w:cs="Arial"/>
          <w:snapToGrid w:val="0"/>
          <w:sz w:val="22"/>
          <w:szCs w:val="22"/>
          <w:lang w:val="pt-BR"/>
        </w:rPr>
        <w:t>pontual</w:t>
      </w:r>
      <w:r w:rsidRPr="0065573D">
        <w:rPr>
          <w:rFonts w:ascii="Arial" w:hAnsi="Arial" w:cs="Arial"/>
          <w:snapToGrid w:val="0"/>
          <w:sz w:val="22"/>
          <w:szCs w:val="22"/>
          <w:lang w:val="pt-BR"/>
        </w:rPr>
        <w:t>: mínimo de 9.</w:t>
      </w:r>
      <w:r w:rsidR="00DA01B6" w:rsidRPr="0065573D">
        <w:rPr>
          <w:rFonts w:ascii="Arial" w:hAnsi="Arial" w:cs="Arial"/>
          <w:snapToGrid w:val="0"/>
          <w:sz w:val="22"/>
          <w:szCs w:val="22"/>
          <w:lang w:val="pt-BR"/>
        </w:rPr>
        <w:t>7</w:t>
      </w:r>
      <w:r w:rsidRPr="0065573D">
        <w:rPr>
          <w:rFonts w:ascii="Arial" w:hAnsi="Arial" w:cs="Arial"/>
          <w:snapToGrid w:val="0"/>
          <w:sz w:val="22"/>
          <w:szCs w:val="22"/>
          <w:lang w:val="pt-BR"/>
        </w:rPr>
        <w:t xml:space="preserve">00 km em 12 meses; </w:t>
      </w:r>
    </w:p>
    <w:p w14:paraId="3C1AD918" w14:textId="77777777"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 xml:space="preserve">Instalação, operação e manutenção de ecopontos: mínimo de 1 equipe em 12 meses; </w:t>
      </w:r>
    </w:p>
    <w:p w14:paraId="7B620DA6" w14:textId="77777777" w:rsidR="00DA01B6" w:rsidRPr="0065573D" w:rsidRDefault="00DA01B6" w:rsidP="00DA01B6">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 xml:space="preserve">Implantação/instalação, manutenção e higienização de contêineres de 1.000 litros: 1.500.000 litros em 12 meses;   </w:t>
      </w:r>
    </w:p>
    <w:p w14:paraId="299328FF" w14:textId="7184119A" w:rsidR="00801629" w:rsidRPr="0065573D" w:rsidRDefault="00801629" w:rsidP="00DA01B6">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Operação de centro de triagem: mínimo de 1.</w:t>
      </w:r>
      <w:r w:rsidR="00DA01B6" w:rsidRPr="0065573D">
        <w:rPr>
          <w:rFonts w:ascii="Arial" w:hAnsi="Arial" w:cs="Arial"/>
          <w:snapToGrid w:val="0"/>
          <w:sz w:val="22"/>
          <w:szCs w:val="22"/>
          <w:lang w:val="pt-BR"/>
        </w:rPr>
        <w:t>26</w:t>
      </w:r>
      <w:r w:rsidRPr="0065573D">
        <w:rPr>
          <w:rFonts w:ascii="Arial" w:hAnsi="Arial" w:cs="Arial"/>
          <w:snapToGrid w:val="0"/>
          <w:sz w:val="22"/>
          <w:szCs w:val="22"/>
          <w:lang w:val="pt-BR"/>
        </w:rPr>
        <w:t xml:space="preserve">0 toneladas em 12 meses; </w:t>
      </w:r>
    </w:p>
    <w:p w14:paraId="79139E72" w14:textId="53214669" w:rsidR="00801629" w:rsidRPr="0065573D"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 xml:space="preserve">Operação de unidade de compostagem: </w:t>
      </w:r>
      <w:r w:rsidR="00BF63D1">
        <w:rPr>
          <w:rFonts w:ascii="Arial" w:hAnsi="Arial" w:cs="Arial"/>
          <w:snapToGrid w:val="0"/>
          <w:sz w:val="22"/>
          <w:szCs w:val="22"/>
          <w:lang w:val="pt-BR"/>
        </w:rPr>
        <w:t>2</w:t>
      </w:r>
      <w:r w:rsidRPr="0065573D">
        <w:rPr>
          <w:rFonts w:ascii="Arial" w:hAnsi="Arial" w:cs="Arial"/>
          <w:snapToGrid w:val="0"/>
          <w:sz w:val="22"/>
          <w:szCs w:val="22"/>
          <w:lang w:val="pt-BR"/>
        </w:rPr>
        <w:t>.</w:t>
      </w:r>
      <w:r w:rsidR="00BF63D1">
        <w:rPr>
          <w:rFonts w:ascii="Arial" w:hAnsi="Arial" w:cs="Arial"/>
          <w:snapToGrid w:val="0"/>
          <w:sz w:val="22"/>
          <w:szCs w:val="22"/>
          <w:lang w:val="pt-BR"/>
        </w:rPr>
        <w:t>40</w:t>
      </w:r>
      <w:r w:rsidRPr="0065573D">
        <w:rPr>
          <w:rFonts w:ascii="Arial" w:hAnsi="Arial" w:cs="Arial"/>
          <w:snapToGrid w:val="0"/>
          <w:sz w:val="22"/>
          <w:szCs w:val="22"/>
          <w:lang w:val="pt-BR"/>
        </w:rPr>
        <w:t xml:space="preserve">0 toneladas em 12 meses; </w:t>
      </w:r>
    </w:p>
    <w:p w14:paraId="47741315" w14:textId="4A7B5948" w:rsidR="00801629" w:rsidRPr="009D3EE8" w:rsidRDefault="00801629" w:rsidP="00801629">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Operação de serviços de manutenção de áreas verdes: em cidade com, no mínimo, 60.000 habitantes</w:t>
      </w:r>
      <w:r w:rsidR="00BF63D1">
        <w:rPr>
          <w:rFonts w:ascii="Arial" w:hAnsi="Arial" w:cs="Arial"/>
          <w:snapToGrid w:val="0"/>
          <w:sz w:val="22"/>
          <w:szCs w:val="22"/>
          <w:lang w:val="pt-BR"/>
        </w:rPr>
        <w:t xml:space="preserve">, </w:t>
      </w:r>
      <w:r w:rsidRPr="0065573D">
        <w:rPr>
          <w:rFonts w:ascii="Arial" w:hAnsi="Arial" w:cs="Arial"/>
          <w:snapToGrid w:val="0"/>
          <w:sz w:val="22"/>
          <w:szCs w:val="22"/>
          <w:lang w:val="pt-BR"/>
        </w:rPr>
        <w:t>em 12 meses</w:t>
      </w:r>
      <w:r w:rsidR="009F35B5" w:rsidRPr="0065573D">
        <w:rPr>
          <w:rFonts w:ascii="Arial" w:hAnsi="Arial" w:cs="Arial"/>
          <w:snapToGrid w:val="0"/>
          <w:sz w:val="22"/>
          <w:szCs w:val="22"/>
          <w:lang w:val="pt-BR"/>
        </w:rPr>
        <w:t>.</w:t>
      </w:r>
    </w:p>
    <w:p w14:paraId="791CFFE3" w14:textId="0B7BB428" w:rsidR="009D3EE8" w:rsidRPr="0065573D" w:rsidRDefault="009D3EE8" w:rsidP="00801629">
      <w:pPr>
        <w:pStyle w:val="PargrafodaLista"/>
        <w:numPr>
          <w:ilvl w:val="3"/>
          <w:numId w:val="20"/>
        </w:numPr>
        <w:spacing w:line="400" w:lineRule="exact"/>
        <w:ind w:left="1701" w:hanging="567"/>
        <w:jc w:val="both"/>
        <w:rPr>
          <w:snapToGrid w:val="0"/>
          <w:lang w:val="pt-BR"/>
        </w:rPr>
      </w:pPr>
      <w:r>
        <w:rPr>
          <w:snapToGrid w:val="0"/>
          <w:lang w:val="pt-BR"/>
        </w:rPr>
        <w:t>Recuperação ambiental e encerramento de aterro.</w:t>
      </w:r>
    </w:p>
    <w:p w14:paraId="01DDC8B8" w14:textId="7F480331" w:rsidR="00EC5823" w:rsidRPr="00106096" w:rsidRDefault="00EC5823" w:rsidP="00106096">
      <w:pPr>
        <w:pStyle w:val="PargrafodaLista"/>
        <w:spacing w:line="400" w:lineRule="exact"/>
        <w:ind w:left="1418"/>
        <w:rPr>
          <w:rFonts w:ascii="Arial" w:hAnsi="Arial" w:cs="Arial"/>
          <w:snapToGrid w:val="0"/>
          <w:sz w:val="22"/>
          <w:szCs w:val="22"/>
          <w:lang w:val="pt-BR"/>
        </w:rPr>
      </w:pPr>
    </w:p>
    <w:p w14:paraId="7A87987A" w14:textId="77777777" w:rsidR="00A24008" w:rsidRDefault="00EC5823" w:rsidP="00A24008">
      <w:pPr>
        <w:pStyle w:val="Lista2"/>
        <w:widowControl w:val="0"/>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Comprovação de a LICITANTE possuir em seu quadro permanente </w:t>
      </w:r>
      <w:proofErr w:type="gramStart"/>
      <w:r w:rsidRPr="00F94AD6">
        <w:rPr>
          <w:rFonts w:ascii="Arial" w:hAnsi="Arial" w:cs="Arial"/>
          <w:snapToGrid w:val="0"/>
          <w:sz w:val="22"/>
          <w:szCs w:val="22"/>
          <w:lang w:val="pt-BR"/>
        </w:rPr>
        <w:t>engenheiro(</w:t>
      </w:r>
      <w:proofErr w:type="gramEnd"/>
      <w:r w:rsidRPr="00F94AD6">
        <w:rPr>
          <w:rFonts w:ascii="Arial" w:hAnsi="Arial" w:cs="Arial"/>
          <w:snapToGrid w:val="0"/>
          <w:sz w:val="22"/>
          <w:szCs w:val="22"/>
          <w:lang w:val="pt-BR"/>
        </w:rPr>
        <w:t>s) detentor(es) de Atestado(s) de Responsabilidade Técnica, fornecido por pessoa jurídica de direito público ou privado, devidamente registrado no CREA, acompanhado da respectiva Certidão de Acervo Técnico – CAT, por execução de serviços de características semelhantes, relativas às parcelas de maior relevância:</w:t>
      </w:r>
    </w:p>
    <w:p w14:paraId="3469F42A" w14:textId="55FA331C" w:rsidR="00EC5823" w:rsidRPr="00F94AD6" w:rsidRDefault="00B55558" w:rsidP="00106096">
      <w:pPr>
        <w:pStyle w:val="Lista2"/>
        <w:widowControl w:val="0"/>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 </w:t>
      </w:r>
    </w:p>
    <w:p w14:paraId="430954CC" w14:textId="01072119"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w:t>
      </w:r>
      <w:r w:rsidRPr="0065573D">
        <w:rPr>
          <w:snapToGrid w:val="0"/>
          <w:lang w:val="pt-BR"/>
        </w:rPr>
        <w:t xml:space="preserve">oleta de resíduos sólidos urbanos ou domiciliares. </w:t>
      </w:r>
    </w:p>
    <w:p w14:paraId="5806F7AA" w14:textId="116AF939"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Coleta de resíduos inertes.</w:t>
      </w:r>
    </w:p>
    <w:p w14:paraId="1E5821A2" w14:textId="034F733A"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 xml:space="preserve">Coleta seletiva. </w:t>
      </w:r>
    </w:p>
    <w:p w14:paraId="360EF468" w14:textId="6491C2B3"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Coleta de resíduos volumosos.</w:t>
      </w:r>
    </w:p>
    <w:p w14:paraId="76C3083A" w14:textId="2EDBCC87"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Coleta, transporte e destinação final de resíduos de serviços de saúde.</w:t>
      </w:r>
    </w:p>
    <w:p w14:paraId="331FA018" w14:textId="1EE2133F"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Coleta, transporte e destinação final de resíduos perigosos de medicamentos.</w:t>
      </w:r>
    </w:p>
    <w:p w14:paraId="5F4D787B" w14:textId="144A0F51"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Coleta, transporte e destinação final de animais de pequeno porte.</w:t>
      </w:r>
    </w:p>
    <w:p w14:paraId="3A13F6A1" w14:textId="70292977"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lastRenderedPageBreak/>
        <w:t xml:space="preserve">Coleta de resíduos oriundos dos serviços gerais. </w:t>
      </w:r>
    </w:p>
    <w:p w14:paraId="2AE94034" w14:textId="1C3DC794"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Varrição de vias e logradouros públicos, manual e pontual.</w:t>
      </w:r>
    </w:p>
    <w:p w14:paraId="5150C9D4" w14:textId="6737C550"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Instalação, operação e manutenção de ecopontos.</w:t>
      </w:r>
    </w:p>
    <w:p w14:paraId="235BBA09" w14:textId="56F4466A"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Implantação/instalação, manutenção e higienização de contêineres de 1.000 litros.</w:t>
      </w:r>
    </w:p>
    <w:p w14:paraId="49905276" w14:textId="10343D23"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 xml:space="preserve">Operação de centro de triagem. </w:t>
      </w:r>
    </w:p>
    <w:p w14:paraId="40B842E6" w14:textId="462A6B3B" w:rsidR="00F125AA" w:rsidRPr="0065573D"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Operação de unidade de compostagem.</w:t>
      </w:r>
    </w:p>
    <w:p w14:paraId="77EB36B6" w14:textId="69BFB187" w:rsidR="00F125AA" w:rsidRPr="009D3EE8" w:rsidRDefault="00F125AA" w:rsidP="00F125AA">
      <w:pPr>
        <w:pStyle w:val="PargrafodaLista"/>
        <w:numPr>
          <w:ilvl w:val="3"/>
          <w:numId w:val="20"/>
        </w:numPr>
        <w:spacing w:line="400" w:lineRule="exact"/>
        <w:ind w:left="1701" w:hanging="567"/>
        <w:jc w:val="both"/>
        <w:rPr>
          <w:snapToGrid w:val="0"/>
          <w:lang w:val="pt-BR"/>
        </w:rPr>
      </w:pPr>
      <w:r w:rsidRPr="0065573D">
        <w:rPr>
          <w:rFonts w:ascii="Arial" w:hAnsi="Arial" w:cs="Arial"/>
          <w:snapToGrid w:val="0"/>
          <w:sz w:val="22"/>
          <w:szCs w:val="22"/>
          <w:lang w:val="pt-BR"/>
        </w:rPr>
        <w:t>Operação de serviços de manutenção de áreas verdes.</w:t>
      </w:r>
    </w:p>
    <w:p w14:paraId="7A0A6D91" w14:textId="76C5C869" w:rsidR="009D3EE8" w:rsidRPr="0065573D" w:rsidRDefault="009D3EE8" w:rsidP="00F125AA">
      <w:pPr>
        <w:pStyle w:val="PargrafodaLista"/>
        <w:numPr>
          <w:ilvl w:val="3"/>
          <w:numId w:val="20"/>
        </w:numPr>
        <w:spacing w:line="400" w:lineRule="exact"/>
        <w:ind w:left="1701" w:hanging="567"/>
        <w:jc w:val="both"/>
        <w:rPr>
          <w:snapToGrid w:val="0"/>
          <w:lang w:val="pt-BR"/>
        </w:rPr>
      </w:pPr>
      <w:r w:rsidRPr="009D3EE8">
        <w:rPr>
          <w:snapToGrid w:val="0"/>
          <w:lang w:val="pt-BR"/>
        </w:rPr>
        <w:t>Recuperação ambiental e encerramento de aterro.</w:t>
      </w:r>
    </w:p>
    <w:p w14:paraId="5FC8C760" w14:textId="77777777" w:rsidR="00EC5823" w:rsidRPr="00106096" w:rsidRDefault="00EC5823" w:rsidP="00106096">
      <w:pPr>
        <w:pStyle w:val="PargrafodaLista"/>
        <w:spacing w:line="400" w:lineRule="exact"/>
        <w:ind w:left="1701" w:hanging="720"/>
        <w:rPr>
          <w:rFonts w:ascii="Arial" w:hAnsi="Arial" w:cs="Arial"/>
          <w:snapToGrid w:val="0"/>
          <w:sz w:val="22"/>
          <w:szCs w:val="22"/>
          <w:lang w:val="pt-BR"/>
        </w:rPr>
      </w:pPr>
    </w:p>
    <w:p w14:paraId="34958FBB" w14:textId="77777777" w:rsidR="00EC5823" w:rsidRPr="00F94AD6" w:rsidRDefault="00EC5823" w:rsidP="00106096">
      <w:pPr>
        <w:pStyle w:val="Lista2"/>
        <w:widowControl w:val="0"/>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A comprovação de vínculo contratual </w:t>
      </w:r>
      <w:proofErr w:type="gramStart"/>
      <w:r w:rsidRPr="00F94AD6">
        <w:rPr>
          <w:rFonts w:ascii="Arial" w:hAnsi="Arial" w:cs="Arial"/>
          <w:snapToGrid w:val="0"/>
          <w:sz w:val="22"/>
          <w:szCs w:val="22"/>
          <w:lang w:val="pt-BR"/>
        </w:rPr>
        <w:t>do(</w:t>
      </w:r>
      <w:proofErr w:type="gramEnd"/>
      <w:r w:rsidRPr="00F94AD6">
        <w:rPr>
          <w:rFonts w:ascii="Arial" w:hAnsi="Arial" w:cs="Arial"/>
          <w:snapToGrid w:val="0"/>
          <w:sz w:val="22"/>
          <w:szCs w:val="22"/>
          <w:lang w:val="pt-BR"/>
        </w:rPr>
        <w:t>s) profissional(</w:t>
      </w:r>
      <w:proofErr w:type="spellStart"/>
      <w:r w:rsidRPr="00F94AD6">
        <w:rPr>
          <w:rFonts w:ascii="Arial" w:hAnsi="Arial" w:cs="Arial"/>
          <w:snapToGrid w:val="0"/>
          <w:sz w:val="22"/>
          <w:szCs w:val="22"/>
          <w:lang w:val="pt-BR"/>
        </w:rPr>
        <w:t>is</w:t>
      </w:r>
      <w:proofErr w:type="spellEnd"/>
      <w:r w:rsidRPr="00F94AD6">
        <w:rPr>
          <w:rFonts w:ascii="Arial" w:hAnsi="Arial" w:cs="Arial"/>
          <w:snapToGrid w:val="0"/>
          <w:sz w:val="22"/>
          <w:szCs w:val="22"/>
          <w:lang w:val="pt-BR"/>
        </w:rPr>
        <w:t>) se dará mediante a apresentação de Carteira de Trabalho, ficha de Registro de Empregados do Ministério do Trabalho ou contrato de prestação de serviços.</w:t>
      </w:r>
    </w:p>
    <w:p w14:paraId="5E8DB3DA" w14:textId="77777777" w:rsidR="00A24008" w:rsidRDefault="00A24008" w:rsidP="00106096">
      <w:pPr>
        <w:pStyle w:val="Lista2"/>
        <w:widowControl w:val="0"/>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68B7DB50" w14:textId="0F0C1BA8" w:rsidR="00EC5823" w:rsidRDefault="00EC5823" w:rsidP="00106096">
      <w:pPr>
        <w:pStyle w:val="Lista2"/>
        <w:widowControl w:val="0"/>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No caso de o profissional ser dirigente da LICITANTE, a comprovação de seu vínculo deverá ser feita com a apresentação de cópia da ata ou estatuto/contrato social, conforme o caso, devidamente registrados na Junta Comercial competente, que comprove a investidura de tal dirigente.</w:t>
      </w:r>
    </w:p>
    <w:p w14:paraId="741CC706" w14:textId="77777777" w:rsidR="00A24008" w:rsidRPr="00F94AD6" w:rsidRDefault="00A24008" w:rsidP="00106096">
      <w:pPr>
        <w:pStyle w:val="Lista2"/>
        <w:widowControl w:val="0"/>
        <w:overflowPunct w:val="0"/>
        <w:autoSpaceDE w:val="0"/>
        <w:autoSpaceDN w:val="0"/>
        <w:adjustRightInd w:val="0"/>
        <w:spacing w:line="400" w:lineRule="exact"/>
        <w:ind w:left="1701" w:firstLine="0"/>
        <w:jc w:val="both"/>
        <w:textAlignment w:val="baseline"/>
        <w:rPr>
          <w:rFonts w:ascii="Arial" w:hAnsi="Arial" w:cs="Arial"/>
          <w:snapToGrid w:val="0"/>
          <w:sz w:val="22"/>
          <w:szCs w:val="22"/>
          <w:lang w:val="pt-BR"/>
        </w:rPr>
      </w:pPr>
    </w:p>
    <w:p w14:paraId="706578DB" w14:textId="39EC64D2" w:rsidR="00EC5823" w:rsidRDefault="00EC5823" w:rsidP="00A24008">
      <w:pPr>
        <w:pStyle w:val="Lista2"/>
        <w:widowControl w:val="0"/>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Será admitido o somatório de </w:t>
      </w:r>
      <w:r w:rsidRPr="0065573D">
        <w:rPr>
          <w:rFonts w:ascii="Arial" w:hAnsi="Arial" w:cs="Arial"/>
          <w:snapToGrid w:val="0"/>
          <w:sz w:val="22"/>
          <w:szCs w:val="22"/>
          <w:lang w:val="pt-BR"/>
        </w:rPr>
        <w:t xml:space="preserve">atestados para fins de comprovação de capacidade técnica, podendo ser utilizado, para cada item, até </w:t>
      </w:r>
      <w:r w:rsidR="004469EB" w:rsidRPr="0065573D">
        <w:rPr>
          <w:rFonts w:ascii="Arial" w:hAnsi="Arial" w:cs="Arial"/>
          <w:sz w:val="22"/>
          <w:szCs w:val="22"/>
          <w:lang w:val="pt-BR"/>
        </w:rPr>
        <w:t>3</w:t>
      </w:r>
      <w:r w:rsidRPr="0065573D">
        <w:rPr>
          <w:rFonts w:ascii="Arial" w:hAnsi="Arial" w:cs="Arial"/>
          <w:sz w:val="22"/>
          <w:szCs w:val="22"/>
          <w:lang w:val="pt-BR"/>
        </w:rPr>
        <w:t xml:space="preserve"> </w:t>
      </w:r>
      <w:r w:rsidRPr="0065573D">
        <w:rPr>
          <w:rFonts w:ascii="Arial" w:hAnsi="Arial" w:cs="Arial"/>
          <w:snapToGrid w:val="0"/>
          <w:sz w:val="22"/>
          <w:szCs w:val="22"/>
          <w:lang w:val="pt-BR"/>
        </w:rPr>
        <w:t>atestados</w:t>
      </w:r>
      <w:r w:rsidRPr="00F94AD6">
        <w:rPr>
          <w:rFonts w:ascii="Arial" w:hAnsi="Arial" w:cs="Arial"/>
          <w:snapToGrid w:val="0"/>
          <w:sz w:val="22"/>
          <w:szCs w:val="22"/>
          <w:lang w:val="pt-BR"/>
        </w:rPr>
        <w:t xml:space="preserve"> emitidos em nome de empresas controladas pela LICITANTE, controladoras da LICITANTE ou sob controle comum da LICITANTE.</w:t>
      </w:r>
    </w:p>
    <w:p w14:paraId="46E2BC53" w14:textId="77777777" w:rsidR="00A24008" w:rsidRPr="00F94AD6" w:rsidRDefault="00A24008" w:rsidP="00106096">
      <w:pPr>
        <w:pStyle w:val="Lista2"/>
        <w:widowControl w:val="0"/>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7FDA5FDE" w14:textId="77777777" w:rsidR="00EC5823" w:rsidRPr="00F94AD6" w:rsidRDefault="00EC5823" w:rsidP="00106096">
      <w:pPr>
        <w:pStyle w:val="Lista2"/>
        <w:widowControl w:val="0"/>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No caso de consórcio, os documentos relativos à qualificação técnica deverão ser entregues pelo consórcio, admitindo-se o somatório dos quantitativos de cada consorciado para se atender às exigências previstas acima.</w:t>
      </w:r>
    </w:p>
    <w:p w14:paraId="03F33AF5" w14:textId="77777777" w:rsidR="00A24008" w:rsidRDefault="00A24008" w:rsidP="00106096">
      <w:pPr>
        <w:pStyle w:val="Lista2"/>
        <w:widowControl w:val="0"/>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779CC0A8" w14:textId="25298420" w:rsidR="00EC5823" w:rsidRDefault="00EC5823" w:rsidP="00106096">
      <w:pPr>
        <w:pStyle w:val="Lista2"/>
        <w:widowControl w:val="0"/>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Em caso de apresentação de atestado cujo objeto tenha sido executado em consórcio, serão considerados apenas os quantitativos referentes à parcela de participação da LICITANTE.</w:t>
      </w:r>
    </w:p>
    <w:p w14:paraId="44BE7F2A" w14:textId="77777777" w:rsidR="00A24008" w:rsidRPr="00F94AD6" w:rsidRDefault="00A24008" w:rsidP="00106096">
      <w:pPr>
        <w:pStyle w:val="Lista2"/>
        <w:widowControl w:val="0"/>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02BA937C" w14:textId="7399E11D" w:rsidR="00EC5823" w:rsidRDefault="00EC5823" w:rsidP="00F94AD6">
      <w:pPr>
        <w:pStyle w:val="Lista2"/>
        <w:numPr>
          <w:ilvl w:val="1"/>
          <w:numId w:val="20"/>
        </w:numPr>
        <w:overflowPunct w:val="0"/>
        <w:autoSpaceDE w:val="0"/>
        <w:autoSpaceDN w:val="0"/>
        <w:adjustRightInd w:val="0"/>
        <w:spacing w:line="400" w:lineRule="exact"/>
        <w:jc w:val="both"/>
        <w:textAlignment w:val="baseline"/>
        <w:rPr>
          <w:rFonts w:ascii="Arial" w:hAnsi="Arial" w:cs="Arial"/>
          <w:b/>
          <w:snapToGrid w:val="0"/>
          <w:sz w:val="22"/>
          <w:szCs w:val="22"/>
          <w:u w:val="single"/>
          <w:lang w:val="pt-BR"/>
        </w:rPr>
      </w:pPr>
      <w:proofErr w:type="gramStart"/>
      <w:r w:rsidRPr="00F94AD6">
        <w:rPr>
          <w:rFonts w:ascii="Arial" w:hAnsi="Arial" w:cs="Arial"/>
          <w:b/>
          <w:snapToGrid w:val="0"/>
          <w:sz w:val="22"/>
          <w:szCs w:val="22"/>
          <w:u w:val="single"/>
          <w:lang w:val="pt-BR"/>
        </w:rPr>
        <w:lastRenderedPageBreak/>
        <w:t>QUANTO À</w:t>
      </w:r>
      <w:proofErr w:type="gramEnd"/>
      <w:r w:rsidRPr="00F94AD6">
        <w:rPr>
          <w:rFonts w:ascii="Arial" w:hAnsi="Arial" w:cs="Arial"/>
          <w:b/>
          <w:snapToGrid w:val="0"/>
          <w:sz w:val="22"/>
          <w:szCs w:val="22"/>
          <w:u w:val="single"/>
          <w:lang w:val="pt-BR"/>
        </w:rPr>
        <w:t xml:space="preserve"> QUALIFICAÇÃO ECONÔMICO-FINANCEIRA:</w:t>
      </w:r>
    </w:p>
    <w:p w14:paraId="715DFFDB" w14:textId="77777777" w:rsidR="00A24008" w:rsidRPr="00F94AD6" w:rsidRDefault="00A24008" w:rsidP="00106096">
      <w:pPr>
        <w:pStyle w:val="Lista2"/>
        <w:overflowPunct w:val="0"/>
        <w:autoSpaceDE w:val="0"/>
        <w:autoSpaceDN w:val="0"/>
        <w:adjustRightInd w:val="0"/>
        <w:spacing w:line="400" w:lineRule="exact"/>
        <w:ind w:left="420" w:firstLine="0"/>
        <w:jc w:val="both"/>
        <w:textAlignment w:val="baseline"/>
        <w:rPr>
          <w:rFonts w:ascii="Arial" w:hAnsi="Arial" w:cs="Arial"/>
          <w:b/>
          <w:snapToGrid w:val="0"/>
          <w:sz w:val="22"/>
          <w:szCs w:val="22"/>
          <w:u w:val="single"/>
          <w:lang w:val="pt-BR"/>
        </w:rPr>
      </w:pPr>
    </w:p>
    <w:p w14:paraId="4AB8A927" w14:textId="50304148" w:rsidR="00EC5823" w:rsidRPr="00F94AD6"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u w:val="single"/>
          <w:lang w:val="pt-BR"/>
        </w:rPr>
      </w:pPr>
      <w:bookmarkStart w:id="130" w:name="_Ref524528236"/>
      <w:r w:rsidRPr="00F94AD6">
        <w:rPr>
          <w:rFonts w:ascii="Arial" w:hAnsi="Arial" w:cs="Arial"/>
          <w:sz w:val="22"/>
          <w:szCs w:val="22"/>
          <w:lang w:val="pt-BR"/>
        </w:rPr>
        <w:t xml:space="preserve">Certidão </w:t>
      </w:r>
      <w:smartTag w:uri="schemas-houaiss/mini" w:element="verbetes">
        <w:r w:rsidRPr="00F94AD6">
          <w:rPr>
            <w:rFonts w:ascii="Arial" w:hAnsi="Arial" w:cs="Arial"/>
            <w:sz w:val="22"/>
            <w:szCs w:val="22"/>
            <w:lang w:val="pt-BR"/>
          </w:rPr>
          <w:t>negativa</w:t>
        </w:r>
      </w:smartTag>
      <w:r w:rsidRPr="00F94AD6">
        <w:rPr>
          <w:rFonts w:ascii="Arial" w:hAnsi="Arial" w:cs="Arial"/>
          <w:sz w:val="22"/>
          <w:szCs w:val="22"/>
          <w:lang w:val="pt-BR"/>
        </w:rPr>
        <w:t xml:space="preserve"> de </w:t>
      </w:r>
      <w:smartTag w:uri="schemas-houaiss/mini" w:element="verbetes">
        <w:r w:rsidRPr="00F94AD6">
          <w:rPr>
            <w:rFonts w:ascii="Arial" w:hAnsi="Arial" w:cs="Arial"/>
            <w:sz w:val="22"/>
            <w:szCs w:val="22"/>
            <w:lang w:val="pt-BR"/>
          </w:rPr>
          <w:t>falência</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concordata</w:t>
        </w:r>
      </w:smartTag>
      <w:r w:rsidR="00937190"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ou</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recuperação</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judicial</w:t>
        </w:r>
      </w:smartTag>
      <w:r w:rsidRPr="00F94AD6">
        <w:rPr>
          <w:rFonts w:ascii="Arial" w:hAnsi="Arial" w:cs="Arial"/>
          <w:sz w:val="22"/>
          <w:szCs w:val="22"/>
          <w:lang w:val="pt-BR"/>
        </w:rPr>
        <w:t xml:space="preserve"> ou extrajudicial, expedida </w:t>
      </w:r>
      <w:smartTag w:uri="schemas-houaiss/acao" w:element="dm">
        <w:r w:rsidRPr="00F94AD6">
          <w:rPr>
            <w:rFonts w:ascii="Arial" w:hAnsi="Arial" w:cs="Arial"/>
            <w:sz w:val="22"/>
            <w:szCs w:val="22"/>
            <w:lang w:val="pt-BR"/>
          </w:rPr>
          <w:t>pelo</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distribuidor</w:t>
        </w:r>
      </w:smartTag>
      <w:r w:rsidRPr="00F94AD6">
        <w:rPr>
          <w:rFonts w:ascii="Arial" w:hAnsi="Arial" w:cs="Arial"/>
          <w:sz w:val="22"/>
          <w:szCs w:val="22"/>
          <w:lang w:val="pt-BR"/>
        </w:rPr>
        <w:t xml:space="preserve"> da </w:t>
      </w:r>
      <w:smartTag w:uri="schemas-houaiss/mini" w:element="verbetes">
        <w:r w:rsidRPr="00F94AD6">
          <w:rPr>
            <w:rFonts w:ascii="Arial" w:hAnsi="Arial" w:cs="Arial"/>
            <w:sz w:val="22"/>
            <w:szCs w:val="22"/>
            <w:lang w:val="pt-BR"/>
          </w:rPr>
          <w:t>sede</w:t>
        </w:r>
      </w:smartTag>
      <w:r w:rsidRPr="00F94AD6">
        <w:rPr>
          <w:rFonts w:ascii="Arial" w:hAnsi="Arial" w:cs="Arial"/>
          <w:sz w:val="22"/>
          <w:szCs w:val="22"/>
          <w:lang w:val="pt-BR"/>
        </w:rPr>
        <w:t xml:space="preserve"> da </w:t>
      </w:r>
      <w:smartTag w:uri="schemas-houaiss/mini" w:element="verbetes">
        <w:r w:rsidRPr="00F94AD6">
          <w:rPr>
            <w:rFonts w:ascii="Arial" w:hAnsi="Arial" w:cs="Arial"/>
            <w:sz w:val="22"/>
            <w:szCs w:val="22"/>
            <w:lang w:val="pt-BR"/>
          </w:rPr>
          <w:t>LICITANTE</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que</w:t>
        </w:r>
      </w:smartTag>
      <w:r w:rsidRPr="00F94AD6">
        <w:rPr>
          <w:rFonts w:ascii="Arial" w:hAnsi="Arial" w:cs="Arial"/>
          <w:sz w:val="22"/>
          <w:szCs w:val="22"/>
          <w:lang w:val="pt-BR"/>
        </w:rPr>
        <w:t xml:space="preserve"> deverá </w:t>
      </w:r>
      <w:smartTag w:uri="schemas-houaiss/acao" w:element="hm">
        <w:r w:rsidRPr="00F94AD6">
          <w:rPr>
            <w:rFonts w:ascii="Arial" w:hAnsi="Arial" w:cs="Arial"/>
            <w:sz w:val="22"/>
            <w:szCs w:val="22"/>
            <w:lang w:val="pt-BR"/>
          </w:rPr>
          <w:t>estar</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em</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plena</w:t>
        </w:r>
      </w:smartTag>
      <w:r w:rsidRPr="00F94AD6">
        <w:rPr>
          <w:rFonts w:ascii="Arial" w:hAnsi="Arial" w:cs="Arial"/>
          <w:sz w:val="22"/>
          <w:szCs w:val="22"/>
          <w:lang w:val="pt-BR"/>
        </w:rPr>
        <w:t xml:space="preserve"> </w:t>
      </w:r>
      <w:smartTag w:uri="schemas-houaiss/mini" w:element="verbetes">
        <w:r w:rsidRPr="00F94AD6">
          <w:rPr>
            <w:rFonts w:ascii="Arial" w:hAnsi="Arial" w:cs="Arial"/>
            <w:sz w:val="22"/>
            <w:szCs w:val="22"/>
            <w:lang w:val="pt-BR"/>
          </w:rPr>
          <w:t>validade</w:t>
        </w:r>
      </w:smartTag>
      <w:r w:rsidRPr="00F94AD6">
        <w:rPr>
          <w:rFonts w:ascii="Arial" w:hAnsi="Arial" w:cs="Arial"/>
          <w:sz w:val="22"/>
          <w:szCs w:val="22"/>
          <w:lang w:val="pt-BR"/>
        </w:rPr>
        <w:t xml:space="preserve"> na </w:t>
      </w:r>
      <w:smartTag w:uri="schemas-houaiss/mini" w:element="verbetes">
        <w:r w:rsidRPr="00F94AD6">
          <w:rPr>
            <w:rFonts w:ascii="Arial" w:hAnsi="Arial" w:cs="Arial"/>
            <w:sz w:val="22"/>
            <w:szCs w:val="22"/>
            <w:lang w:val="pt-BR"/>
          </w:rPr>
          <w:t>data</w:t>
        </w:r>
      </w:smartTag>
      <w:r w:rsidRPr="00F94AD6">
        <w:rPr>
          <w:rFonts w:ascii="Arial" w:hAnsi="Arial" w:cs="Arial"/>
          <w:sz w:val="22"/>
          <w:szCs w:val="22"/>
          <w:lang w:val="pt-BR"/>
        </w:rPr>
        <w:t xml:space="preserve"> de entrega da DOCUMENTAÇÃO;</w:t>
      </w:r>
      <w:r w:rsidR="00A8085A" w:rsidRPr="00F94AD6">
        <w:rPr>
          <w:rFonts w:ascii="Arial" w:hAnsi="Arial" w:cs="Arial"/>
          <w:sz w:val="22"/>
          <w:szCs w:val="22"/>
          <w:lang w:val="pt-BR"/>
        </w:rPr>
        <w:t xml:space="preserve"> </w:t>
      </w:r>
      <w:bookmarkEnd w:id="130"/>
    </w:p>
    <w:p w14:paraId="6F753F23" w14:textId="77777777" w:rsidR="00A24008" w:rsidRDefault="00A24008" w:rsidP="00106096">
      <w:pPr>
        <w:pStyle w:val="Lista2"/>
        <w:overflowPunct w:val="0"/>
        <w:autoSpaceDE w:val="0"/>
        <w:autoSpaceDN w:val="0"/>
        <w:adjustRightInd w:val="0"/>
        <w:spacing w:line="400" w:lineRule="exact"/>
        <w:ind w:left="1701" w:firstLine="0"/>
        <w:jc w:val="both"/>
        <w:textAlignment w:val="baseline"/>
        <w:rPr>
          <w:rFonts w:ascii="Arial" w:hAnsi="Arial" w:cs="Arial"/>
          <w:snapToGrid w:val="0"/>
          <w:sz w:val="22"/>
          <w:szCs w:val="22"/>
          <w:lang w:val="pt-BR"/>
        </w:rPr>
      </w:pPr>
    </w:p>
    <w:p w14:paraId="67D52E4E" w14:textId="3E2D6B2C" w:rsidR="00937190" w:rsidRPr="00106096" w:rsidRDefault="00937190"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r w:rsidRPr="00106096">
        <w:rPr>
          <w:rFonts w:ascii="Arial" w:hAnsi="Arial" w:cs="Arial"/>
          <w:snapToGrid w:val="0"/>
          <w:sz w:val="22"/>
          <w:szCs w:val="22"/>
          <w:lang w:val="pt-BR"/>
        </w:rPr>
        <w:t>Para empresas em recuperação judicial, deverá ser apresentado o Plano de recuperação judicial devidamente homologado</w:t>
      </w:r>
      <w:r w:rsidR="00BC70D7" w:rsidRPr="00106096">
        <w:rPr>
          <w:rFonts w:ascii="Arial" w:hAnsi="Arial" w:cs="Arial"/>
          <w:snapToGrid w:val="0"/>
          <w:sz w:val="22"/>
          <w:szCs w:val="22"/>
          <w:lang w:val="pt-BR"/>
        </w:rPr>
        <w:t xml:space="preserve"> pelo juízo competente e em pleno vigor, sem prejuízo do cumprimento dos demais requisitos de qualificação econômico-financeira estabelecidos nesse item</w:t>
      </w:r>
      <w:r w:rsidRPr="00106096">
        <w:rPr>
          <w:rFonts w:ascii="Arial" w:hAnsi="Arial" w:cs="Arial"/>
          <w:snapToGrid w:val="0"/>
          <w:sz w:val="22"/>
          <w:szCs w:val="22"/>
          <w:lang w:val="pt-BR"/>
        </w:rPr>
        <w:t>.</w:t>
      </w:r>
    </w:p>
    <w:p w14:paraId="39202B7F" w14:textId="77777777" w:rsidR="00A24008" w:rsidRPr="00106096"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u w:val="single"/>
          <w:lang w:val="pt-BR"/>
        </w:rPr>
      </w:pPr>
      <w:bookmarkStart w:id="131" w:name="_Ref507596855"/>
    </w:p>
    <w:p w14:paraId="293E2459" w14:textId="4883D1A3" w:rsidR="00EC5823" w:rsidRPr="00106096" w:rsidRDefault="00EC5823" w:rsidP="00A24008">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u w:val="single"/>
          <w:lang w:val="pt-BR"/>
        </w:rPr>
      </w:pPr>
      <w:r w:rsidRPr="00F94AD6">
        <w:rPr>
          <w:rFonts w:ascii="Arial" w:hAnsi="Arial" w:cs="Arial"/>
          <w:snapToGrid w:val="0"/>
          <w:sz w:val="22"/>
          <w:szCs w:val="22"/>
          <w:lang w:val="pt-BR"/>
        </w:rPr>
        <w:t>Apresentação do balanço patrimonial e demonstrações contábeis do último exercício social, já exigíveis e apresentados na forma da lei, que comprovem a boa situação financeira da empresa, vedada a substituição por balancetes ou balanços provisórios, podendo ser atualizado por índices oficiais quando encerrado há mais de 3 (três) meses da data de apresentação da DOCUMENTAÇÃO</w:t>
      </w:r>
      <w:r w:rsidR="00A24008">
        <w:rPr>
          <w:rFonts w:ascii="Arial" w:hAnsi="Arial" w:cs="Arial"/>
          <w:snapToGrid w:val="0"/>
          <w:sz w:val="22"/>
          <w:szCs w:val="22"/>
          <w:lang w:val="pt-BR"/>
        </w:rPr>
        <w:t>.</w:t>
      </w:r>
      <w:bookmarkEnd w:id="131"/>
    </w:p>
    <w:p w14:paraId="340D2723" w14:textId="77777777" w:rsidR="00A24008" w:rsidRPr="00F94AD6"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u w:val="single"/>
          <w:lang w:val="pt-BR"/>
        </w:rPr>
      </w:pPr>
    </w:p>
    <w:p w14:paraId="50053961" w14:textId="6EAE97A3" w:rsidR="00EC5823" w:rsidRPr="00106096" w:rsidRDefault="00EC5823" w:rsidP="00A24008">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u w:val="single"/>
          <w:lang w:val="pt-BR"/>
        </w:rPr>
      </w:pPr>
      <w:proofErr w:type="gramStart"/>
      <w:r w:rsidRPr="00F94AD6">
        <w:rPr>
          <w:rFonts w:ascii="Arial" w:hAnsi="Arial" w:cs="Arial"/>
          <w:snapToGrid w:val="0"/>
          <w:sz w:val="22"/>
          <w:szCs w:val="22"/>
          <w:lang w:val="pt-BR"/>
        </w:rPr>
        <w:t>o</w:t>
      </w:r>
      <w:proofErr w:type="gramEnd"/>
      <w:r w:rsidRPr="00F94AD6">
        <w:rPr>
          <w:rFonts w:ascii="Arial" w:hAnsi="Arial" w:cs="Arial"/>
          <w:snapToGrid w:val="0"/>
          <w:sz w:val="22"/>
          <w:szCs w:val="22"/>
          <w:lang w:val="pt-BR"/>
        </w:rPr>
        <w:t xml:space="preserve"> balanço patrimonial deverá estar assinado</w:t>
      </w:r>
      <w:r w:rsidR="009D63CD" w:rsidRPr="00F94AD6">
        <w:rPr>
          <w:rFonts w:ascii="Arial" w:hAnsi="Arial" w:cs="Arial"/>
          <w:snapToGrid w:val="0"/>
          <w:sz w:val="22"/>
          <w:szCs w:val="22"/>
          <w:lang w:val="pt-BR"/>
        </w:rPr>
        <w:t>, física ou digitalmente,</w:t>
      </w:r>
      <w:r w:rsidRPr="00F94AD6">
        <w:rPr>
          <w:rFonts w:ascii="Arial" w:hAnsi="Arial" w:cs="Arial"/>
          <w:snapToGrid w:val="0"/>
          <w:sz w:val="22"/>
          <w:szCs w:val="22"/>
          <w:lang w:val="pt-BR"/>
        </w:rPr>
        <w:t xml:space="preserve"> por contabilista registrado no Conselho Regional de Contabilidade em que tiver sede a LICITANTE, com a indicação do número das páginas transcritas no livro diário, e ser registrado nos órgãos competentes (Junta Comercial do Estado em que se localizar a sede da LICITANTE);</w:t>
      </w:r>
      <w:r w:rsidR="00A8085A" w:rsidRPr="00F94AD6">
        <w:rPr>
          <w:rFonts w:ascii="Arial" w:hAnsi="Arial" w:cs="Arial"/>
          <w:snapToGrid w:val="0"/>
          <w:sz w:val="22"/>
          <w:szCs w:val="22"/>
          <w:lang w:val="pt-BR"/>
        </w:rPr>
        <w:t xml:space="preserve"> </w:t>
      </w:r>
    </w:p>
    <w:p w14:paraId="3AFC4592" w14:textId="77777777" w:rsidR="00A24008" w:rsidRPr="00F94AD6" w:rsidRDefault="00A24008" w:rsidP="00106096">
      <w:pPr>
        <w:pStyle w:val="Lista2"/>
        <w:overflowPunct w:val="0"/>
        <w:autoSpaceDE w:val="0"/>
        <w:autoSpaceDN w:val="0"/>
        <w:adjustRightInd w:val="0"/>
        <w:spacing w:line="400" w:lineRule="exact"/>
        <w:ind w:left="1701" w:firstLine="0"/>
        <w:jc w:val="both"/>
        <w:textAlignment w:val="baseline"/>
        <w:rPr>
          <w:rFonts w:ascii="Arial" w:hAnsi="Arial" w:cs="Arial"/>
          <w:snapToGrid w:val="0"/>
          <w:sz w:val="22"/>
          <w:szCs w:val="22"/>
          <w:u w:val="single"/>
          <w:lang w:val="pt-BR"/>
        </w:rPr>
      </w:pPr>
    </w:p>
    <w:p w14:paraId="73773047" w14:textId="77777777" w:rsidR="00EC5823" w:rsidRPr="00F94AD6" w:rsidRDefault="00EC5823"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u w:val="single"/>
          <w:lang w:val="pt-BR"/>
        </w:rPr>
      </w:pPr>
      <w:proofErr w:type="gramStart"/>
      <w:r w:rsidRPr="00F94AD6">
        <w:rPr>
          <w:rFonts w:ascii="Arial" w:hAnsi="Arial" w:cs="Arial"/>
          <w:snapToGrid w:val="0"/>
          <w:sz w:val="22"/>
          <w:szCs w:val="22"/>
          <w:lang w:val="pt-BR"/>
        </w:rPr>
        <w:t>no</w:t>
      </w:r>
      <w:proofErr w:type="gramEnd"/>
      <w:r w:rsidRPr="00F94AD6">
        <w:rPr>
          <w:rFonts w:ascii="Arial" w:hAnsi="Arial" w:cs="Arial"/>
          <w:snapToGrid w:val="0"/>
          <w:sz w:val="22"/>
          <w:szCs w:val="22"/>
          <w:lang w:val="pt-BR"/>
        </w:rPr>
        <w:t xml:space="preserve"> caso de sociedade anônima, o balanço deverá estar publicado em órgãos de imprensa, na forma da legislação vigente;</w:t>
      </w:r>
    </w:p>
    <w:p w14:paraId="27C48FEA" w14:textId="77777777" w:rsidR="00A24008" w:rsidRPr="00106096"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u w:val="single"/>
          <w:lang w:val="pt-BR"/>
        </w:rPr>
      </w:pPr>
    </w:p>
    <w:p w14:paraId="3E83FF2A" w14:textId="040E43DE" w:rsidR="00EC5823" w:rsidRPr="00106096" w:rsidRDefault="00EC5823" w:rsidP="00A24008">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u w:val="single"/>
          <w:lang w:val="pt-BR"/>
        </w:rPr>
      </w:pPr>
      <w:proofErr w:type="gramStart"/>
      <w:r w:rsidRPr="00F94AD6">
        <w:rPr>
          <w:rFonts w:ascii="Arial" w:hAnsi="Arial" w:cs="Arial"/>
          <w:snapToGrid w:val="0"/>
          <w:sz w:val="22"/>
          <w:szCs w:val="22"/>
          <w:lang w:val="pt-BR"/>
        </w:rPr>
        <w:t>para</w:t>
      </w:r>
      <w:proofErr w:type="gramEnd"/>
      <w:r w:rsidRPr="00F94AD6">
        <w:rPr>
          <w:rFonts w:ascii="Arial" w:hAnsi="Arial" w:cs="Arial"/>
          <w:snapToGrid w:val="0"/>
          <w:sz w:val="22"/>
          <w:szCs w:val="22"/>
          <w:lang w:val="pt-BR"/>
        </w:rPr>
        <w:t xml:space="preserve"> empresas do tipo sociedade por cotas de responsabilidade limitada, deve ser apresentado o balanço devidamente acompanhado da cópia do termo de abertura e encerramento do livro em que se acham transcritos, com o registro na Junta Comercial; para as empresas que optarem pelo </w:t>
      </w:r>
      <w:r w:rsidRPr="00F94AD6">
        <w:rPr>
          <w:rFonts w:ascii="Arial" w:hAnsi="Arial" w:cs="Arial"/>
          <w:sz w:val="22"/>
          <w:szCs w:val="22"/>
          <w:lang w:val="pt-BR"/>
        </w:rPr>
        <w:t>sistema de Escrituração Fiscal Digital</w:t>
      </w:r>
      <w:r w:rsidRPr="00F94AD6">
        <w:rPr>
          <w:rFonts w:ascii="Arial" w:hAnsi="Arial" w:cs="Arial"/>
          <w:snapToGrid w:val="0"/>
          <w:sz w:val="22"/>
          <w:szCs w:val="22"/>
          <w:lang w:val="pt-BR"/>
        </w:rPr>
        <w:t xml:space="preserve"> (SPED), devem ser apresentados os </w:t>
      </w:r>
      <w:r w:rsidRPr="00F94AD6">
        <w:rPr>
          <w:rFonts w:ascii="Arial" w:hAnsi="Arial" w:cs="Arial"/>
          <w:sz w:val="22"/>
          <w:szCs w:val="22"/>
          <w:lang w:val="pt-BR"/>
        </w:rPr>
        <w:t xml:space="preserve">recibos de entrega, o balanço </w:t>
      </w:r>
      <w:r w:rsidRPr="00F94AD6">
        <w:rPr>
          <w:rFonts w:ascii="Arial" w:hAnsi="Arial" w:cs="Arial"/>
          <w:sz w:val="22"/>
          <w:szCs w:val="22"/>
          <w:lang w:val="pt-BR"/>
        </w:rPr>
        <w:lastRenderedPageBreak/>
        <w:t xml:space="preserve">patrimonial </w:t>
      </w:r>
      <w:r w:rsidRPr="00F94AD6">
        <w:rPr>
          <w:rFonts w:ascii="Arial" w:hAnsi="Arial" w:cs="Arial"/>
          <w:color w:val="000000"/>
          <w:sz w:val="22"/>
          <w:szCs w:val="22"/>
          <w:lang w:val="pt-BR"/>
        </w:rPr>
        <w:t>e a demonstração de resultados do exercício</w:t>
      </w:r>
      <w:r w:rsidRPr="00F94AD6">
        <w:rPr>
          <w:rFonts w:ascii="Arial" w:hAnsi="Arial" w:cs="Arial"/>
          <w:sz w:val="22"/>
          <w:szCs w:val="22"/>
          <w:lang w:val="pt-BR"/>
        </w:rPr>
        <w:t xml:space="preserve"> emitidos eletronicamente através do próprio sistema</w:t>
      </w:r>
      <w:r w:rsidR="00A24008">
        <w:rPr>
          <w:rFonts w:ascii="Arial" w:hAnsi="Arial" w:cs="Arial"/>
          <w:snapToGrid w:val="0"/>
          <w:sz w:val="22"/>
          <w:szCs w:val="22"/>
          <w:lang w:val="pt-BR"/>
        </w:rPr>
        <w:t>.</w:t>
      </w:r>
    </w:p>
    <w:p w14:paraId="6A03A585" w14:textId="77777777" w:rsidR="00A24008" w:rsidRPr="00F94AD6" w:rsidRDefault="00A24008" w:rsidP="00106096">
      <w:pPr>
        <w:pStyle w:val="Lista2"/>
        <w:overflowPunct w:val="0"/>
        <w:autoSpaceDE w:val="0"/>
        <w:autoSpaceDN w:val="0"/>
        <w:adjustRightInd w:val="0"/>
        <w:spacing w:line="400" w:lineRule="exact"/>
        <w:ind w:left="1701" w:firstLine="0"/>
        <w:jc w:val="both"/>
        <w:textAlignment w:val="baseline"/>
        <w:rPr>
          <w:rFonts w:ascii="Arial" w:hAnsi="Arial" w:cs="Arial"/>
          <w:snapToGrid w:val="0"/>
          <w:sz w:val="22"/>
          <w:szCs w:val="22"/>
          <w:u w:val="single"/>
          <w:lang w:val="pt-BR"/>
        </w:rPr>
      </w:pPr>
    </w:p>
    <w:p w14:paraId="68E0D355" w14:textId="732FDDC9" w:rsidR="00EC5823" w:rsidRPr="00B117FE" w:rsidRDefault="00EC5823" w:rsidP="00A24008">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bookmarkStart w:id="132" w:name="_Ref507520221"/>
      <w:r w:rsidRPr="00F94AD6">
        <w:rPr>
          <w:rFonts w:ascii="Arial" w:hAnsi="Arial" w:cs="Arial"/>
          <w:snapToGrid w:val="0"/>
          <w:sz w:val="22"/>
          <w:szCs w:val="22"/>
          <w:lang w:val="pt-BR"/>
        </w:rPr>
        <w:t xml:space="preserve">Prova de possuir </w:t>
      </w:r>
      <w:r w:rsidR="003D30FF" w:rsidRPr="00F94AD6">
        <w:rPr>
          <w:rFonts w:ascii="Arial" w:hAnsi="Arial" w:cs="Arial"/>
          <w:snapToGrid w:val="0"/>
          <w:sz w:val="22"/>
          <w:szCs w:val="22"/>
          <w:lang w:val="pt-BR"/>
        </w:rPr>
        <w:t xml:space="preserve">patrimônio </w:t>
      </w:r>
      <w:r w:rsidR="003D30FF" w:rsidRPr="00B117FE">
        <w:rPr>
          <w:rFonts w:ascii="Arial" w:hAnsi="Arial" w:cs="Arial"/>
          <w:snapToGrid w:val="0"/>
          <w:sz w:val="22"/>
          <w:szCs w:val="22"/>
          <w:lang w:val="pt-BR"/>
        </w:rPr>
        <w:t>líquido</w:t>
      </w:r>
      <w:r w:rsidRPr="00B117FE">
        <w:rPr>
          <w:rFonts w:ascii="Arial" w:hAnsi="Arial" w:cs="Arial"/>
          <w:snapToGrid w:val="0"/>
          <w:sz w:val="22"/>
          <w:szCs w:val="22"/>
          <w:lang w:val="pt-BR"/>
        </w:rPr>
        <w:t xml:space="preserve"> </w:t>
      </w:r>
      <w:r w:rsidR="003D30FF" w:rsidRPr="00B117FE">
        <w:rPr>
          <w:rFonts w:ascii="Arial" w:hAnsi="Arial" w:cs="Arial"/>
          <w:snapToGrid w:val="0"/>
          <w:sz w:val="22"/>
          <w:szCs w:val="22"/>
          <w:lang w:val="pt-BR"/>
        </w:rPr>
        <w:t xml:space="preserve">ou capital social </w:t>
      </w:r>
      <w:r w:rsidRPr="00B117FE">
        <w:rPr>
          <w:rFonts w:ascii="Arial" w:hAnsi="Arial" w:cs="Arial"/>
          <w:snapToGrid w:val="0"/>
          <w:sz w:val="22"/>
          <w:szCs w:val="22"/>
          <w:lang w:val="pt-BR"/>
        </w:rPr>
        <w:t xml:space="preserve">de, no mínimo, R$ </w:t>
      </w:r>
      <w:r w:rsidR="009F35B5" w:rsidRPr="00B117FE">
        <w:rPr>
          <w:rFonts w:ascii="Arial" w:hAnsi="Arial" w:cs="Arial"/>
          <w:sz w:val="22"/>
          <w:szCs w:val="22"/>
          <w:lang w:val="pt-BR"/>
        </w:rPr>
        <w:t>2.</w:t>
      </w:r>
      <w:r w:rsidR="00703B57" w:rsidRPr="00B117FE">
        <w:rPr>
          <w:rFonts w:ascii="Arial" w:hAnsi="Arial" w:cs="Arial"/>
          <w:sz w:val="22"/>
          <w:szCs w:val="22"/>
          <w:lang w:val="pt-BR"/>
        </w:rPr>
        <w:t>926</w:t>
      </w:r>
      <w:r w:rsidR="009F35B5" w:rsidRPr="00B117FE">
        <w:rPr>
          <w:rFonts w:ascii="Arial" w:hAnsi="Arial" w:cs="Arial"/>
          <w:sz w:val="22"/>
          <w:szCs w:val="22"/>
          <w:lang w:val="pt-BR"/>
        </w:rPr>
        <w:t>.</w:t>
      </w:r>
      <w:r w:rsidR="00703B57" w:rsidRPr="00B117FE">
        <w:rPr>
          <w:rFonts w:ascii="Arial" w:hAnsi="Arial" w:cs="Arial"/>
          <w:sz w:val="22"/>
          <w:szCs w:val="22"/>
          <w:lang w:val="pt-BR"/>
        </w:rPr>
        <w:t>5</w:t>
      </w:r>
      <w:r w:rsidR="009F35B5" w:rsidRPr="00B117FE">
        <w:rPr>
          <w:rFonts w:ascii="Arial" w:hAnsi="Arial" w:cs="Arial"/>
          <w:sz w:val="22"/>
          <w:szCs w:val="22"/>
          <w:lang w:val="pt-BR"/>
        </w:rPr>
        <w:t>35,00</w:t>
      </w:r>
      <w:r w:rsidRPr="00B117FE">
        <w:rPr>
          <w:rFonts w:ascii="Arial" w:hAnsi="Arial" w:cs="Arial"/>
          <w:snapToGrid w:val="0"/>
          <w:sz w:val="22"/>
          <w:szCs w:val="22"/>
          <w:lang w:val="pt-BR"/>
        </w:rPr>
        <w:t xml:space="preserve">, até a data de entrega da DOCUMENTAÇÃO, cuja comprovação será feita por meio do balanço patrimonial de que trata o item </w:t>
      </w:r>
      <w:r w:rsidRPr="00B117FE">
        <w:rPr>
          <w:rFonts w:ascii="Arial" w:hAnsi="Arial" w:cs="Arial"/>
          <w:snapToGrid w:val="0"/>
          <w:sz w:val="22"/>
          <w:szCs w:val="22"/>
        </w:rPr>
        <w:fldChar w:fldCharType="begin"/>
      </w:r>
      <w:r w:rsidRPr="00B117FE">
        <w:rPr>
          <w:rFonts w:ascii="Arial" w:hAnsi="Arial" w:cs="Arial"/>
          <w:snapToGrid w:val="0"/>
          <w:sz w:val="22"/>
          <w:szCs w:val="22"/>
          <w:lang w:val="pt-BR"/>
        </w:rPr>
        <w:instrText xml:space="preserve"> REF _Ref507596855 \r \h  \* MERGEFORMAT </w:instrText>
      </w:r>
      <w:r w:rsidRPr="00B117FE">
        <w:rPr>
          <w:rFonts w:ascii="Arial" w:hAnsi="Arial" w:cs="Arial"/>
          <w:snapToGrid w:val="0"/>
          <w:sz w:val="22"/>
          <w:szCs w:val="22"/>
        </w:rPr>
      </w:r>
      <w:r w:rsidRPr="00B117FE">
        <w:rPr>
          <w:rFonts w:ascii="Arial" w:hAnsi="Arial" w:cs="Arial"/>
          <w:snapToGrid w:val="0"/>
          <w:sz w:val="22"/>
          <w:szCs w:val="22"/>
        </w:rPr>
        <w:fldChar w:fldCharType="separate"/>
      </w:r>
      <w:r w:rsidR="002D1109">
        <w:rPr>
          <w:rFonts w:ascii="Arial" w:hAnsi="Arial" w:cs="Arial"/>
          <w:snapToGrid w:val="0"/>
          <w:sz w:val="22"/>
          <w:szCs w:val="22"/>
          <w:lang w:val="pt-BR"/>
        </w:rPr>
        <w:t>0</w:t>
      </w:r>
      <w:r w:rsidRPr="00B117FE">
        <w:rPr>
          <w:rFonts w:ascii="Arial" w:hAnsi="Arial" w:cs="Arial"/>
          <w:snapToGrid w:val="0"/>
          <w:sz w:val="22"/>
          <w:szCs w:val="22"/>
        </w:rPr>
        <w:fldChar w:fldCharType="end"/>
      </w:r>
      <w:r w:rsidRPr="00B117FE">
        <w:rPr>
          <w:rFonts w:ascii="Arial" w:hAnsi="Arial" w:cs="Arial"/>
          <w:snapToGrid w:val="0"/>
          <w:sz w:val="22"/>
          <w:szCs w:val="22"/>
          <w:lang w:val="pt-BR"/>
        </w:rPr>
        <w:t>;</w:t>
      </w:r>
      <w:bookmarkEnd w:id="132"/>
    </w:p>
    <w:p w14:paraId="589ADBF2" w14:textId="77777777" w:rsidR="00A24008" w:rsidRPr="00B117FE"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1418655C" w14:textId="08A73503" w:rsidR="00EC5823" w:rsidRPr="00B117FE" w:rsidRDefault="00EC5823"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r w:rsidRPr="00B117FE">
        <w:rPr>
          <w:rFonts w:ascii="Arial" w:hAnsi="Arial" w:cs="Arial"/>
          <w:snapToGrid w:val="0"/>
          <w:sz w:val="22"/>
          <w:szCs w:val="22"/>
          <w:lang w:val="pt-BR"/>
        </w:rPr>
        <w:t xml:space="preserve">No caso de consórcio, admitir-se-á o somatório dos valores de cada consorciado, na proporção de sua respectiva participação no consórcio, sendo certo que o valor a ser comprovado, previsto neste item </w:t>
      </w:r>
      <w:r w:rsidRPr="00B117FE">
        <w:rPr>
          <w:rFonts w:ascii="Arial" w:hAnsi="Arial" w:cs="Arial"/>
          <w:snapToGrid w:val="0"/>
          <w:sz w:val="22"/>
          <w:szCs w:val="22"/>
        </w:rPr>
        <w:fldChar w:fldCharType="begin"/>
      </w:r>
      <w:r w:rsidRPr="00B117FE">
        <w:rPr>
          <w:rFonts w:ascii="Arial" w:hAnsi="Arial" w:cs="Arial"/>
          <w:snapToGrid w:val="0"/>
          <w:sz w:val="22"/>
          <w:szCs w:val="22"/>
          <w:lang w:val="pt-BR"/>
        </w:rPr>
        <w:instrText xml:space="preserve"> REF _Ref507520221 \r \h  \* MERGEFORMAT </w:instrText>
      </w:r>
      <w:r w:rsidRPr="00B117FE">
        <w:rPr>
          <w:rFonts w:ascii="Arial" w:hAnsi="Arial" w:cs="Arial"/>
          <w:snapToGrid w:val="0"/>
          <w:sz w:val="22"/>
          <w:szCs w:val="22"/>
        </w:rPr>
      </w:r>
      <w:r w:rsidRPr="00B117FE">
        <w:rPr>
          <w:rFonts w:ascii="Arial" w:hAnsi="Arial" w:cs="Arial"/>
          <w:snapToGrid w:val="0"/>
          <w:sz w:val="22"/>
          <w:szCs w:val="22"/>
        </w:rPr>
        <w:fldChar w:fldCharType="separate"/>
      </w:r>
      <w:r w:rsidR="002D1109">
        <w:rPr>
          <w:rFonts w:ascii="Arial" w:hAnsi="Arial" w:cs="Arial"/>
          <w:snapToGrid w:val="0"/>
          <w:sz w:val="22"/>
          <w:szCs w:val="22"/>
          <w:lang w:val="pt-BR"/>
        </w:rPr>
        <w:t>13.9.3</w:t>
      </w:r>
      <w:r w:rsidRPr="00B117FE">
        <w:rPr>
          <w:rFonts w:ascii="Arial" w:hAnsi="Arial" w:cs="Arial"/>
          <w:snapToGrid w:val="0"/>
          <w:sz w:val="22"/>
          <w:szCs w:val="22"/>
        </w:rPr>
        <w:fldChar w:fldCharType="end"/>
      </w:r>
      <w:r w:rsidRPr="00B117FE">
        <w:rPr>
          <w:rFonts w:ascii="Arial" w:hAnsi="Arial" w:cs="Arial"/>
          <w:snapToGrid w:val="0"/>
          <w:sz w:val="22"/>
          <w:szCs w:val="22"/>
          <w:lang w:val="pt-BR"/>
        </w:rPr>
        <w:t>, será acrescido de 30% (trinta por cento), nos termos do inciso III, do artigo 33 da Lei Federal 8.666/93;</w:t>
      </w:r>
    </w:p>
    <w:p w14:paraId="129F6240" w14:textId="77777777" w:rsidR="00A24008" w:rsidRPr="00B117FE"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06F5291B" w14:textId="2A811CA7" w:rsidR="00EC5823" w:rsidRPr="00106096" w:rsidRDefault="00EC5823" w:rsidP="00A24008">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B117FE">
        <w:rPr>
          <w:rFonts w:ascii="Arial" w:hAnsi="Arial" w:cs="Arial"/>
          <w:color w:val="000000"/>
          <w:sz w:val="22"/>
          <w:szCs w:val="22"/>
          <w:lang w:val="pt-BR" w:bidi="pt-BR"/>
        </w:rPr>
        <w:t xml:space="preserve">A verificação da boa situação financeira da interessada será feita mediante a apuração dos seguintes indicadores contábeis, </w:t>
      </w:r>
      <w:r w:rsidRPr="00B117FE">
        <w:rPr>
          <w:rFonts w:ascii="Arial" w:hAnsi="Arial" w:cs="Arial"/>
          <w:snapToGrid w:val="0"/>
          <w:sz w:val="22"/>
          <w:szCs w:val="22"/>
          <w:lang w:val="pt-BR"/>
        </w:rPr>
        <w:t xml:space="preserve">tomando por base o balanço patrimonial de que trata o item </w:t>
      </w:r>
      <w:r w:rsidRPr="00B117FE">
        <w:rPr>
          <w:rFonts w:ascii="Arial" w:hAnsi="Arial" w:cs="Arial"/>
          <w:snapToGrid w:val="0"/>
          <w:sz w:val="22"/>
          <w:szCs w:val="22"/>
        </w:rPr>
        <w:fldChar w:fldCharType="begin"/>
      </w:r>
      <w:r w:rsidRPr="00B117FE">
        <w:rPr>
          <w:rFonts w:ascii="Arial" w:hAnsi="Arial" w:cs="Arial"/>
          <w:snapToGrid w:val="0"/>
          <w:sz w:val="22"/>
          <w:szCs w:val="22"/>
          <w:lang w:val="pt-BR"/>
        </w:rPr>
        <w:instrText xml:space="preserve"> REF _Ref507596855 \r \h  \* MERGEFORMAT </w:instrText>
      </w:r>
      <w:r w:rsidRPr="00B117FE">
        <w:rPr>
          <w:rFonts w:ascii="Arial" w:hAnsi="Arial" w:cs="Arial"/>
          <w:snapToGrid w:val="0"/>
          <w:sz w:val="22"/>
          <w:szCs w:val="22"/>
        </w:rPr>
      </w:r>
      <w:r w:rsidRPr="00B117FE">
        <w:rPr>
          <w:rFonts w:ascii="Arial" w:hAnsi="Arial" w:cs="Arial"/>
          <w:snapToGrid w:val="0"/>
          <w:sz w:val="22"/>
          <w:szCs w:val="22"/>
        </w:rPr>
        <w:fldChar w:fldCharType="separate"/>
      </w:r>
      <w:r w:rsidR="002D1109">
        <w:rPr>
          <w:rFonts w:ascii="Arial" w:hAnsi="Arial" w:cs="Arial"/>
          <w:snapToGrid w:val="0"/>
          <w:sz w:val="22"/>
          <w:szCs w:val="22"/>
          <w:lang w:val="pt-BR"/>
        </w:rPr>
        <w:t>0</w:t>
      </w:r>
      <w:r w:rsidRPr="00B117FE">
        <w:rPr>
          <w:rFonts w:ascii="Arial" w:hAnsi="Arial" w:cs="Arial"/>
          <w:snapToGrid w:val="0"/>
          <w:sz w:val="22"/>
          <w:szCs w:val="22"/>
        </w:rPr>
        <w:fldChar w:fldCharType="end"/>
      </w:r>
      <w:r w:rsidRPr="00B117FE">
        <w:rPr>
          <w:rFonts w:ascii="Arial" w:hAnsi="Arial" w:cs="Arial"/>
          <w:snapToGrid w:val="0"/>
          <w:sz w:val="22"/>
          <w:szCs w:val="22"/>
          <w:lang w:val="pt-BR"/>
        </w:rPr>
        <w:t xml:space="preserve">, que </w:t>
      </w:r>
      <w:r w:rsidRPr="00B117FE">
        <w:rPr>
          <w:rFonts w:ascii="Arial" w:hAnsi="Arial" w:cs="Arial"/>
          <w:color w:val="000000"/>
          <w:sz w:val="22"/>
          <w:szCs w:val="22"/>
          <w:lang w:val="pt-BR" w:bidi="pt-BR"/>
        </w:rPr>
        <w:t>deverão ser apresentados pelas LICITANTES, sob</w:t>
      </w:r>
      <w:r w:rsidRPr="00F94AD6">
        <w:rPr>
          <w:rFonts w:ascii="Arial" w:hAnsi="Arial" w:cs="Arial"/>
          <w:color w:val="000000"/>
          <w:sz w:val="22"/>
          <w:szCs w:val="22"/>
          <w:lang w:val="pt-BR" w:bidi="pt-BR"/>
        </w:rPr>
        <w:t xml:space="preserve"> a forma de declaração, subscrita pelo representante legal e por contabilista devidamente habilitado:</w:t>
      </w:r>
    </w:p>
    <w:p w14:paraId="0AC39545" w14:textId="77777777" w:rsidR="00A24008" w:rsidRPr="00F94AD6"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7A37EB74" w14:textId="77777777" w:rsidR="00EC5823" w:rsidRPr="00F94AD6" w:rsidRDefault="00EC5823" w:rsidP="00106096">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ILG (Índice de Liquidez Geral) ≥ 1,0;</w:t>
      </w:r>
    </w:p>
    <w:p w14:paraId="36EDD767" w14:textId="77777777" w:rsidR="00A24008" w:rsidRDefault="00A24008" w:rsidP="00F94AD6">
      <w:pPr>
        <w:widowControl w:val="0"/>
        <w:spacing w:line="400" w:lineRule="exact"/>
        <w:ind w:left="420"/>
        <w:jc w:val="both"/>
        <w:rPr>
          <w:rFonts w:ascii="Arial" w:hAnsi="Arial" w:cs="Arial"/>
          <w:snapToGrid w:val="0"/>
          <w:sz w:val="22"/>
          <w:szCs w:val="22"/>
          <w:lang w:val="pt-BR"/>
        </w:rPr>
      </w:pPr>
    </w:p>
    <w:p w14:paraId="4E50C41D" w14:textId="312A182A" w:rsidR="00EC5823" w:rsidRPr="00F94AD6" w:rsidRDefault="00EC5823" w:rsidP="00106096">
      <w:pPr>
        <w:widowControl w:val="0"/>
        <w:spacing w:line="400" w:lineRule="exact"/>
        <w:ind w:left="420"/>
        <w:jc w:val="both"/>
        <w:rPr>
          <w:rFonts w:ascii="Arial" w:hAnsi="Arial" w:cs="Arial"/>
          <w:snapToGrid w:val="0"/>
          <w:sz w:val="22"/>
          <w:szCs w:val="22"/>
        </w:rPr>
      </w:pPr>
      <w:r w:rsidRPr="00F94AD6">
        <w:rPr>
          <w:rFonts w:ascii="Arial" w:hAnsi="Arial" w:cs="Arial"/>
          <w:snapToGrid w:val="0"/>
          <w:sz w:val="22"/>
          <w:szCs w:val="22"/>
          <w:lang w:val="pt-BR"/>
        </w:rPr>
        <w:tab/>
      </w:r>
      <w:r w:rsidRPr="00F94AD6">
        <w:rPr>
          <w:rFonts w:ascii="Arial" w:hAnsi="Arial" w:cs="Arial"/>
          <w:snapToGrid w:val="0"/>
          <w:sz w:val="22"/>
          <w:szCs w:val="22"/>
          <w:lang w:val="pt-BR"/>
        </w:rPr>
        <w:tab/>
      </w:r>
      <w:r w:rsidRPr="00F94AD6">
        <w:rPr>
          <w:rFonts w:ascii="Arial" w:hAnsi="Arial" w:cs="Arial"/>
          <w:snapToGrid w:val="0"/>
          <w:sz w:val="22"/>
          <w:szCs w:val="22"/>
          <w:lang w:val="pt-BR"/>
        </w:rPr>
        <w:tab/>
      </w:r>
      <w:r w:rsidRPr="00F94AD6">
        <w:rPr>
          <w:rFonts w:ascii="Arial" w:hAnsi="Arial" w:cs="Arial"/>
          <w:snapToGrid w:val="0"/>
          <w:sz w:val="22"/>
          <w:szCs w:val="22"/>
        </w:rPr>
        <w:t>ILG = (AC + RLP) / (PC + ELP)</w:t>
      </w:r>
    </w:p>
    <w:p w14:paraId="0B8079DC" w14:textId="77777777" w:rsidR="00EC5823" w:rsidRPr="00F94AD6" w:rsidRDefault="00EC5823" w:rsidP="00106096">
      <w:pPr>
        <w:widowControl w:val="0"/>
        <w:spacing w:line="400" w:lineRule="exact"/>
        <w:ind w:left="420"/>
        <w:jc w:val="both"/>
        <w:rPr>
          <w:rFonts w:ascii="Arial" w:hAnsi="Arial" w:cs="Arial"/>
          <w:snapToGrid w:val="0"/>
          <w:sz w:val="22"/>
          <w:szCs w:val="22"/>
        </w:rPr>
      </w:pPr>
    </w:p>
    <w:p w14:paraId="5ACFA0EC" w14:textId="590DEEED" w:rsidR="00EC5823" w:rsidRDefault="00EC5823" w:rsidP="00A24008">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ILC (Índice de Liquidez Corrente) ≥ 1,0;</w:t>
      </w:r>
    </w:p>
    <w:p w14:paraId="0693DAE9" w14:textId="77777777" w:rsidR="00A24008" w:rsidRPr="00F94AD6" w:rsidRDefault="00A24008" w:rsidP="00106096">
      <w:pPr>
        <w:pStyle w:val="Lista2"/>
        <w:overflowPunct w:val="0"/>
        <w:autoSpaceDE w:val="0"/>
        <w:autoSpaceDN w:val="0"/>
        <w:adjustRightInd w:val="0"/>
        <w:spacing w:line="400" w:lineRule="exact"/>
        <w:ind w:left="1701" w:firstLine="0"/>
        <w:jc w:val="both"/>
        <w:textAlignment w:val="baseline"/>
        <w:rPr>
          <w:rFonts w:ascii="Arial" w:hAnsi="Arial" w:cs="Arial"/>
          <w:snapToGrid w:val="0"/>
          <w:sz w:val="22"/>
          <w:szCs w:val="22"/>
          <w:lang w:val="pt-BR"/>
        </w:rPr>
      </w:pPr>
    </w:p>
    <w:p w14:paraId="6A5D59D2" w14:textId="77777777" w:rsidR="00EC5823" w:rsidRPr="00F94AD6" w:rsidRDefault="00EC5823" w:rsidP="00106096">
      <w:pPr>
        <w:widowControl w:val="0"/>
        <w:tabs>
          <w:tab w:val="num" w:pos="1620"/>
        </w:tabs>
        <w:spacing w:line="400" w:lineRule="exact"/>
        <w:ind w:left="1620" w:hanging="540"/>
        <w:jc w:val="both"/>
        <w:rPr>
          <w:rFonts w:ascii="Arial" w:hAnsi="Arial" w:cs="Arial"/>
          <w:snapToGrid w:val="0"/>
          <w:sz w:val="22"/>
          <w:szCs w:val="22"/>
        </w:rPr>
      </w:pPr>
      <w:r w:rsidRPr="00F94AD6">
        <w:rPr>
          <w:rFonts w:ascii="Arial" w:hAnsi="Arial" w:cs="Arial"/>
          <w:snapToGrid w:val="0"/>
          <w:sz w:val="22"/>
          <w:szCs w:val="22"/>
          <w:lang w:val="pt-BR"/>
        </w:rPr>
        <w:tab/>
      </w:r>
      <w:r w:rsidRPr="00F94AD6">
        <w:rPr>
          <w:rFonts w:ascii="Arial" w:hAnsi="Arial" w:cs="Arial"/>
          <w:snapToGrid w:val="0"/>
          <w:sz w:val="22"/>
          <w:szCs w:val="22"/>
          <w:lang w:val="pt-BR"/>
        </w:rPr>
        <w:tab/>
      </w:r>
      <w:r w:rsidRPr="00F94AD6">
        <w:rPr>
          <w:rFonts w:ascii="Arial" w:hAnsi="Arial" w:cs="Arial"/>
          <w:snapToGrid w:val="0"/>
          <w:sz w:val="22"/>
          <w:szCs w:val="22"/>
        </w:rPr>
        <w:t>ILC = (AC / PC)</w:t>
      </w:r>
    </w:p>
    <w:p w14:paraId="1A4BB032" w14:textId="77777777" w:rsidR="00EC5823" w:rsidRPr="00F94AD6" w:rsidRDefault="00EC5823" w:rsidP="00106096">
      <w:pPr>
        <w:widowControl w:val="0"/>
        <w:tabs>
          <w:tab w:val="num" w:pos="1620"/>
        </w:tabs>
        <w:spacing w:line="400" w:lineRule="exact"/>
        <w:ind w:left="1620" w:hanging="540"/>
        <w:jc w:val="both"/>
        <w:rPr>
          <w:rFonts w:ascii="Arial" w:hAnsi="Arial" w:cs="Arial"/>
          <w:snapToGrid w:val="0"/>
          <w:sz w:val="22"/>
          <w:szCs w:val="22"/>
        </w:rPr>
      </w:pPr>
    </w:p>
    <w:p w14:paraId="6955BD9F" w14:textId="77777777" w:rsidR="00A24008" w:rsidRDefault="00EC5823" w:rsidP="00A24008">
      <w:pPr>
        <w:pStyle w:val="Lista2"/>
        <w:numPr>
          <w:ilvl w:val="3"/>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rPr>
      </w:pPr>
      <w:r w:rsidRPr="00F94AD6">
        <w:rPr>
          <w:rFonts w:ascii="Arial" w:hAnsi="Arial" w:cs="Arial"/>
          <w:snapToGrid w:val="0"/>
          <w:sz w:val="22"/>
          <w:szCs w:val="22"/>
        </w:rPr>
        <w:t>IEG (</w:t>
      </w:r>
      <w:proofErr w:type="spellStart"/>
      <w:r w:rsidRPr="00F94AD6">
        <w:rPr>
          <w:rFonts w:ascii="Arial" w:hAnsi="Arial" w:cs="Arial"/>
          <w:snapToGrid w:val="0"/>
          <w:sz w:val="22"/>
          <w:szCs w:val="22"/>
        </w:rPr>
        <w:t>Índice</w:t>
      </w:r>
      <w:proofErr w:type="spellEnd"/>
      <w:r w:rsidRPr="00F94AD6">
        <w:rPr>
          <w:rFonts w:ascii="Arial" w:hAnsi="Arial" w:cs="Arial"/>
          <w:snapToGrid w:val="0"/>
          <w:sz w:val="22"/>
          <w:szCs w:val="22"/>
        </w:rPr>
        <w:t xml:space="preserve"> de </w:t>
      </w:r>
      <w:proofErr w:type="spellStart"/>
      <w:r w:rsidRPr="00F94AD6">
        <w:rPr>
          <w:rFonts w:ascii="Arial" w:hAnsi="Arial" w:cs="Arial"/>
          <w:snapToGrid w:val="0"/>
          <w:sz w:val="22"/>
          <w:szCs w:val="22"/>
        </w:rPr>
        <w:t>Endividamento</w:t>
      </w:r>
      <w:proofErr w:type="spellEnd"/>
      <w:r w:rsidRPr="00F94AD6">
        <w:rPr>
          <w:rFonts w:ascii="Arial" w:hAnsi="Arial" w:cs="Arial"/>
          <w:snapToGrid w:val="0"/>
          <w:sz w:val="22"/>
          <w:szCs w:val="22"/>
        </w:rPr>
        <w:t xml:space="preserve">) </w:t>
      </w:r>
      <w:r w:rsidRPr="00F94AD6">
        <w:rPr>
          <w:rFonts w:ascii="Arial" w:hAnsi="Arial" w:cs="Arial"/>
          <w:b/>
          <w:bCs/>
          <w:color w:val="000000"/>
          <w:sz w:val="22"/>
          <w:szCs w:val="22"/>
        </w:rPr>
        <w:t>≤</w:t>
      </w:r>
      <w:r w:rsidRPr="00F94AD6">
        <w:rPr>
          <w:rFonts w:ascii="Arial" w:hAnsi="Arial" w:cs="Arial"/>
          <w:snapToGrid w:val="0"/>
          <w:sz w:val="22"/>
          <w:szCs w:val="22"/>
        </w:rPr>
        <w:t xml:space="preserve"> 0,</w:t>
      </w:r>
      <w:r w:rsidR="009D63CD" w:rsidRPr="00F94AD6">
        <w:rPr>
          <w:rFonts w:ascii="Arial" w:hAnsi="Arial" w:cs="Arial"/>
          <w:snapToGrid w:val="0"/>
          <w:sz w:val="22"/>
          <w:szCs w:val="22"/>
        </w:rPr>
        <w:t>50</w:t>
      </w:r>
      <w:r w:rsidRPr="00F94AD6">
        <w:rPr>
          <w:rFonts w:ascii="Arial" w:hAnsi="Arial" w:cs="Arial"/>
          <w:snapToGrid w:val="0"/>
          <w:sz w:val="22"/>
          <w:szCs w:val="22"/>
        </w:rPr>
        <w:t>;</w:t>
      </w:r>
    </w:p>
    <w:p w14:paraId="64B33F03" w14:textId="7ADC1D1C" w:rsidR="00EC5823" w:rsidRPr="00F94AD6" w:rsidRDefault="004F05A7" w:rsidP="00106096">
      <w:pPr>
        <w:pStyle w:val="Lista2"/>
        <w:overflowPunct w:val="0"/>
        <w:autoSpaceDE w:val="0"/>
        <w:autoSpaceDN w:val="0"/>
        <w:adjustRightInd w:val="0"/>
        <w:spacing w:line="400" w:lineRule="exact"/>
        <w:ind w:left="1701" w:firstLine="0"/>
        <w:jc w:val="both"/>
        <w:textAlignment w:val="baseline"/>
        <w:rPr>
          <w:rFonts w:ascii="Arial" w:hAnsi="Arial" w:cs="Arial"/>
          <w:snapToGrid w:val="0"/>
          <w:sz w:val="22"/>
          <w:szCs w:val="22"/>
        </w:rPr>
      </w:pPr>
      <w:r w:rsidRPr="00F94AD6">
        <w:rPr>
          <w:rFonts w:ascii="Arial" w:hAnsi="Arial" w:cs="Arial"/>
          <w:snapToGrid w:val="0"/>
          <w:sz w:val="22"/>
          <w:szCs w:val="22"/>
        </w:rPr>
        <w:t xml:space="preserve"> </w:t>
      </w:r>
    </w:p>
    <w:p w14:paraId="4B852F8E" w14:textId="77777777" w:rsidR="00EC5823" w:rsidRPr="00F94AD6" w:rsidRDefault="00EC5823" w:rsidP="00106096">
      <w:pPr>
        <w:widowControl w:val="0"/>
        <w:tabs>
          <w:tab w:val="num" w:pos="1620"/>
        </w:tabs>
        <w:spacing w:line="400" w:lineRule="exact"/>
        <w:ind w:left="1620" w:hanging="540"/>
        <w:jc w:val="both"/>
        <w:rPr>
          <w:rFonts w:ascii="Arial" w:hAnsi="Arial" w:cs="Arial"/>
          <w:snapToGrid w:val="0"/>
          <w:sz w:val="22"/>
          <w:szCs w:val="22"/>
        </w:rPr>
      </w:pPr>
      <w:r w:rsidRPr="00F94AD6">
        <w:rPr>
          <w:rFonts w:ascii="Arial" w:hAnsi="Arial" w:cs="Arial"/>
          <w:color w:val="000000"/>
          <w:sz w:val="22"/>
          <w:szCs w:val="22"/>
        </w:rPr>
        <w:tab/>
      </w:r>
      <w:r w:rsidRPr="00F94AD6">
        <w:rPr>
          <w:rFonts w:ascii="Arial" w:hAnsi="Arial" w:cs="Arial"/>
          <w:color w:val="000000"/>
          <w:sz w:val="22"/>
          <w:szCs w:val="22"/>
        </w:rPr>
        <w:tab/>
        <w:t>IEG = (PC+ELP)/(AT)</w:t>
      </w:r>
    </w:p>
    <w:p w14:paraId="4F7E2FC7" w14:textId="77777777" w:rsidR="00EC5823" w:rsidRPr="00F94AD6" w:rsidRDefault="00EC5823" w:rsidP="00106096">
      <w:pPr>
        <w:widowControl w:val="0"/>
        <w:spacing w:line="400" w:lineRule="exact"/>
        <w:ind w:left="2127"/>
        <w:jc w:val="both"/>
        <w:rPr>
          <w:rFonts w:ascii="Arial" w:hAnsi="Arial" w:cs="Arial"/>
          <w:snapToGrid w:val="0"/>
          <w:sz w:val="22"/>
          <w:szCs w:val="22"/>
        </w:rPr>
      </w:pPr>
    </w:p>
    <w:p w14:paraId="36FBD34A" w14:textId="77777777" w:rsidR="00EC5823" w:rsidRPr="00F94AD6" w:rsidRDefault="00EC5823" w:rsidP="00106096">
      <w:pPr>
        <w:widowControl w:val="0"/>
        <w:spacing w:line="400" w:lineRule="exact"/>
        <w:ind w:left="2127"/>
        <w:jc w:val="both"/>
        <w:rPr>
          <w:rFonts w:ascii="Arial" w:hAnsi="Arial" w:cs="Arial"/>
          <w:snapToGrid w:val="0"/>
          <w:sz w:val="22"/>
          <w:szCs w:val="22"/>
        </w:rPr>
      </w:pPr>
      <w:proofErr w:type="spellStart"/>
      <w:r w:rsidRPr="00F94AD6">
        <w:rPr>
          <w:rFonts w:ascii="Arial" w:hAnsi="Arial" w:cs="Arial"/>
          <w:snapToGrid w:val="0"/>
          <w:sz w:val="22"/>
          <w:szCs w:val="22"/>
        </w:rPr>
        <w:t>Sendo</w:t>
      </w:r>
      <w:proofErr w:type="spellEnd"/>
      <w:r w:rsidRPr="00F94AD6">
        <w:rPr>
          <w:rFonts w:ascii="Arial" w:hAnsi="Arial" w:cs="Arial"/>
          <w:snapToGrid w:val="0"/>
          <w:sz w:val="22"/>
          <w:szCs w:val="22"/>
        </w:rPr>
        <w:t>:</w:t>
      </w:r>
    </w:p>
    <w:p w14:paraId="75E58A3B" w14:textId="77777777" w:rsidR="00EC5823" w:rsidRPr="00F94AD6" w:rsidRDefault="00EC5823" w:rsidP="00106096">
      <w:pPr>
        <w:widowControl w:val="0"/>
        <w:spacing w:line="400" w:lineRule="exact"/>
        <w:ind w:left="2127"/>
        <w:jc w:val="both"/>
        <w:rPr>
          <w:rFonts w:ascii="Arial" w:hAnsi="Arial" w:cs="Arial"/>
          <w:snapToGrid w:val="0"/>
          <w:sz w:val="22"/>
          <w:szCs w:val="22"/>
        </w:rPr>
      </w:pPr>
      <w:r w:rsidRPr="00F94AD6">
        <w:rPr>
          <w:rFonts w:ascii="Arial" w:hAnsi="Arial" w:cs="Arial"/>
          <w:snapToGrid w:val="0"/>
          <w:sz w:val="22"/>
          <w:szCs w:val="22"/>
        </w:rPr>
        <w:t xml:space="preserve">AT =     </w:t>
      </w:r>
      <w:proofErr w:type="spellStart"/>
      <w:r w:rsidRPr="00F94AD6">
        <w:rPr>
          <w:rFonts w:ascii="Arial" w:hAnsi="Arial" w:cs="Arial"/>
          <w:snapToGrid w:val="0"/>
          <w:sz w:val="22"/>
          <w:szCs w:val="22"/>
        </w:rPr>
        <w:t>Ativo</w:t>
      </w:r>
      <w:proofErr w:type="spellEnd"/>
      <w:r w:rsidRPr="00F94AD6">
        <w:rPr>
          <w:rFonts w:ascii="Arial" w:hAnsi="Arial" w:cs="Arial"/>
          <w:snapToGrid w:val="0"/>
          <w:sz w:val="22"/>
          <w:szCs w:val="22"/>
        </w:rPr>
        <w:t xml:space="preserve"> Total;</w:t>
      </w:r>
    </w:p>
    <w:p w14:paraId="01F4FD29" w14:textId="77777777" w:rsidR="00EC5823" w:rsidRPr="00F94AD6" w:rsidRDefault="00EC5823" w:rsidP="00106096">
      <w:pPr>
        <w:widowControl w:val="0"/>
        <w:spacing w:line="400" w:lineRule="exact"/>
        <w:ind w:left="2127"/>
        <w:jc w:val="both"/>
        <w:rPr>
          <w:rFonts w:ascii="Arial" w:hAnsi="Arial" w:cs="Arial"/>
          <w:snapToGrid w:val="0"/>
          <w:sz w:val="22"/>
          <w:szCs w:val="22"/>
        </w:rPr>
      </w:pPr>
      <w:r w:rsidRPr="00F94AD6">
        <w:rPr>
          <w:rFonts w:ascii="Arial" w:hAnsi="Arial" w:cs="Arial"/>
          <w:snapToGrid w:val="0"/>
          <w:sz w:val="22"/>
          <w:szCs w:val="22"/>
        </w:rPr>
        <w:t xml:space="preserve">AC =     </w:t>
      </w:r>
      <w:proofErr w:type="spellStart"/>
      <w:r w:rsidRPr="00F94AD6">
        <w:rPr>
          <w:rFonts w:ascii="Arial" w:hAnsi="Arial" w:cs="Arial"/>
          <w:snapToGrid w:val="0"/>
          <w:sz w:val="22"/>
          <w:szCs w:val="22"/>
        </w:rPr>
        <w:t>Ativo</w:t>
      </w:r>
      <w:proofErr w:type="spellEnd"/>
      <w:r w:rsidRPr="00F94AD6">
        <w:rPr>
          <w:rFonts w:ascii="Arial" w:hAnsi="Arial" w:cs="Arial"/>
          <w:snapToGrid w:val="0"/>
          <w:sz w:val="22"/>
          <w:szCs w:val="22"/>
        </w:rPr>
        <w:t xml:space="preserve"> </w:t>
      </w:r>
      <w:proofErr w:type="spellStart"/>
      <w:r w:rsidRPr="00F94AD6">
        <w:rPr>
          <w:rFonts w:ascii="Arial" w:hAnsi="Arial" w:cs="Arial"/>
          <w:snapToGrid w:val="0"/>
          <w:sz w:val="22"/>
          <w:szCs w:val="22"/>
        </w:rPr>
        <w:t>Circulante</w:t>
      </w:r>
      <w:proofErr w:type="spellEnd"/>
      <w:r w:rsidRPr="00F94AD6">
        <w:rPr>
          <w:rFonts w:ascii="Arial" w:hAnsi="Arial" w:cs="Arial"/>
          <w:snapToGrid w:val="0"/>
          <w:sz w:val="22"/>
          <w:szCs w:val="22"/>
        </w:rPr>
        <w:t>;</w:t>
      </w:r>
    </w:p>
    <w:p w14:paraId="2EA0CDF6" w14:textId="77777777" w:rsidR="00EC5823" w:rsidRPr="00F94AD6" w:rsidRDefault="00EC5823" w:rsidP="00106096">
      <w:pPr>
        <w:widowControl w:val="0"/>
        <w:spacing w:line="400" w:lineRule="exact"/>
        <w:ind w:left="2127"/>
        <w:jc w:val="both"/>
        <w:rPr>
          <w:rFonts w:ascii="Arial" w:hAnsi="Arial" w:cs="Arial"/>
          <w:snapToGrid w:val="0"/>
          <w:sz w:val="22"/>
          <w:szCs w:val="22"/>
        </w:rPr>
      </w:pPr>
      <w:r w:rsidRPr="00F94AD6">
        <w:rPr>
          <w:rFonts w:ascii="Arial" w:hAnsi="Arial" w:cs="Arial"/>
          <w:snapToGrid w:val="0"/>
          <w:sz w:val="22"/>
          <w:szCs w:val="22"/>
        </w:rPr>
        <w:lastRenderedPageBreak/>
        <w:t xml:space="preserve">ET =     </w:t>
      </w:r>
      <w:proofErr w:type="spellStart"/>
      <w:r w:rsidRPr="00F94AD6">
        <w:rPr>
          <w:rFonts w:ascii="Arial" w:hAnsi="Arial" w:cs="Arial"/>
          <w:snapToGrid w:val="0"/>
          <w:sz w:val="22"/>
          <w:szCs w:val="22"/>
        </w:rPr>
        <w:t>Endividamento</w:t>
      </w:r>
      <w:proofErr w:type="spellEnd"/>
      <w:r w:rsidRPr="00F94AD6">
        <w:rPr>
          <w:rFonts w:ascii="Arial" w:hAnsi="Arial" w:cs="Arial"/>
          <w:snapToGrid w:val="0"/>
          <w:sz w:val="22"/>
          <w:szCs w:val="22"/>
        </w:rPr>
        <w:t xml:space="preserve"> Total;</w:t>
      </w:r>
    </w:p>
    <w:p w14:paraId="6A0A1575" w14:textId="77777777" w:rsidR="00EC5823" w:rsidRPr="00F94AD6" w:rsidRDefault="00EC5823" w:rsidP="00106096">
      <w:pPr>
        <w:widowControl w:val="0"/>
        <w:spacing w:line="400" w:lineRule="exact"/>
        <w:ind w:left="2127"/>
        <w:jc w:val="both"/>
        <w:rPr>
          <w:rFonts w:ascii="Arial" w:hAnsi="Arial" w:cs="Arial"/>
          <w:snapToGrid w:val="0"/>
          <w:sz w:val="22"/>
          <w:szCs w:val="22"/>
        </w:rPr>
      </w:pPr>
      <w:r w:rsidRPr="00F94AD6">
        <w:rPr>
          <w:rFonts w:ascii="Arial" w:hAnsi="Arial" w:cs="Arial"/>
          <w:snapToGrid w:val="0"/>
          <w:sz w:val="22"/>
          <w:szCs w:val="22"/>
        </w:rPr>
        <w:t xml:space="preserve">PC =     </w:t>
      </w:r>
      <w:proofErr w:type="spellStart"/>
      <w:r w:rsidRPr="00F94AD6">
        <w:rPr>
          <w:rFonts w:ascii="Arial" w:hAnsi="Arial" w:cs="Arial"/>
          <w:snapToGrid w:val="0"/>
          <w:sz w:val="22"/>
          <w:szCs w:val="22"/>
        </w:rPr>
        <w:t>Passivo</w:t>
      </w:r>
      <w:proofErr w:type="spellEnd"/>
      <w:r w:rsidRPr="00F94AD6">
        <w:rPr>
          <w:rFonts w:ascii="Arial" w:hAnsi="Arial" w:cs="Arial"/>
          <w:snapToGrid w:val="0"/>
          <w:sz w:val="22"/>
          <w:szCs w:val="22"/>
        </w:rPr>
        <w:t xml:space="preserve"> </w:t>
      </w:r>
      <w:proofErr w:type="spellStart"/>
      <w:r w:rsidRPr="00F94AD6">
        <w:rPr>
          <w:rFonts w:ascii="Arial" w:hAnsi="Arial" w:cs="Arial"/>
          <w:snapToGrid w:val="0"/>
          <w:sz w:val="22"/>
          <w:szCs w:val="22"/>
        </w:rPr>
        <w:t>Circulante</w:t>
      </w:r>
      <w:proofErr w:type="spellEnd"/>
      <w:r w:rsidRPr="00F94AD6">
        <w:rPr>
          <w:rFonts w:ascii="Arial" w:hAnsi="Arial" w:cs="Arial"/>
          <w:snapToGrid w:val="0"/>
          <w:sz w:val="22"/>
          <w:szCs w:val="22"/>
        </w:rPr>
        <w:t>;</w:t>
      </w:r>
    </w:p>
    <w:p w14:paraId="1FE6181A" w14:textId="77777777" w:rsidR="00EC5823" w:rsidRPr="00F94AD6" w:rsidRDefault="00EC5823" w:rsidP="00106096">
      <w:pPr>
        <w:widowControl w:val="0"/>
        <w:spacing w:line="400" w:lineRule="exact"/>
        <w:ind w:left="2127"/>
        <w:jc w:val="both"/>
        <w:rPr>
          <w:rFonts w:ascii="Arial" w:hAnsi="Arial" w:cs="Arial"/>
          <w:snapToGrid w:val="0"/>
          <w:sz w:val="22"/>
          <w:szCs w:val="22"/>
          <w:lang w:val="pt-BR"/>
        </w:rPr>
      </w:pPr>
      <w:r w:rsidRPr="00F94AD6">
        <w:rPr>
          <w:rFonts w:ascii="Arial" w:hAnsi="Arial" w:cs="Arial"/>
          <w:snapToGrid w:val="0"/>
          <w:sz w:val="22"/>
          <w:szCs w:val="22"/>
          <w:lang w:val="pt-BR"/>
        </w:rPr>
        <w:t>RLP =   Realizável a Longo Prazo;</w:t>
      </w:r>
    </w:p>
    <w:p w14:paraId="593754D1" w14:textId="77777777" w:rsidR="00EC5823" w:rsidRPr="00F94AD6" w:rsidRDefault="00EC5823" w:rsidP="00106096">
      <w:pPr>
        <w:widowControl w:val="0"/>
        <w:spacing w:line="400" w:lineRule="exact"/>
        <w:ind w:left="2127"/>
        <w:jc w:val="both"/>
        <w:rPr>
          <w:rFonts w:ascii="Arial" w:hAnsi="Arial" w:cs="Arial"/>
          <w:snapToGrid w:val="0"/>
          <w:sz w:val="22"/>
          <w:szCs w:val="22"/>
          <w:lang w:val="pt-BR"/>
        </w:rPr>
      </w:pPr>
      <w:r w:rsidRPr="00F94AD6">
        <w:rPr>
          <w:rFonts w:ascii="Arial" w:hAnsi="Arial" w:cs="Arial"/>
          <w:snapToGrid w:val="0"/>
          <w:sz w:val="22"/>
          <w:szCs w:val="22"/>
          <w:lang w:val="pt-BR"/>
        </w:rPr>
        <w:t>ELP =   Exigível a Longo Prazo.</w:t>
      </w:r>
    </w:p>
    <w:p w14:paraId="6E5DD3D6" w14:textId="77777777" w:rsidR="00A24008"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color w:val="000000"/>
          <w:sz w:val="22"/>
          <w:szCs w:val="22"/>
          <w:lang w:val="pt-BR" w:bidi="pt-BR"/>
        </w:rPr>
      </w:pPr>
      <w:bookmarkStart w:id="133" w:name="_Ref507584288"/>
      <w:bookmarkStart w:id="134" w:name="_Ref519781766"/>
    </w:p>
    <w:p w14:paraId="3ABDB8AF" w14:textId="7E2BEEA0" w:rsidR="00EC5823" w:rsidRPr="00B117FE" w:rsidRDefault="00EC5823" w:rsidP="00106096">
      <w:pPr>
        <w:pStyle w:val="Lista2"/>
        <w:numPr>
          <w:ilvl w:val="2"/>
          <w:numId w:val="20"/>
        </w:numPr>
        <w:overflowPunct w:val="0"/>
        <w:autoSpaceDE w:val="0"/>
        <w:autoSpaceDN w:val="0"/>
        <w:adjustRightInd w:val="0"/>
        <w:spacing w:line="400" w:lineRule="exact"/>
        <w:ind w:left="1134" w:hanging="567"/>
        <w:jc w:val="both"/>
        <w:textAlignment w:val="baseline"/>
        <w:rPr>
          <w:rFonts w:ascii="Arial" w:hAnsi="Arial" w:cs="Arial"/>
          <w:color w:val="000000"/>
          <w:sz w:val="22"/>
          <w:szCs w:val="22"/>
          <w:lang w:val="pt-BR" w:bidi="pt-BR"/>
        </w:rPr>
      </w:pPr>
      <w:r w:rsidRPr="00F94AD6">
        <w:rPr>
          <w:rFonts w:ascii="Arial" w:hAnsi="Arial" w:cs="Arial"/>
          <w:color w:val="000000"/>
          <w:sz w:val="22"/>
          <w:szCs w:val="22"/>
          <w:lang w:val="pt-BR" w:bidi="pt-BR"/>
        </w:rPr>
        <w:t xml:space="preserve">A LICITANTE </w:t>
      </w:r>
      <w:r w:rsidRPr="00B117FE">
        <w:rPr>
          <w:rFonts w:ascii="Arial" w:hAnsi="Arial" w:cs="Arial"/>
          <w:color w:val="000000"/>
          <w:sz w:val="22"/>
          <w:szCs w:val="22"/>
          <w:lang w:val="pt-BR" w:bidi="pt-BR"/>
        </w:rPr>
        <w:t xml:space="preserve">deverá apresentar GARANTIA DE PROPOSTA no valor de R$ </w:t>
      </w:r>
      <w:r w:rsidR="009F35B5" w:rsidRPr="00B117FE">
        <w:rPr>
          <w:rFonts w:ascii="Arial" w:hAnsi="Arial" w:cs="Arial"/>
          <w:color w:val="000000"/>
          <w:sz w:val="22"/>
          <w:szCs w:val="22"/>
          <w:lang w:val="pt-BR" w:bidi="pt-BR"/>
        </w:rPr>
        <w:t>2</w:t>
      </w:r>
      <w:r w:rsidR="00703B57" w:rsidRPr="00B117FE">
        <w:rPr>
          <w:rFonts w:ascii="Arial" w:hAnsi="Arial" w:cs="Arial"/>
          <w:color w:val="000000"/>
          <w:sz w:val="22"/>
          <w:szCs w:val="22"/>
          <w:lang w:val="pt-BR" w:bidi="pt-BR"/>
        </w:rPr>
        <w:t>9</w:t>
      </w:r>
      <w:r w:rsidR="009F35B5" w:rsidRPr="00B117FE">
        <w:rPr>
          <w:rFonts w:ascii="Arial" w:hAnsi="Arial" w:cs="Arial"/>
          <w:color w:val="000000"/>
          <w:sz w:val="22"/>
          <w:szCs w:val="22"/>
          <w:lang w:val="pt-BR" w:bidi="pt-BR"/>
        </w:rPr>
        <w:t>2.</w:t>
      </w:r>
      <w:r w:rsidR="00703B57" w:rsidRPr="00B117FE">
        <w:rPr>
          <w:rFonts w:ascii="Arial" w:hAnsi="Arial" w:cs="Arial"/>
          <w:color w:val="000000"/>
          <w:sz w:val="22"/>
          <w:szCs w:val="22"/>
          <w:lang w:val="pt-BR" w:bidi="pt-BR"/>
        </w:rPr>
        <w:t>65</w:t>
      </w:r>
      <w:r w:rsidR="009F35B5" w:rsidRPr="00B117FE">
        <w:rPr>
          <w:rFonts w:ascii="Arial" w:hAnsi="Arial" w:cs="Arial"/>
          <w:color w:val="000000"/>
          <w:sz w:val="22"/>
          <w:szCs w:val="22"/>
          <w:lang w:val="pt-BR" w:bidi="pt-BR"/>
        </w:rPr>
        <w:t>3,00</w:t>
      </w:r>
      <w:bookmarkEnd w:id="133"/>
      <w:r w:rsidRPr="00B117FE">
        <w:rPr>
          <w:rFonts w:ascii="Arial" w:hAnsi="Arial" w:cs="Arial"/>
          <w:color w:val="000000"/>
          <w:sz w:val="22"/>
          <w:szCs w:val="22"/>
          <w:lang w:val="pt-BR" w:bidi="pt-BR"/>
        </w:rPr>
        <w:t xml:space="preserve">, que deverá ser prestada em nome do </w:t>
      </w:r>
      <w:r w:rsidR="00026540" w:rsidRPr="00B117FE">
        <w:rPr>
          <w:rFonts w:ascii="Arial" w:hAnsi="Arial" w:cs="Arial"/>
          <w:color w:val="000000"/>
          <w:sz w:val="22"/>
          <w:szCs w:val="22"/>
          <w:lang w:val="pt-BR" w:bidi="pt-BR"/>
        </w:rPr>
        <w:t>PODER CONCEDENTE</w:t>
      </w:r>
      <w:r w:rsidRPr="00B117FE">
        <w:rPr>
          <w:rFonts w:ascii="Arial" w:hAnsi="Arial" w:cs="Arial"/>
          <w:color w:val="000000"/>
          <w:sz w:val="22"/>
          <w:szCs w:val="22"/>
          <w:lang w:val="pt-BR" w:bidi="pt-BR"/>
        </w:rPr>
        <w:t>, em uma das seguintes modalidades</w:t>
      </w:r>
      <w:bookmarkEnd w:id="134"/>
      <w:r w:rsidR="0041062C" w:rsidRPr="00B117FE">
        <w:rPr>
          <w:rFonts w:ascii="Arial" w:hAnsi="Arial" w:cs="Arial"/>
          <w:color w:val="000000"/>
          <w:sz w:val="22"/>
          <w:szCs w:val="22"/>
          <w:lang w:val="pt-BR" w:bidi="pt-BR"/>
        </w:rPr>
        <w:t>, apresentada dentro do envelope com os DOCUMENTOS DE HABILITAÇÃO</w:t>
      </w:r>
      <w:r w:rsidRPr="00B117FE">
        <w:rPr>
          <w:rFonts w:ascii="Arial" w:hAnsi="Arial" w:cs="Arial"/>
          <w:color w:val="000000"/>
          <w:sz w:val="22"/>
          <w:szCs w:val="22"/>
          <w:lang w:val="pt-BR" w:bidi="pt-BR"/>
        </w:rPr>
        <w:t>:</w:t>
      </w:r>
    </w:p>
    <w:p w14:paraId="03DB756D" w14:textId="77777777" w:rsidR="00A24008" w:rsidRPr="00106096" w:rsidRDefault="00A24008" w:rsidP="00106096">
      <w:pPr>
        <w:pStyle w:val="Lista2"/>
        <w:overflowPunct w:val="0"/>
        <w:autoSpaceDE w:val="0"/>
        <w:autoSpaceDN w:val="0"/>
        <w:adjustRightInd w:val="0"/>
        <w:spacing w:line="400" w:lineRule="exact"/>
        <w:ind w:left="1701" w:firstLine="0"/>
        <w:jc w:val="both"/>
        <w:textAlignment w:val="baseline"/>
        <w:rPr>
          <w:rFonts w:ascii="Arial" w:hAnsi="Arial" w:cs="Arial"/>
          <w:snapToGrid w:val="0"/>
          <w:sz w:val="22"/>
          <w:szCs w:val="22"/>
          <w:lang w:val="pt-BR"/>
        </w:rPr>
      </w:pPr>
    </w:p>
    <w:p w14:paraId="1B62D47D" w14:textId="2094B473" w:rsidR="00EC5823" w:rsidRPr="00F94AD6" w:rsidRDefault="00EC5823" w:rsidP="00106096">
      <w:pPr>
        <w:pStyle w:val="Lista2"/>
        <w:numPr>
          <w:ilvl w:val="4"/>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roofErr w:type="gramStart"/>
      <w:r w:rsidRPr="00F94AD6">
        <w:rPr>
          <w:rFonts w:ascii="Arial" w:hAnsi="Arial" w:cs="Arial"/>
          <w:sz w:val="22"/>
          <w:szCs w:val="22"/>
          <w:lang w:val="pt-BR"/>
        </w:rPr>
        <w:t>caução</w:t>
      </w:r>
      <w:proofErr w:type="gramEnd"/>
      <w:r w:rsidRPr="00F94AD6">
        <w:rPr>
          <w:rFonts w:ascii="Arial" w:hAnsi="Arial" w:cs="Arial"/>
          <w:sz w:val="22"/>
          <w:szCs w:val="22"/>
          <w:lang w:val="pt-BR"/>
        </w:rPr>
        <w:t xml:space="preserve"> em dinheiro, na moeda corrente do País;</w:t>
      </w:r>
    </w:p>
    <w:p w14:paraId="74020E06" w14:textId="77777777" w:rsidR="00A24008" w:rsidRPr="00106096"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397E7AC1" w14:textId="4D028055" w:rsidR="00EC5823" w:rsidRPr="00F94AD6" w:rsidRDefault="00EC5823" w:rsidP="00106096">
      <w:pPr>
        <w:pStyle w:val="Lista2"/>
        <w:numPr>
          <w:ilvl w:val="4"/>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roofErr w:type="gramStart"/>
      <w:r w:rsidRPr="00F94AD6">
        <w:rPr>
          <w:rFonts w:ascii="Arial" w:hAnsi="Arial" w:cs="Arial"/>
          <w:sz w:val="22"/>
          <w:szCs w:val="22"/>
          <w:lang w:val="pt-BR"/>
        </w:rPr>
        <w:t>títulos</w:t>
      </w:r>
      <w:proofErr w:type="gramEnd"/>
      <w:r w:rsidRPr="00F94AD6">
        <w:rPr>
          <w:rFonts w:ascii="Arial" w:hAnsi="Arial" w:cs="Arial"/>
          <w:sz w:val="22"/>
          <w:szCs w:val="22"/>
          <w:lang w:val="pt-BR"/>
        </w:rPr>
        <w:t xml:space="preserve"> da dívida pública brasileira, devendo estes ter sido emitidos sob a forma escritural, mediante registro em sistema centralizado de liquidação e de custódia autorizado pelo Banco Central do Brasil e avaliados pelos seus valores econômicos, conforme definido pelo Ministério da Fazenda;</w:t>
      </w:r>
    </w:p>
    <w:p w14:paraId="099E402E" w14:textId="77777777" w:rsidR="00A24008" w:rsidRPr="00106096"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4438128F" w14:textId="0DE0F185" w:rsidR="00EC5823" w:rsidRPr="00F94AD6" w:rsidRDefault="00EC5823" w:rsidP="00106096">
      <w:pPr>
        <w:pStyle w:val="Lista2"/>
        <w:numPr>
          <w:ilvl w:val="4"/>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rPr>
      </w:pPr>
      <w:proofErr w:type="spellStart"/>
      <w:r w:rsidRPr="00F94AD6">
        <w:rPr>
          <w:rFonts w:ascii="Arial" w:hAnsi="Arial" w:cs="Arial"/>
          <w:sz w:val="22"/>
          <w:szCs w:val="22"/>
        </w:rPr>
        <w:t>seguro-garantia</w:t>
      </w:r>
      <w:proofErr w:type="spellEnd"/>
      <w:r w:rsidRPr="00F94AD6">
        <w:rPr>
          <w:rFonts w:ascii="Arial" w:hAnsi="Arial" w:cs="Arial"/>
          <w:sz w:val="22"/>
          <w:szCs w:val="22"/>
        </w:rPr>
        <w:t xml:space="preserve">; </w:t>
      </w:r>
      <w:proofErr w:type="spellStart"/>
      <w:r w:rsidRPr="00F94AD6">
        <w:rPr>
          <w:rFonts w:ascii="Arial" w:hAnsi="Arial" w:cs="Arial"/>
          <w:sz w:val="22"/>
          <w:szCs w:val="22"/>
        </w:rPr>
        <w:t>ou</w:t>
      </w:r>
      <w:proofErr w:type="spellEnd"/>
    </w:p>
    <w:p w14:paraId="7BD81FE4" w14:textId="77777777" w:rsidR="00A24008" w:rsidRPr="00106096"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rPr>
      </w:pPr>
    </w:p>
    <w:p w14:paraId="362CC6A0" w14:textId="2C615920" w:rsidR="00EC5823" w:rsidRPr="00106096" w:rsidRDefault="00EC5823" w:rsidP="00A24008">
      <w:pPr>
        <w:pStyle w:val="Lista2"/>
        <w:numPr>
          <w:ilvl w:val="4"/>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rPr>
      </w:pPr>
      <w:proofErr w:type="spellStart"/>
      <w:r w:rsidRPr="00F94AD6">
        <w:rPr>
          <w:rFonts w:ascii="Arial" w:hAnsi="Arial" w:cs="Arial"/>
          <w:sz w:val="22"/>
          <w:szCs w:val="22"/>
        </w:rPr>
        <w:t>fiança</w:t>
      </w:r>
      <w:proofErr w:type="spellEnd"/>
      <w:r w:rsidRPr="00F94AD6">
        <w:rPr>
          <w:rFonts w:ascii="Arial" w:hAnsi="Arial" w:cs="Arial"/>
          <w:sz w:val="22"/>
          <w:szCs w:val="22"/>
        </w:rPr>
        <w:t xml:space="preserve"> </w:t>
      </w:r>
      <w:proofErr w:type="spellStart"/>
      <w:r w:rsidRPr="00F94AD6">
        <w:rPr>
          <w:rFonts w:ascii="Arial" w:hAnsi="Arial" w:cs="Arial"/>
          <w:sz w:val="22"/>
          <w:szCs w:val="22"/>
        </w:rPr>
        <w:t>bancária</w:t>
      </w:r>
      <w:proofErr w:type="spellEnd"/>
      <w:r w:rsidRPr="00F94AD6">
        <w:rPr>
          <w:rFonts w:ascii="Arial" w:hAnsi="Arial" w:cs="Arial"/>
          <w:sz w:val="22"/>
          <w:szCs w:val="22"/>
        </w:rPr>
        <w:t>.</w:t>
      </w:r>
    </w:p>
    <w:p w14:paraId="2DA4E8EF" w14:textId="77777777" w:rsidR="00A24008" w:rsidRPr="00F94AD6" w:rsidRDefault="00A24008" w:rsidP="00106096">
      <w:pPr>
        <w:pStyle w:val="Lista2"/>
        <w:overflowPunct w:val="0"/>
        <w:autoSpaceDE w:val="0"/>
        <w:autoSpaceDN w:val="0"/>
        <w:adjustRightInd w:val="0"/>
        <w:spacing w:line="400" w:lineRule="exact"/>
        <w:ind w:left="1701" w:firstLine="0"/>
        <w:jc w:val="both"/>
        <w:textAlignment w:val="baseline"/>
        <w:rPr>
          <w:rFonts w:ascii="Arial" w:hAnsi="Arial" w:cs="Arial"/>
          <w:snapToGrid w:val="0"/>
          <w:sz w:val="22"/>
          <w:szCs w:val="22"/>
        </w:rPr>
      </w:pPr>
    </w:p>
    <w:p w14:paraId="6ECCB752" w14:textId="762FF2FC" w:rsidR="00EC5823" w:rsidRPr="00F94AD6" w:rsidRDefault="00EC5823" w:rsidP="00106096">
      <w:pPr>
        <w:pStyle w:val="Lista2"/>
        <w:numPr>
          <w:ilvl w:val="3"/>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Na hipótese de caução em dinheiro, o recolhimento deverá ser feito na Tesouraria do </w:t>
      </w:r>
      <w:r w:rsidR="00026540" w:rsidRPr="00F94AD6">
        <w:rPr>
          <w:rFonts w:ascii="Arial" w:hAnsi="Arial" w:cs="Arial"/>
          <w:color w:val="000000"/>
          <w:sz w:val="22"/>
          <w:szCs w:val="22"/>
          <w:lang w:val="pt-BR" w:bidi="pt-BR"/>
        </w:rPr>
        <w:t>PODER CONCEDENTE</w:t>
      </w:r>
      <w:r w:rsidR="00026540" w:rsidRPr="00F94AD6" w:rsidDel="00026540">
        <w:rPr>
          <w:rFonts w:ascii="Arial" w:hAnsi="Arial" w:cs="Arial"/>
          <w:snapToGrid w:val="0"/>
          <w:sz w:val="22"/>
          <w:szCs w:val="22"/>
          <w:lang w:val="pt-BR"/>
        </w:rPr>
        <w:t xml:space="preserve"> </w:t>
      </w:r>
      <w:r w:rsidRPr="00F94AD6">
        <w:rPr>
          <w:rFonts w:ascii="Arial" w:hAnsi="Arial" w:cs="Arial"/>
          <w:snapToGrid w:val="0"/>
          <w:sz w:val="22"/>
          <w:szCs w:val="22"/>
          <w:lang w:val="pt-BR"/>
        </w:rPr>
        <w:t xml:space="preserve">até </w:t>
      </w:r>
      <w:r w:rsidR="009D63CD" w:rsidRPr="00F94AD6">
        <w:rPr>
          <w:rFonts w:ascii="Arial" w:hAnsi="Arial" w:cs="Arial"/>
          <w:snapToGrid w:val="0"/>
          <w:sz w:val="22"/>
          <w:szCs w:val="22"/>
          <w:lang w:val="pt-BR"/>
        </w:rPr>
        <w:t xml:space="preserve">o último dia útil anterior </w:t>
      </w:r>
      <w:r w:rsidR="003B5A94" w:rsidRPr="00F94AD6">
        <w:rPr>
          <w:rFonts w:ascii="Arial" w:hAnsi="Arial" w:cs="Arial"/>
          <w:snapToGrid w:val="0"/>
          <w:sz w:val="22"/>
          <w:szCs w:val="22"/>
          <w:lang w:val="pt-BR"/>
        </w:rPr>
        <w:t>à</w:t>
      </w:r>
      <w:r w:rsidR="009D63CD" w:rsidRPr="00F94AD6">
        <w:rPr>
          <w:rFonts w:ascii="Arial" w:hAnsi="Arial" w:cs="Arial"/>
          <w:snapToGrid w:val="0"/>
          <w:sz w:val="22"/>
          <w:szCs w:val="22"/>
          <w:lang w:val="pt-BR"/>
        </w:rPr>
        <w:t xml:space="preserve"> </w:t>
      </w:r>
      <w:r w:rsidRPr="00F94AD6">
        <w:rPr>
          <w:rFonts w:ascii="Arial" w:hAnsi="Arial" w:cs="Arial"/>
          <w:snapToGrid w:val="0"/>
          <w:sz w:val="22"/>
          <w:szCs w:val="22"/>
          <w:lang w:val="pt-BR"/>
        </w:rPr>
        <w:t xml:space="preserve">data designada para a entrega da DOCUMENTAÇÃO, ocasião em que o </w:t>
      </w:r>
      <w:r w:rsidR="00026540" w:rsidRPr="00F94AD6">
        <w:rPr>
          <w:rFonts w:ascii="Arial" w:hAnsi="Arial" w:cs="Arial"/>
          <w:color w:val="000000"/>
          <w:sz w:val="22"/>
          <w:szCs w:val="22"/>
          <w:lang w:val="pt-BR" w:bidi="pt-BR"/>
        </w:rPr>
        <w:t>PODER CONCEDENTE</w:t>
      </w:r>
      <w:r w:rsidR="00026540" w:rsidRPr="00F94AD6" w:rsidDel="00026540">
        <w:rPr>
          <w:rFonts w:ascii="Arial" w:hAnsi="Arial" w:cs="Arial"/>
          <w:snapToGrid w:val="0"/>
          <w:sz w:val="22"/>
          <w:szCs w:val="22"/>
          <w:lang w:val="pt-BR"/>
        </w:rPr>
        <w:t xml:space="preserve"> </w:t>
      </w:r>
      <w:r w:rsidRPr="00F94AD6">
        <w:rPr>
          <w:rFonts w:ascii="Arial" w:hAnsi="Arial" w:cs="Arial"/>
          <w:snapToGrid w:val="0"/>
          <w:sz w:val="22"/>
          <w:szCs w:val="22"/>
          <w:lang w:val="pt-BR"/>
        </w:rPr>
        <w:t>emitirá o comprovante correspondente, a ser inserido no envelope com os DOCUMENTOS DE HABILITAÇÃO.</w:t>
      </w:r>
      <w:r w:rsidR="004F05A7" w:rsidRPr="00F94AD6">
        <w:rPr>
          <w:rFonts w:ascii="Arial" w:hAnsi="Arial" w:cs="Arial"/>
          <w:snapToGrid w:val="0"/>
          <w:sz w:val="22"/>
          <w:szCs w:val="22"/>
          <w:lang w:val="pt-BR"/>
        </w:rPr>
        <w:t xml:space="preserve"> </w:t>
      </w:r>
    </w:p>
    <w:p w14:paraId="5EB344E4" w14:textId="77777777" w:rsidR="00A24008" w:rsidRPr="00106096" w:rsidRDefault="00A24008" w:rsidP="00106096">
      <w:pPr>
        <w:pStyle w:val="Lista2"/>
        <w:overflowPunct w:val="0"/>
        <w:autoSpaceDE w:val="0"/>
        <w:autoSpaceDN w:val="0"/>
        <w:adjustRightInd w:val="0"/>
        <w:spacing w:line="400" w:lineRule="exact"/>
        <w:ind w:left="1134" w:firstLine="0"/>
        <w:jc w:val="both"/>
        <w:textAlignment w:val="baseline"/>
        <w:rPr>
          <w:rFonts w:ascii="Arial" w:hAnsi="Arial" w:cs="Arial"/>
          <w:snapToGrid w:val="0"/>
          <w:sz w:val="22"/>
          <w:szCs w:val="22"/>
          <w:lang w:val="pt-BR"/>
        </w:rPr>
      </w:pPr>
    </w:p>
    <w:p w14:paraId="443E5379" w14:textId="2889AA3B" w:rsidR="00516918" w:rsidRPr="00B117FE" w:rsidRDefault="00EC5823">
      <w:pPr>
        <w:pStyle w:val="Lista2"/>
        <w:numPr>
          <w:ilvl w:val="3"/>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B117FE">
        <w:rPr>
          <w:rFonts w:ascii="Arial" w:hAnsi="Arial" w:cs="Arial"/>
          <w:sz w:val="22"/>
          <w:szCs w:val="22"/>
          <w:lang w:val="pt-BR"/>
        </w:rPr>
        <w:t xml:space="preserve">No caso de seguro-garantia, devem ser observadas as condições mínimas indicadas no Anexo </w:t>
      </w:r>
      <w:r w:rsidR="003A2716" w:rsidRPr="00B117FE">
        <w:rPr>
          <w:rFonts w:ascii="Arial" w:hAnsi="Arial" w:cs="Arial"/>
          <w:sz w:val="22"/>
          <w:szCs w:val="22"/>
          <w:lang w:val="pt-BR"/>
        </w:rPr>
        <w:t>X</w:t>
      </w:r>
      <w:r w:rsidRPr="00B117FE">
        <w:rPr>
          <w:rFonts w:ascii="Arial" w:hAnsi="Arial" w:cs="Arial"/>
          <w:sz w:val="22"/>
          <w:szCs w:val="22"/>
          <w:lang w:val="pt-BR"/>
        </w:rPr>
        <w:t xml:space="preserve">. </w:t>
      </w:r>
    </w:p>
    <w:p w14:paraId="21C59F36" w14:textId="77777777" w:rsidR="00A24008" w:rsidRPr="00B117FE"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3EA1C4C4" w14:textId="44545680" w:rsidR="00EC5823" w:rsidRPr="00B117FE" w:rsidRDefault="00EC5823" w:rsidP="00106096">
      <w:pPr>
        <w:pStyle w:val="Lista2"/>
        <w:numPr>
          <w:ilvl w:val="3"/>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B117FE">
        <w:rPr>
          <w:rFonts w:ascii="Arial" w:hAnsi="Arial" w:cs="Arial"/>
          <w:sz w:val="22"/>
          <w:szCs w:val="22"/>
          <w:lang w:val="pt-BR"/>
        </w:rPr>
        <w:t xml:space="preserve">No caso de fiança bancária, deve ser apresentada em conformidade com o modelo indicado no Anexo </w:t>
      </w:r>
      <w:r w:rsidR="003A2716" w:rsidRPr="00B117FE">
        <w:rPr>
          <w:rFonts w:ascii="Arial" w:hAnsi="Arial" w:cs="Arial"/>
          <w:sz w:val="22"/>
          <w:szCs w:val="22"/>
          <w:lang w:val="pt-BR"/>
        </w:rPr>
        <w:t>X</w:t>
      </w:r>
      <w:r w:rsidRPr="00B117FE">
        <w:rPr>
          <w:rFonts w:ascii="Arial" w:hAnsi="Arial" w:cs="Arial"/>
          <w:sz w:val="22"/>
          <w:szCs w:val="22"/>
          <w:lang w:val="pt-BR"/>
        </w:rPr>
        <w:t>.</w:t>
      </w:r>
    </w:p>
    <w:p w14:paraId="14AE907D" w14:textId="77777777" w:rsidR="00A24008" w:rsidRPr="00B117FE"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5F067655" w14:textId="3579974F" w:rsidR="00EC5823" w:rsidRPr="00F94AD6" w:rsidRDefault="00EC5823" w:rsidP="00106096">
      <w:pPr>
        <w:pStyle w:val="Lista2"/>
        <w:numPr>
          <w:ilvl w:val="3"/>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B117FE">
        <w:rPr>
          <w:rFonts w:ascii="Arial" w:hAnsi="Arial" w:cs="Arial"/>
          <w:snapToGrid w:val="0"/>
          <w:sz w:val="22"/>
          <w:szCs w:val="22"/>
          <w:lang w:val="pt-BR"/>
        </w:rPr>
        <w:lastRenderedPageBreak/>
        <w:t>A GARANTIA DE PROPOSTA</w:t>
      </w:r>
      <w:r w:rsidRPr="00F94AD6">
        <w:rPr>
          <w:rFonts w:ascii="Arial" w:hAnsi="Arial" w:cs="Arial"/>
          <w:snapToGrid w:val="0"/>
          <w:sz w:val="22"/>
          <w:szCs w:val="22"/>
          <w:lang w:val="pt-BR"/>
        </w:rPr>
        <w:t xml:space="preserve"> deverá ter validade de 120 (cento e vinte) dias, contados da data da apresentação da DOCUMENTAÇÃO.</w:t>
      </w:r>
    </w:p>
    <w:p w14:paraId="2C024B03" w14:textId="77777777" w:rsidR="00A24008" w:rsidRPr="00106096" w:rsidRDefault="00A24008" w:rsidP="00106096">
      <w:pPr>
        <w:pStyle w:val="Lista2"/>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p>
    <w:p w14:paraId="15F680A2" w14:textId="07E9B646" w:rsidR="00EC5823" w:rsidRPr="00F94AD6" w:rsidRDefault="00EC5823" w:rsidP="00106096">
      <w:pPr>
        <w:pStyle w:val="Lista2"/>
        <w:numPr>
          <w:ilvl w:val="3"/>
          <w:numId w:val="20"/>
        </w:numPr>
        <w:overflowPunct w:val="0"/>
        <w:autoSpaceDE w:val="0"/>
        <w:autoSpaceDN w:val="0"/>
        <w:adjustRightInd w:val="0"/>
        <w:spacing w:line="400" w:lineRule="exact"/>
        <w:ind w:left="1134" w:hanging="567"/>
        <w:jc w:val="both"/>
        <w:textAlignment w:val="baseline"/>
        <w:rPr>
          <w:rFonts w:ascii="Arial" w:hAnsi="Arial" w:cs="Arial"/>
          <w:snapToGrid w:val="0"/>
          <w:sz w:val="22"/>
          <w:szCs w:val="22"/>
          <w:lang w:val="pt-BR"/>
        </w:rPr>
      </w:pPr>
      <w:r w:rsidRPr="00F94AD6">
        <w:rPr>
          <w:rFonts w:ascii="Arial" w:hAnsi="Arial" w:cs="Arial"/>
          <w:color w:val="000000"/>
          <w:sz w:val="22"/>
          <w:szCs w:val="22"/>
          <w:lang w:val="pt-BR" w:bidi="pt-BR"/>
        </w:rPr>
        <w:t>Em caso de consórcio, a GARANTIA DE PROPOSTA poderá ser:</w:t>
      </w:r>
    </w:p>
    <w:p w14:paraId="18B046B8" w14:textId="77777777" w:rsidR="00A24008" w:rsidRPr="00106096" w:rsidRDefault="00A24008" w:rsidP="00106096">
      <w:pPr>
        <w:pStyle w:val="Lista2"/>
        <w:overflowPunct w:val="0"/>
        <w:autoSpaceDE w:val="0"/>
        <w:autoSpaceDN w:val="0"/>
        <w:adjustRightInd w:val="0"/>
        <w:spacing w:line="400" w:lineRule="exact"/>
        <w:ind w:left="1701" w:firstLine="0"/>
        <w:jc w:val="both"/>
        <w:textAlignment w:val="baseline"/>
        <w:rPr>
          <w:rFonts w:ascii="Arial" w:hAnsi="Arial" w:cs="Arial"/>
          <w:snapToGrid w:val="0"/>
          <w:sz w:val="22"/>
          <w:szCs w:val="22"/>
          <w:lang w:val="pt-BR"/>
        </w:rPr>
      </w:pPr>
    </w:p>
    <w:p w14:paraId="2CB193F4" w14:textId="6F0472AD" w:rsidR="00EC5823" w:rsidRPr="00F94AD6" w:rsidRDefault="00EC5823" w:rsidP="00106096">
      <w:pPr>
        <w:pStyle w:val="Lista2"/>
        <w:numPr>
          <w:ilvl w:val="4"/>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roofErr w:type="gramStart"/>
      <w:r w:rsidRPr="00F94AD6">
        <w:rPr>
          <w:rFonts w:ascii="Arial" w:hAnsi="Arial" w:cs="Arial"/>
          <w:color w:val="000000"/>
          <w:sz w:val="22"/>
          <w:szCs w:val="22"/>
          <w:lang w:val="pt-BR" w:bidi="pt-BR"/>
        </w:rPr>
        <w:t>emitida</w:t>
      </w:r>
      <w:proofErr w:type="gramEnd"/>
      <w:r w:rsidRPr="00F94AD6">
        <w:rPr>
          <w:rFonts w:ascii="Arial" w:hAnsi="Arial" w:cs="Arial"/>
          <w:color w:val="000000"/>
          <w:sz w:val="22"/>
          <w:szCs w:val="22"/>
          <w:lang w:val="pt-BR" w:bidi="pt-BR"/>
        </w:rPr>
        <w:t xml:space="preserve"> em nome de todos os seus membros;</w:t>
      </w:r>
    </w:p>
    <w:p w14:paraId="344D32CA" w14:textId="77777777" w:rsidR="00A24008"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3385CDF6" w14:textId="3D95BBAA" w:rsidR="00EC5823" w:rsidRPr="00F94AD6" w:rsidRDefault="00EC5823" w:rsidP="00106096">
      <w:pPr>
        <w:pStyle w:val="Lista2"/>
        <w:numPr>
          <w:ilvl w:val="4"/>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apresentada</w:t>
      </w:r>
      <w:proofErr w:type="gramEnd"/>
      <w:r w:rsidRPr="00F94AD6">
        <w:rPr>
          <w:rFonts w:ascii="Arial" w:hAnsi="Arial" w:cs="Arial"/>
          <w:snapToGrid w:val="0"/>
          <w:sz w:val="22"/>
          <w:szCs w:val="22"/>
          <w:lang w:val="pt-BR"/>
        </w:rPr>
        <w:t xml:space="preserve"> por qualquer das empresas consorciadas, como garantia única;</w:t>
      </w:r>
    </w:p>
    <w:p w14:paraId="39C68513" w14:textId="77777777" w:rsidR="00A24008" w:rsidRDefault="00A24008" w:rsidP="00106096">
      <w:pPr>
        <w:pStyle w:val="Lista2"/>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
    <w:p w14:paraId="2F3B136F" w14:textId="10A2348B" w:rsidR="00EC5823" w:rsidRPr="00F94AD6" w:rsidRDefault="00EC5823" w:rsidP="00106096">
      <w:pPr>
        <w:pStyle w:val="Lista2"/>
        <w:numPr>
          <w:ilvl w:val="4"/>
          <w:numId w:val="20"/>
        </w:numPr>
        <w:overflowPunct w:val="0"/>
        <w:autoSpaceDE w:val="0"/>
        <w:autoSpaceDN w:val="0"/>
        <w:adjustRightInd w:val="0"/>
        <w:spacing w:line="400" w:lineRule="exact"/>
        <w:ind w:left="1701" w:hanging="567"/>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apresentada</w:t>
      </w:r>
      <w:proofErr w:type="gramEnd"/>
      <w:r w:rsidRPr="00F94AD6">
        <w:rPr>
          <w:rFonts w:ascii="Arial" w:hAnsi="Arial" w:cs="Arial"/>
          <w:snapToGrid w:val="0"/>
          <w:sz w:val="22"/>
          <w:szCs w:val="22"/>
          <w:lang w:val="pt-BR"/>
        </w:rPr>
        <w:t xml:space="preserve"> pelas empresas consorciadas, sob a forma de garantias individuais, podendo os membros do consórcio utilizar qualquer dos instrumentos de garantia indicados no mesmo item.</w:t>
      </w:r>
    </w:p>
    <w:p w14:paraId="08656497" w14:textId="27CAADF6" w:rsidR="00EC5823" w:rsidRPr="00F94AD6" w:rsidRDefault="00EC5823" w:rsidP="00106096">
      <w:pPr>
        <w:pStyle w:val="Lista4"/>
        <w:spacing w:line="400" w:lineRule="exact"/>
        <w:ind w:left="0" w:firstLine="0"/>
        <w:jc w:val="both"/>
        <w:rPr>
          <w:rFonts w:ascii="Arial" w:hAnsi="Arial" w:cs="Arial"/>
          <w:snapToGrid w:val="0"/>
          <w:sz w:val="22"/>
          <w:szCs w:val="22"/>
          <w:lang w:val="pt-BR"/>
        </w:rPr>
      </w:pPr>
    </w:p>
    <w:p w14:paraId="34D0B179" w14:textId="03559255" w:rsidR="00EC5823" w:rsidRPr="00F94AD6"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135" w:name="_Toc434414575"/>
      <w:bookmarkStart w:id="136" w:name="_Toc507597353"/>
      <w:bookmarkStart w:id="137" w:name="_Toc516241151"/>
      <w:bookmarkStart w:id="138" w:name="_Toc516244169"/>
      <w:bookmarkStart w:id="139" w:name="_Toc516499898"/>
      <w:bookmarkStart w:id="140" w:name="_Toc520817713"/>
      <w:bookmarkStart w:id="141" w:name="_Toc526638907"/>
      <w:r w:rsidRPr="00F94AD6">
        <w:rPr>
          <w:rFonts w:ascii="Arial" w:hAnsi="Arial" w:cs="Arial"/>
          <w:sz w:val="22"/>
          <w:szCs w:val="22"/>
        </w:rPr>
        <w:t>DOCUMENTOS DA EMPRESA ESTRANGEIRA</w:t>
      </w:r>
      <w:bookmarkEnd w:id="135"/>
      <w:bookmarkEnd w:id="136"/>
      <w:bookmarkEnd w:id="137"/>
      <w:bookmarkEnd w:id="138"/>
      <w:bookmarkEnd w:id="139"/>
      <w:bookmarkEnd w:id="140"/>
      <w:bookmarkEnd w:id="141"/>
    </w:p>
    <w:p w14:paraId="6B685454" w14:textId="77777777" w:rsidR="00A24008" w:rsidRDefault="00A24008" w:rsidP="00106096">
      <w:pPr>
        <w:pStyle w:val="Recuo"/>
        <w:tabs>
          <w:tab w:val="clear" w:pos="3969"/>
        </w:tabs>
        <w:spacing w:before="0" w:after="0" w:line="400" w:lineRule="exact"/>
        <w:ind w:left="567" w:firstLine="0"/>
        <w:rPr>
          <w:rFonts w:ascii="Arial" w:hAnsi="Arial" w:cs="Arial"/>
          <w:sz w:val="22"/>
          <w:szCs w:val="22"/>
          <w:lang w:val="pt-BR"/>
        </w:rPr>
      </w:pPr>
    </w:p>
    <w:p w14:paraId="453546C6" w14:textId="20DD7899" w:rsidR="00EC5823" w:rsidRPr="00B117FE" w:rsidRDefault="00EC5823" w:rsidP="00106096">
      <w:pPr>
        <w:pStyle w:val="Recuo"/>
        <w:numPr>
          <w:ilvl w:val="1"/>
          <w:numId w:val="21"/>
        </w:numPr>
        <w:tabs>
          <w:tab w:val="clear" w:pos="3969"/>
        </w:tabs>
        <w:spacing w:before="0" w:after="0" w:line="400" w:lineRule="exact"/>
        <w:ind w:left="567" w:hanging="567"/>
        <w:rPr>
          <w:rFonts w:ascii="Arial" w:hAnsi="Arial" w:cs="Arial"/>
          <w:sz w:val="22"/>
          <w:szCs w:val="22"/>
          <w:lang w:val="pt-BR"/>
        </w:rPr>
      </w:pPr>
      <w:r w:rsidRPr="00F94AD6">
        <w:rPr>
          <w:rFonts w:ascii="Arial" w:hAnsi="Arial" w:cs="Arial"/>
          <w:sz w:val="22"/>
          <w:szCs w:val="22"/>
          <w:lang w:val="pt-BR"/>
        </w:rPr>
        <w:t xml:space="preserve">As empresas estrangeiras que não funcionem no País deverão, tanto quanto possível, atender às exigências dos documentos indicados neste EDITAL, mediante entrega de documentos equivalentes, apresentando declaração, </w:t>
      </w:r>
      <w:r w:rsidRPr="00B117FE">
        <w:rPr>
          <w:rFonts w:ascii="Arial" w:hAnsi="Arial" w:cs="Arial"/>
          <w:sz w:val="22"/>
          <w:szCs w:val="22"/>
          <w:lang w:val="pt-BR"/>
        </w:rPr>
        <w:t>quando for o caso, quanto à inexistência de documentos equivalentes</w:t>
      </w:r>
      <w:r w:rsidR="00DC622A" w:rsidRPr="00B117FE">
        <w:rPr>
          <w:rFonts w:ascii="Arial" w:hAnsi="Arial" w:cs="Arial"/>
          <w:sz w:val="22"/>
          <w:szCs w:val="22"/>
          <w:lang w:val="pt-BR"/>
        </w:rPr>
        <w:t>, conforme modelo constante no Anexo X desse EDITAL</w:t>
      </w:r>
      <w:r w:rsidRPr="00B117FE">
        <w:rPr>
          <w:rFonts w:ascii="Arial" w:hAnsi="Arial" w:cs="Arial"/>
          <w:sz w:val="22"/>
          <w:szCs w:val="22"/>
          <w:lang w:val="pt-BR"/>
        </w:rPr>
        <w:t>.</w:t>
      </w:r>
    </w:p>
    <w:p w14:paraId="4618FD01" w14:textId="77777777" w:rsidR="00A24008" w:rsidRDefault="00A24008" w:rsidP="00106096">
      <w:pPr>
        <w:pStyle w:val="Recuo"/>
        <w:tabs>
          <w:tab w:val="clear" w:pos="3969"/>
        </w:tabs>
        <w:spacing w:before="0" w:after="0" w:line="400" w:lineRule="exact"/>
        <w:ind w:left="567" w:firstLine="0"/>
        <w:rPr>
          <w:rFonts w:ascii="Arial" w:hAnsi="Arial" w:cs="Arial"/>
          <w:sz w:val="22"/>
          <w:szCs w:val="22"/>
          <w:lang w:val="pt-BR"/>
        </w:rPr>
      </w:pPr>
    </w:p>
    <w:p w14:paraId="27E8EF46" w14:textId="1C78170D" w:rsidR="00EC5823" w:rsidRPr="00F94AD6" w:rsidRDefault="00EC5823" w:rsidP="00106096">
      <w:pPr>
        <w:pStyle w:val="Recuo"/>
        <w:numPr>
          <w:ilvl w:val="1"/>
          <w:numId w:val="21"/>
        </w:numPr>
        <w:tabs>
          <w:tab w:val="clear" w:pos="3969"/>
        </w:tabs>
        <w:spacing w:before="0" w:after="0" w:line="400" w:lineRule="exact"/>
        <w:ind w:left="567" w:hanging="567"/>
        <w:rPr>
          <w:rFonts w:ascii="Arial" w:hAnsi="Arial" w:cs="Arial"/>
          <w:sz w:val="22"/>
          <w:szCs w:val="22"/>
          <w:lang w:val="pt-BR"/>
        </w:rPr>
      </w:pPr>
      <w:r w:rsidRPr="00F94AD6">
        <w:rPr>
          <w:rFonts w:ascii="Arial" w:hAnsi="Arial" w:cs="Arial"/>
          <w:sz w:val="22"/>
          <w:szCs w:val="22"/>
          <w:lang w:val="pt-BR"/>
        </w:rPr>
        <w:t>No caso de consórcio entre empresas brasileiras e estrangeiras, a liderança deverá, obrigatoriamente, ser da empresa brasileira.</w:t>
      </w:r>
    </w:p>
    <w:p w14:paraId="2E302600" w14:textId="77777777" w:rsidR="00EC5823" w:rsidRPr="00F94AD6" w:rsidRDefault="00EC5823" w:rsidP="00106096">
      <w:pPr>
        <w:tabs>
          <w:tab w:val="left" w:pos="0"/>
        </w:tabs>
        <w:spacing w:line="400" w:lineRule="exact"/>
        <w:jc w:val="both"/>
        <w:rPr>
          <w:rFonts w:ascii="Arial" w:hAnsi="Arial" w:cs="Arial"/>
          <w:sz w:val="22"/>
          <w:szCs w:val="22"/>
          <w:lang w:val="pt-BR"/>
        </w:rPr>
      </w:pPr>
    </w:p>
    <w:p w14:paraId="082E921D" w14:textId="77777777" w:rsidR="00EC5823" w:rsidRPr="00F94AD6" w:rsidRDefault="00EC5823" w:rsidP="00106096">
      <w:pPr>
        <w:pStyle w:val="Ttulo2"/>
        <w:widowControl w:val="0"/>
        <w:numPr>
          <w:ilvl w:val="0"/>
          <w:numId w:val="11"/>
        </w:numPr>
        <w:spacing w:before="0" w:after="0" w:line="400" w:lineRule="exact"/>
        <w:ind w:left="360"/>
        <w:rPr>
          <w:rFonts w:ascii="Arial" w:hAnsi="Arial" w:cs="Arial"/>
          <w:sz w:val="22"/>
          <w:szCs w:val="22"/>
        </w:rPr>
      </w:pPr>
      <w:bookmarkStart w:id="142" w:name="_Toc507504897"/>
      <w:bookmarkStart w:id="143" w:name="_Toc507597354"/>
      <w:bookmarkStart w:id="144" w:name="_Toc516241152"/>
      <w:bookmarkStart w:id="145" w:name="_Toc516244170"/>
      <w:bookmarkStart w:id="146" w:name="_Toc516499899"/>
      <w:bookmarkStart w:id="147" w:name="_Toc520817714"/>
      <w:bookmarkStart w:id="148" w:name="_Toc526638908"/>
      <w:r w:rsidRPr="00F94AD6">
        <w:rPr>
          <w:rFonts w:ascii="Arial" w:hAnsi="Arial" w:cs="Arial"/>
          <w:sz w:val="22"/>
          <w:szCs w:val="22"/>
        </w:rPr>
        <w:t>PROPOSTA TÉCNICA</w:t>
      </w:r>
      <w:bookmarkEnd w:id="142"/>
      <w:bookmarkEnd w:id="143"/>
      <w:bookmarkEnd w:id="144"/>
      <w:bookmarkEnd w:id="145"/>
      <w:bookmarkEnd w:id="146"/>
      <w:bookmarkEnd w:id="147"/>
      <w:bookmarkEnd w:id="148"/>
    </w:p>
    <w:p w14:paraId="19FEFB0B" w14:textId="77777777" w:rsidR="00A24008" w:rsidRDefault="00A24008" w:rsidP="00106096">
      <w:pPr>
        <w:pStyle w:val="Lista2"/>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7DA81A47" w14:textId="47AEDA71" w:rsidR="00EC5823" w:rsidRPr="00F94AD6" w:rsidRDefault="00EC5823" w:rsidP="00106096">
      <w:pPr>
        <w:pStyle w:val="Lista2"/>
        <w:numPr>
          <w:ilvl w:val="1"/>
          <w:numId w:val="22"/>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A PROPOSTA TÉCNICA deve ser apresentada em 2 (duas) vias, sendo uma via física e outra digital com a reprodução fiel da via física.</w:t>
      </w:r>
    </w:p>
    <w:p w14:paraId="7EEAB1AB" w14:textId="77777777" w:rsidR="00A24008" w:rsidRDefault="00A24008" w:rsidP="00106096">
      <w:pPr>
        <w:pStyle w:val="Lista2"/>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35051B64" w14:textId="65F18E3D" w:rsidR="00EC5823" w:rsidRPr="00F94AD6" w:rsidRDefault="00EC5823" w:rsidP="00106096">
      <w:pPr>
        <w:pStyle w:val="Lista2"/>
        <w:numPr>
          <w:ilvl w:val="1"/>
          <w:numId w:val="22"/>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A PROPOSTA TÉCNICA deve ser digitada em linguagem clara e objetiva, sem erros nem rasuras, devidamente encadernada, com termo de abertura e encerramento, devendo ser numerada e rubricada em todas as páginas, assinada por responsável legal da LICITANTE ou por pessoa legalmente habilitada a fazê-lo em nome da LICITANTE.</w:t>
      </w:r>
    </w:p>
    <w:p w14:paraId="2C328DBA" w14:textId="77777777" w:rsidR="00A24008" w:rsidRDefault="00A24008" w:rsidP="00106096">
      <w:pPr>
        <w:pStyle w:val="Lista2"/>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1FF8A013" w14:textId="0CAEE276" w:rsidR="00EC5823" w:rsidRPr="00F94AD6" w:rsidRDefault="00EC5823" w:rsidP="00106096">
      <w:pPr>
        <w:pStyle w:val="Lista2"/>
        <w:numPr>
          <w:ilvl w:val="1"/>
          <w:numId w:val="22"/>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A PROPOSTA </w:t>
      </w:r>
      <w:r w:rsidRPr="00B117FE">
        <w:rPr>
          <w:rFonts w:ascii="Arial" w:hAnsi="Arial" w:cs="Arial"/>
          <w:snapToGrid w:val="0"/>
          <w:sz w:val="22"/>
          <w:szCs w:val="22"/>
          <w:lang w:val="pt-BR"/>
        </w:rPr>
        <w:t xml:space="preserve">TÉCNICA deve atender às condições contidas neste EDITAL e sua elaboração deve obedecer ao disposto no Anexo III – </w:t>
      </w:r>
      <w:r w:rsidRPr="00B117FE">
        <w:rPr>
          <w:rFonts w:ascii="Arial" w:hAnsi="Arial" w:cs="Arial"/>
          <w:color w:val="000000"/>
          <w:sz w:val="22"/>
          <w:szCs w:val="22"/>
          <w:lang w:val="pt-BR" w:bidi="pt-BR"/>
        </w:rPr>
        <w:t>Critérios para</w:t>
      </w:r>
      <w:r w:rsidRPr="00F94AD6">
        <w:rPr>
          <w:rFonts w:ascii="Arial" w:hAnsi="Arial" w:cs="Arial"/>
          <w:color w:val="000000"/>
          <w:sz w:val="22"/>
          <w:szCs w:val="22"/>
          <w:lang w:val="pt-BR" w:bidi="pt-BR"/>
        </w:rPr>
        <w:t xml:space="preserve"> a Elaboração, Avaliação e Julgamento da Proposta Técnica</w:t>
      </w:r>
      <w:r w:rsidRPr="00F94AD6">
        <w:rPr>
          <w:rFonts w:ascii="Arial" w:hAnsi="Arial" w:cs="Arial"/>
          <w:snapToGrid w:val="0"/>
          <w:sz w:val="22"/>
          <w:szCs w:val="22"/>
          <w:lang w:val="pt-BR"/>
        </w:rPr>
        <w:t>, o não atendimento implicará a desclassificação da LICITANTE.</w:t>
      </w:r>
    </w:p>
    <w:p w14:paraId="2021BD17" w14:textId="77777777" w:rsidR="00EC5823" w:rsidRPr="00F94AD6" w:rsidRDefault="00EC5823" w:rsidP="00106096">
      <w:pPr>
        <w:pStyle w:val="Lista2"/>
        <w:spacing w:line="400" w:lineRule="exact"/>
        <w:ind w:left="0" w:firstLine="360"/>
        <w:jc w:val="both"/>
        <w:rPr>
          <w:rFonts w:ascii="Arial" w:hAnsi="Arial" w:cs="Arial"/>
          <w:snapToGrid w:val="0"/>
          <w:sz w:val="22"/>
          <w:szCs w:val="22"/>
          <w:lang w:val="pt-BR"/>
        </w:rPr>
      </w:pPr>
    </w:p>
    <w:p w14:paraId="495FDA12" w14:textId="1880EFBF" w:rsidR="00EC5823" w:rsidRPr="00F94AD6" w:rsidRDefault="007F77AC" w:rsidP="00106096">
      <w:pPr>
        <w:pStyle w:val="Ttulo2"/>
        <w:widowControl w:val="0"/>
        <w:numPr>
          <w:ilvl w:val="0"/>
          <w:numId w:val="11"/>
        </w:numPr>
        <w:spacing w:before="0" w:after="0" w:line="400" w:lineRule="exact"/>
        <w:ind w:left="360"/>
        <w:rPr>
          <w:rFonts w:ascii="Arial" w:hAnsi="Arial" w:cs="Arial"/>
          <w:sz w:val="22"/>
          <w:szCs w:val="22"/>
        </w:rPr>
      </w:pPr>
      <w:bookmarkStart w:id="149" w:name="_Ref523846932"/>
      <w:bookmarkStart w:id="150" w:name="_Toc526638909"/>
      <w:r w:rsidRPr="00F94AD6">
        <w:rPr>
          <w:rFonts w:ascii="Arial" w:hAnsi="Arial" w:cs="Arial"/>
          <w:sz w:val="22"/>
          <w:szCs w:val="22"/>
        </w:rPr>
        <w:t>PROPOSTA COMERCIAL</w:t>
      </w:r>
      <w:bookmarkEnd w:id="149"/>
      <w:bookmarkEnd w:id="150"/>
    </w:p>
    <w:p w14:paraId="3CBD1C9A" w14:textId="77777777" w:rsidR="00A24008"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7D3DBFA6" w14:textId="2A73EFA3" w:rsidR="00EC5823" w:rsidRPr="00F94AD6"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A </w:t>
      </w:r>
      <w:r w:rsidR="007F77AC" w:rsidRPr="00F94AD6">
        <w:rPr>
          <w:rFonts w:ascii="Arial" w:hAnsi="Arial" w:cs="Arial"/>
          <w:snapToGrid w:val="0"/>
          <w:sz w:val="22"/>
          <w:szCs w:val="22"/>
          <w:lang w:val="pt-BR"/>
        </w:rPr>
        <w:t>PROPOSTA COMERCIAL</w:t>
      </w:r>
      <w:r w:rsidRPr="00F94AD6">
        <w:rPr>
          <w:rFonts w:ascii="Arial" w:hAnsi="Arial" w:cs="Arial"/>
          <w:snapToGrid w:val="0"/>
          <w:sz w:val="22"/>
          <w:szCs w:val="22"/>
          <w:lang w:val="pt-BR"/>
        </w:rPr>
        <w:t xml:space="preserve"> deve ser apresentada em 2 (duas) vias, sendo uma via física e outra digital com a reprodução fiel da via física.</w:t>
      </w:r>
    </w:p>
    <w:p w14:paraId="7E566825" w14:textId="77777777" w:rsidR="00A24008"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44EE3EB6" w14:textId="3DFF185C" w:rsidR="00EC5823" w:rsidRPr="00F94AD6"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A </w:t>
      </w:r>
      <w:r w:rsidR="007F77AC" w:rsidRPr="00F94AD6">
        <w:rPr>
          <w:rFonts w:ascii="Arial" w:hAnsi="Arial" w:cs="Arial"/>
          <w:snapToGrid w:val="0"/>
          <w:sz w:val="22"/>
          <w:szCs w:val="22"/>
          <w:lang w:val="pt-BR"/>
        </w:rPr>
        <w:t>PROPOSTA COMERCIAL</w:t>
      </w:r>
      <w:r w:rsidRPr="00F94AD6">
        <w:rPr>
          <w:rFonts w:ascii="Arial" w:hAnsi="Arial" w:cs="Arial"/>
          <w:snapToGrid w:val="0"/>
          <w:sz w:val="22"/>
          <w:szCs w:val="22"/>
          <w:lang w:val="pt-BR"/>
        </w:rPr>
        <w:t xml:space="preserve"> deve ser digitada em linguagem clara e objetiva, sem erros ou rasuras, devidamente encadernada, com termo de abertura e encerramento, devendo ser numerada e rubricada em todas as páginas, assinada pelo responsável legal da LICITANTE ou pessoa legalmente habilitada a fazê-lo em nome da LICITANTE.</w:t>
      </w:r>
    </w:p>
    <w:p w14:paraId="464ED0D3" w14:textId="77777777" w:rsidR="00A24008"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02E8AC41" w14:textId="53E654C4" w:rsidR="00EC5823" w:rsidRPr="00F94AD6"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Os valores da </w:t>
      </w:r>
      <w:r w:rsidR="007F77AC" w:rsidRPr="00F94AD6">
        <w:rPr>
          <w:rFonts w:ascii="Arial" w:hAnsi="Arial" w:cs="Arial"/>
          <w:snapToGrid w:val="0"/>
          <w:sz w:val="22"/>
          <w:szCs w:val="22"/>
          <w:lang w:val="pt-BR"/>
        </w:rPr>
        <w:t>PROPOSTA COMERCIAL</w:t>
      </w:r>
      <w:r w:rsidRPr="00F94AD6">
        <w:rPr>
          <w:rFonts w:ascii="Arial" w:hAnsi="Arial" w:cs="Arial"/>
          <w:snapToGrid w:val="0"/>
          <w:sz w:val="22"/>
          <w:szCs w:val="22"/>
          <w:lang w:val="pt-BR"/>
        </w:rPr>
        <w:t xml:space="preserve"> serão expressos em real (R$), referente ao mês de sua entrega.</w:t>
      </w:r>
    </w:p>
    <w:p w14:paraId="260A4CA6" w14:textId="77777777" w:rsidR="00A24008"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3324EED0" w14:textId="16886F2C" w:rsidR="00EC5823" w:rsidRPr="00B117FE"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A </w:t>
      </w:r>
      <w:r w:rsidR="007F77AC" w:rsidRPr="00F94AD6">
        <w:rPr>
          <w:rFonts w:ascii="Arial" w:hAnsi="Arial" w:cs="Arial"/>
          <w:snapToGrid w:val="0"/>
          <w:sz w:val="22"/>
          <w:szCs w:val="22"/>
          <w:lang w:val="pt-BR"/>
        </w:rPr>
        <w:t>PROPOSTA COMERCIAL</w:t>
      </w:r>
      <w:r w:rsidRPr="00F94AD6">
        <w:rPr>
          <w:rFonts w:ascii="Arial" w:hAnsi="Arial" w:cs="Arial"/>
          <w:snapToGrid w:val="0"/>
          <w:sz w:val="22"/>
          <w:szCs w:val="22"/>
          <w:lang w:val="pt-BR"/>
        </w:rPr>
        <w:t xml:space="preserve"> </w:t>
      </w:r>
      <w:r w:rsidRPr="00B117FE">
        <w:rPr>
          <w:rFonts w:ascii="Arial" w:hAnsi="Arial" w:cs="Arial"/>
          <w:snapToGrid w:val="0"/>
          <w:sz w:val="22"/>
          <w:szCs w:val="22"/>
          <w:lang w:val="pt-BR"/>
        </w:rPr>
        <w:t xml:space="preserve">deverá atender às condições e aos critérios contidos neste EDITAL, observando, em especial, o disposto no Anexo IV – </w:t>
      </w:r>
      <w:r w:rsidRPr="00B117FE">
        <w:rPr>
          <w:rFonts w:ascii="Arial" w:hAnsi="Arial" w:cs="Arial"/>
          <w:color w:val="000000"/>
          <w:sz w:val="22"/>
          <w:szCs w:val="22"/>
          <w:lang w:val="pt-BR" w:bidi="pt-BR"/>
        </w:rPr>
        <w:t xml:space="preserve">Critérios para a Elaboração, Avaliação e Julgamento da </w:t>
      </w:r>
      <w:r w:rsidR="007F77AC" w:rsidRPr="00B117FE">
        <w:rPr>
          <w:rFonts w:ascii="Arial" w:hAnsi="Arial" w:cs="Arial"/>
          <w:color w:val="000000"/>
          <w:sz w:val="22"/>
          <w:szCs w:val="22"/>
          <w:lang w:val="pt-BR" w:bidi="pt-BR"/>
        </w:rPr>
        <w:t>Proposta Comercial</w:t>
      </w:r>
      <w:r w:rsidRPr="00B117FE">
        <w:rPr>
          <w:rFonts w:ascii="Arial" w:hAnsi="Arial" w:cs="Arial"/>
          <w:snapToGrid w:val="0"/>
          <w:sz w:val="22"/>
          <w:szCs w:val="22"/>
          <w:lang w:val="pt-BR"/>
        </w:rPr>
        <w:t>.</w:t>
      </w:r>
    </w:p>
    <w:p w14:paraId="396A2B18" w14:textId="77777777" w:rsidR="00A24008" w:rsidRPr="00B117FE"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bookmarkStart w:id="151" w:name="_Ref507586018"/>
    </w:p>
    <w:p w14:paraId="2AEA7A0F" w14:textId="742B3A58" w:rsidR="00EC5823" w:rsidRPr="00B117FE"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B117FE">
        <w:rPr>
          <w:rFonts w:ascii="Arial" w:hAnsi="Arial" w:cs="Arial"/>
          <w:snapToGrid w:val="0"/>
          <w:sz w:val="22"/>
          <w:szCs w:val="22"/>
          <w:lang w:val="pt-BR"/>
        </w:rPr>
        <w:t xml:space="preserve">A </w:t>
      </w:r>
      <w:r w:rsidR="007F77AC" w:rsidRPr="00B117FE">
        <w:rPr>
          <w:rFonts w:ascii="Arial" w:hAnsi="Arial" w:cs="Arial"/>
          <w:snapToGrid w:val="0"/>
          <w:sz w:val="22"/>
          <w:szCs w:val="22"/>
          <w:lang w:val="pt-BR"/>
        </w:rPr>
        <w:t>PROPOSTA COMERCIAL</w:t>
      </w:r>
      <w:r w:rsidRPr="00B117FE">
        <w:rPr>
          <w:rFonts w:ascii="Arial" w:hAnsi="Arial" w:cs="Arial"/>
          <w:snapToGrid w:val="0"/>
          <w:sz w:val="22"/>
          <w:szCs w:val="22"/>
          <w:lang w:val="pt-BR"/>
        </w:rPr>
        <w:t xml:space="preserve"> deverá conter </w:t>
      </w:r>
      <w:r w:rsidR="00646C36" w:rsidRPr="00B117FE">
        <w:rPr>
          <w:rFonts w:ascii="Arial" w:hAnsi="Arial" w:cs="Arial"/>
          <w:snapToGrid w:val="0"/>
          <w:sz w:val="22"/>
          <w:szCs w:val="22"/>
          <w:lang w:val="pt-BR"/>
        </w:rPr>
        <w:t xml:space="preserve">as informações exigidas </w:t>
      </w:r>
      <w:r w:rsidRPr="00B117FE">
        <w:rPr>
          <w:rFonts w:ascii="Arial" w:hAnsi="Arial" w:cs="Arial"/>
          <w:snapToGrid w:val="0"/>
          <w:sz w:val="22"/>
          <w:szCs w:val="22"/>
          <w:lang w:val="pt-BR"/>
        </w:rPr>
        <w:t xml:space="preserve">no Anexo </w:t>
      </w:r>
      <w:r w:rsidR="005F1F8C" w:rsidRPr="00B117FE">
        <w:rPr>
          <w:rFonts w:ascii="Arial" w:hAnsi="Arial" w:cs="Arial"/>
          <w:snapToGrid w:val="0"/>
          <w:sz w:val="22"/>
          <w:szCs w:val="22"/>
          <w:lang w:val="pt-BR"/>
        </w:rPr>
        <w:t>IV</w:t>
      </w:r>
      <w:r w:rsidRPr="00B117FE">
        <w:rPr>
          <w:rFonts w:ascii="Arial" w:hAnsi="Arial" w:cs="Arial"/>
          <w:snapToGrid w:val="0"/>
          <w:sz w:val="22"/>
          <w:szCs w:val="22"/>
          <w:lang w:val="pt-BR"/>
        </w:rPr>
        <w:t>.</w:t>
      </w:r>
      <w:bookmarkEnd w:id="151"/>
    </w:p>
    <w:p w14:paraId="6B3C76F7" w14:textId="77777777" w:rsidR="00A24008" w:rsidRPr="00B117FE"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0059496D" w14:textId="39040B90" w:rsidR="00EC5823" w:rsidRPr="00B117FE"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B117FE">
        <w:rPr>
          <w:rFonts w:ascii="Arial" w:hAnsi="Arial" w:cs="Arial"/>
          <w:snapToGrid w:val="0"/>
          <w:sz w:val="22"/>
          <w:szCs w:val="22"/>
          <w:lang w:val="pt-BR"/>
        </w:rPr>
        <w:t xml:space="preserve">A </w:t>
      </w:r>
      <w:r w:rsidR="007F77AC" w:rsidRPr="00B117FE">
        <w:rPr>
          <w:rFonts w:ascii="Arial" w:hAnsi="Arial" w:cs="Arial"/>
          <w:snapToGrid w:val="0"/>
          <w:sz w:val="22"/>
          <w:szCs w:val="22"/>
          <w:lang w:val="pt-BR"/>
        </w:rPr>
        <w:t>PROPOSTA COMERCIAL</w:t>
      </w:r>
      <w:r w:rsidRPr="00B117FE">
        <w:rPr>
          <w:rFonts w:ascii="Arial" w:hAnsi="Arial" w:cs="Arial"/>
          <w:snapToGrid w:val="0"/>
          <w:sz w:val="22"/>
          <w:szCs w:val="22"/>
          <w:lang w:val="pt-BR"/>
        </w:rPr>
        <w:t xml:space="preserve"> deverá conter os valores que comporão a CONTRAPRESTAÇÃO, conforme especificado no Anexo IV.</w:t>
      </w:r>
    </w:p>
    <w:p w14:paraId="45FD3B3F" w14:textId="77777777" w:rsidR="00A24008"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7C628202" w14:textId="09ACD1E7" w:rsidR="00EC5823" w:rsidRPr="00F94AD6"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Para elaboração da </w:t>
      </w:r>
      <w:r w:rsidR="007F77AC" w:rsidRPr="00F94AD6">
        <w:rPr>
          <w:rFonts w:ascii="Arial" w:hAnsi="Arial" w:cs="Arial"/>
          <w:snapToGrid w:val="0"/>
          <w:sz w:val="22"/>
          <w:szCs w:val="22"/>
          <w:lang w:val="pt-BR"/>
        </w:rPr>
        <w:t>PROPOSTA COMERCIAL</w:t>
      </w:r>
      <w:r w:rsidRPr="00F94AD6">
        <w:rPr>
          <w:rFonts w:ascii="Arial" w:hAnsi="Arial" w:cs="Arial"/>
          <w:snapToGrid w:val="0"/>
          <w:sz w:val="22"/>
          <w:szCs w:val="22"/>
          <w:lang w:val="pt-BR"/>
        </w:rPr>
        <w:t>, não deverão ser considerados quaisquer benefícios fiscais que possam vir a ser conferidos à CONCESSIONÁRIA pela União, Estado ou Município, durante o prazo da CONCESSÃO ADMINISTRATIVA.</w:t>
      </w:r>
    </w:p>
    <w:p w14:paraId="2F88BBC5" w14:textId="77777777" w:rsidR="00A24008"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6A227565" w14:textId="1ED6BFCC" w:rsidR="00EC5823" w:rsidRPr="00F94AD6"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lastRenderedPageBreak/>
        <w:t xml:space="preserve">Não serão levadas em consideração quaisquer ofertas ou vantagens não previstas neste EDITAL, nem de preços ou </w:t>
      </w:r>
      <w:proofErr w:type="gramStart"/>
      <w:r w:rsidRPr="00F94AD6">
        <w:rPr>
          <w:rFonts w:ascii="Arial" w:hAnsi="Arial" w:cs="Arial"/>
          <w:snapToGrid w:val="0"/>
          <w:sz w:val="22"/>
          <w:szCs w:val="22"/>
          <w:lang w:val="pt-BR"/>
        </w:rPr>
        <w:t>vantagens baseados</w:t>
      </w:r>
      <w:proofErr w:type="gramEnd"/>
      <w:r w:rsidRPr="00F94AD6">
        <w:rPr>
          <w:rFonts w:ascii="Arial" w:hAnsi="Arial" w:cs="Arial"/>
          <w:snapToGrid w:val="0"/>
          <w:sz w:val="22"/>
          <w:szCs w:val="22"/>
          <w:lang w:val="pt-BR"/>
        </w:rPr>
        <w:t xml:space="preserve"> nas ofertas das demais LICITANTES.</w:t>
      </w:r>
    </w:p>
    <w:p w14:paraId="08EB8CA9" w14:textId="77777777" w:rsidR="00A24008"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46FE96DB" w14:textId="2B98330F" w:rsidR="00EC5823" w:rsidRPr="00F94AD6"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Os valores na </w:t>
      </w:r>
      <w:r w:rsidR="007F77AC" w:rsidRPr="00F94AD6">
        <w:rPr>
          <w:rFonts w:ascii="Arial" w:hAnsi="Arial" w:cs="Arial"/>
          <w:snapToGrid w:val="0"/>
          <w:sz w:val="22"/>
          <w:szCs w:val="22"/>
          <w:lang w:val="pt-BR"/>
        </w:rPr>
        <w:t>PROPOSTA COMERCIAL</w:t>
      </w:r>
      <w:r w:rsidRPr="00F94AD6">
        <w:rPr>
          <w:rFonts w:ascii="Arial" w:hAnsi="Arial" w:cs="Arial"/>
          <w:snapToGrid w:val="0"/>
          <w:sz w:val="22"/>
          <w:szCs w:val="22"/>
          <w:lang w:val="pt-BR"/>
        </w:rPr>
        <w:t>, que serão levados em consideração no julgamento da presente LICITAÇÃO, deverão abranger todos os custos referentes à CONCESSÃO ADMINISTRATIVA, que contemplarão, dentre outros:</w:t>
      </w:r>
    </w:p>
    <w:p w14:paraId="7951A99E" w14:textId="77777777" w:rsidR="00A24008" w:rsidRDefault="00A24008" w:rsidP="00106096">
      <w:pPr>
        <w:pStyle w:val="Lista3"/>
        <w:tabs>
          <w:tab w:val="left" w:pos="1080"/>
        </w:tabs>
        <w:overflowPunct w:val="0"/>
        <w:autoSpaceDE w:val="0"/>
        <w:autoSpaceDN w:val="0"/>
        <w:adjustRightInd w:val="0"/>
        <w:spacing w:line="400" w:lineRule="exact"/>
        <w:ind w:left="1134" w:firstLine="0"/>
        <w:contextualSpacing w:val="0"/>
        <w:jc w:val="both"/>
        <w:textAlignment w:val="baseline"/>
        <w:rPr>
          <w:rFonts w:ascii="Arial" w:hAnsi="Arial" w:cs="Arial"/>
          <w:snapToGrid w:val="0"/>
          <w:sz w:val="22"/>
          <w:szCs w:val="22"/>
          <w:lang w:val="pt-BR"/>
        </w:rPr>
      </w:pPr>
    </w:p>
    <w:p w14:paraId="2FEE305E" w14:textId="4F7FEA70" w:rsidR="00EC5823" w:rsidRPr="00F94AD6" w:rsidRDefault="00EC5823" w:rsidP="00106096">
      <w:pPr>
        <w:pStyle w:val="Lista3"/>
        <w:numPr>
          <w:ilvl w:val="2"/>
          <w:numId w:val="23"/>
        </w:numPr>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o</w:t>
      </w:r>
      <w:proofErr w:type="gramEnd"/>
      <w:r w:rsidRPr="00F94AD6">
        <w:rPr>
          <w:rFonts w:ascii="Arial" w:hAnsi="Arial" w:cs="Arial"/>
          <w:snapToGrid w:val="0"/>
          <w:sz w:val="22"/>
          <w:szCs w:val="22"/>
          <w:lang w:val="pt-BR"/>
        </w:rPr>
        <w:t xml:space="preserve"> valor referente a</w:t>
      </w:r>
      <w:r w:rsidRPr="00F94AD6">
        <w:rPr>
          <w:rFonts w:ascii="Arial" w:hAnsi="Arial" w:cs="Arial"/>
          <w:sz w:val="22"/>
          <w:szCs w:val="22"/>
          <w:lang w:val="pt-BR"/>
        </w:rPr>
        <w:t>os ônus e obrigações da CONCESSIONÁRIA concernentes à legislação tributária, trabalhista</w:t>
      </w:r>
      <w:r w:rsidR="00522987" w:rsidRPr="00F94AD6">
        <w:rPr>
          <w:rFonts w:ascii="Arial" w:hAnsi="Arial" w:cs="Arial"/>
          <w:sz w:val="22"/>
          <w:szCs w:val="22"/>
          <w:lang w:val="pt-BR"/>
        </w:rPr>
        <w:t xml:space="preserve">, </w:t>
      </w:r>
      <w:r w:rsidR="00646C36" w:rsidRPr="00F94AD6">
        <w:rPr>
          <w:rFonts w:ascii="Arial" w:hAnsi="Arial" w:cs="Arial"/>
          <w:sz w:val="22"/>
          <w:szCs w:val="22"/>
          <w:lang w:val="pt-BR"/>
        </w:rPr>
        <w:t xml:space="preserve">observando </w:t>
      </w:r>
      <w:r w:rsidR="007475E6" w:rsidRPr="00F94AD6">
        <w:rPr>
          <w:rFonts w:ascii="Arial" w:hAnsi="Arial" w:cs="Arial"/>
          <w:sz w:val="22"/>
          <w:szCs w:val="22"/>
          <w:lang w:val="pt-BR"/>
        </w:rPr>
        <w:t xml:space="preserve">os salários e benefícios das categorias sindicais preponderantes aos </w:t>
      </w:r>
      <w:r w:rsidR="00646C36" w:rsidRPr="00F94AD6">
        <w:rPr>
          <w:rFonts w:ascii="Arial" w:hAnsi="Arial" w:cs="Arial"/>
          <w:sz w:val="22"/>
          <w:szCs w:val="22"/>
          <w:lang w:val="pt-BR"/>
        </w:rPr>
        <w:t xml:space="preserve">SERVIÇOS </w:t>
      </w:r>
      <w:r w:rsidR="007475E6" w:rsidRPr="00F94AD6">
        <w:rPr>
          <w:rFonts w:ascii="Arial" w:hAnsi="Arial" w:cs="Arial"/>
          <w:sz w:val="22"/>
          <w:szCs w:val="22"/>
          <w:lang w:val="pt-BR"/>
        </w:rPr>
        <w:t>a serem prestados,</w:t>
      </w:r>
      <w:r w:rsidRPr="00F94AD6">
        <w:rPr>
          <w:rFonts w:ascii="Arial" w:hAnsi="Arial" w:cs="Arial"/>
          <w:sz w:val="22"/>
          <w:szCs w:val="22"/>
          <w:lang w:val="pt-BR"/>
        </w:rPr>
        <w:t xml:space="preserve"> e previdenciária, os quais correrão por sua exclusiva conta;</w:t>
      </w:r>
    </w:p>
    <w:p w14:paraId="17FD8FC3" w14:textId="77777777" w:rsidR="00A24008" w:rsidRPr="00106096" w:rsidRDefault="00A24008" w:rsidP="00106096">
      <w:pPr>
        <w:pStyle w:val="Lista3"/>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
    <w:p w14:paraId="5FC253B3" w14:textId="62DECA23" w:rsidR="00EC5823" w:rsidRPr="00F94AD6" w:rsidRDefault="00EC5823" w:rsidP="00106096">
      <w:pPr>
        <w:pStyle w:val="Lista3"/>
        <w:numPr>
          <w:ilvl w:val="2"/>
          <w:numId w:val="23"/>
        </w:numPr>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rPr>
      </w:pPr>
      <w:proofErr w:type="spellStart"/>
      <w:r w:rsidRPr="00F94AD6">
        <w:rPr>
          <w:rFonts w:ascii="Arial" w:hAnsi="Arial" w:cs="Arial"/>
          <w:snapToGrid w:val="0"/>
          <w:sz w:val="22"/>
          <w:szCs w:val="22"/>
        </w:rPr>
        <w:t>custos</w:t>
      </w:r>
      <w:proofErr w:type="spellEnd"/>
      <w:r w:rsidRPr="00F94AD6">
        <w:rPr>
          <w:rFonts w:ascii="Arial" w:hAnsi="Arial" w:cs="Arial"/>
          <w:snapToGrid w:val="0"/>
          <w:sz w:val="22"/>
          <w:szCs w:val="22"/>
        </w:rPr>
        <w:t xml:space="preserve"> com </w:t>
      </w:r>
      <w:proofErr w:type="spellStart"/>
      <w:r w:rsidRPr="00F94AD6">
        <w:rPr>
          <w:rFonts w:ascii="Arial" w:hAnsi="Arial" w:cs="Arial"/>
          <w:snapToGrid w:val="0"/>
          <w:sz w:val="22"/>
          <w:szCs w:val="22"/>
        </w:rPr>
        <w:t>seus</w:t>
      </w:r>
      <w:proofErr w:type="spellEnd"/>
      <w:r w:rsidRPr="00F94AD6">
        <w:rPr>
          <w:rFonts w:ascii="Arial" w:hAnsi="Arial" w:cs="Arial"/>
          <w:snapToGrid w:val="0"/>
          <w:sz w:val="22"/>
          <w:szCs w:val="22"/>
        </w:rPr>
        <w:t xml:space="preserve"> </w:t>
      </w:r>
      <w:proofErr w:type="spellStart"/>
      <w:r w:rsidRPr="00F94AD6">
        <w:rPr>
          <w:rFonts w:ascii="Arial" w:hAnsi="Arial" w:cs="Arial"/>
          <w:snapToGrid w:val="0"/>
          <w:sz w:val="22"/>
          <w:szCs w:val="22"/>
        </w:rPr>
        <w:t>subcontratados</w:t>
      </w:r>
      <w:proofErr w:type="spellEnd"/>
      <w:r w:rsidRPr="00F94AD6">
        <w:rPr>
          <w:rFonts w:ascii="Arial" w:hAnsi="Arial" w:cs="Arial"/>
          <w:snapToGrid w:val="0"/>
          <w:sz w:val="22"/>
          <w:szCs w:val="22"/>
        </w:rPr>
        <w:t>;</w:t>
      </w:r>
    </w:p>
    <w:p w14:paraId="6D1DAB6C" w14:textId="77777777" w:rsidR="00A24008" w:rsidRDefault="00A24008" w:rsidP="00106096">
      <w:pPr>
        <w:pStyle w:val="Lista3"/>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
    <w:p w14:paraId="3D11D3CB" w14:textId="7580E6A8" w:rsidR="00EC5823" w:rsidRPr="00F94AD6" w:rsidRDefault="00EC5823" w:rsidP="00106096">
      <w:pPr>
        <w:pStyle w:val="Lista3"/>
        <w:numPr>
          <w:ilvl w:val="2"/>
          <w:numId w:val="23"/>
        </w:numPr>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despesas</w:t>
      </w:r>
      <w:proofErr w:type="gramEnd"/>
      <w:r w:rsidRPr="00F94AD6">
        <w:rPr>
          <w:rFonts w:ascii="Arial" w:hAnsi="Arial" w:cs="Arial"/>
          <w:snapToGrid w:val="0"/>
          <w:sz w:val="22"/>
          <w:szCs w:val="22"/>
          <w:lang w:val="pt-BR"/>
        </w:rPr>
        <w:t xml:space="preserve"> relativas a serviços extraordinários e a serviços noturnos;</w:t>
      </w:r>
    </w:p>
    <w:p w14:paraId="6F229420" w14:textId="77777777" w:rsidR="00A24008" w:rsidRDefault="00A24008" w:rsidP="00106096">
      <w:pPr>
        <w:pStyle w:val="Lista3"/>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
    <w:p w14:paraId="6FF6DD72" w14:textId="264639C2" w:rsidR="00EC5823" w:rsidRPr="00F94AD6" w:rsidRDefault="00EC5823" w:rsidP="00106096">
      <w:pPr>
        <w:pStyle w:val="Lista3"/>
        <w:numPr>
          <w:ilvl w:val="2"/>
          <w:numId w:val="23"/>
        </w:numPr>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custos</w:t>
      </w:r>
      <w:proofErr w:type="gramEnd"/>
      <w:r w:rsidRPr="00F94AD6">
        <w:rPr>
          <w:rFonts w:ascii="Arial" w:hAnsi="Arial" w:cs="Arial"/>
          <w:snapToGrid w:val="0"/>
          <w:sz w:val="22"/>
          <w:szCs w:val="22"/>
          <w:lang w:val="pt-BR"/>
        </w:rPr>
        <w:t xml:space="preserve"> de mobilização e desmobilização para execução das obras e serviços integrantes do escopo da PPP;</w:t>
      </w:r>
    </w:p>
    <w:p w14:paraId="492435DD" w14:textId="77777777" w:rsidR="00A24008" w:rsidRDefault="00A24008" w:rsidP="00106096">
      <w:pPr>
        <w:pStyle w:val="Lista3"/>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
    <w:p w14:paraId="6C9A6249" w14:textId="1C9988DD" w:rsidR="00EC5823" w:rsidRPr="00F94AD6" w:rsidRDefault="00EC5823" w:rsidP="00106096">
      <w:pPr>
        <w:pStyle w:val="Lista3"/>
        <w:numPr>
          <w:ilvl w:val="2"/>
          <w:numId w:val="23"/>
        </w:numPr>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roofErr w:type="gramStart"/>
      <w:r w:rsidRPr="00F94AD6">
        <w:rPr>
          <w:rFonts w:ascii="Arial" w:hAnsi="Arial" w:cs="Arial"/>
          <w:snapToGrid w:val="0"/>
          <w:sz w:val="22"/>
          <w:szCs w:val="22"/>
          <w:lang w:val="pt-BR"/>
        </w:rPr>
        <w:t>todos</w:t>
      </w:r>
      <w:proofErr w:type="gramEnd"/>
      <w:r w:rsidRPr="00F94AD6">
        <w:rPr>
          <w:rFonts w:ascii="Arial" w:hAnsi="Arial" w:cs="Arial"/>
          <w:snapToGrid w:val="0"/>
          <w:sz w:val="22"/>
          <w:szCs w:val="22"/>
          <w:lang w:val="pt-BR"/>
        </w:rPr>
        <w:t xml:space="preserve"> os demais custos diretos ou indiretos incidentes sobre a execução dos SERVIÇOS;</w:t>
      </w:r>
    </w:p>
    <w:p w14:paraId="031A5BAB" w14:textId="77777777" w:rsidR="00A24008" w:rsidRDefault="00A24008" w:rsidP="00106096">
      <w:pPr>
        <w:pStyle w:val="Lista3"/>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
    <w:p w14:paraId="79B97EBB" w14:textId="0D33463D" w:rsidR="00EC5823" w:rsidRPr="00B117FE" w:rsidRDefault="00EC5823" w:rsidP="00106096">
      <w:pPr>
        <w:pStyle w:val="Lista3"/>
        <w:numPr>
          <w:ilvl w:val="2"/>
          <w:numId w:val="23"/>
        </w:numPr>
        <w:tabs>
          <w:tab w:val="left" w:pos="1080"/>
        </w:tabs>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proofErr w:type="gramStart"/>
      <w:r w:rsidRPr="00B117FE">
        <w:rPr>
          <w:rFonts w:ascii="Arial" w:hAnsi="Arial" w:cs="Arial"/>
          <w:snapToGrid w:val="0"/>
          <w:sz w:val="22"/>
          <w:szCs w:val="22"/>
          <w:lang w:val="pt-BR"/>
        </w:rPr>
        <w:t>custos</w:t>
      </w:r>
      <w:proofErr w:type="gramEnd"/>
      <w:r w:rsidRPr="00B117FE">
        <w:rPr>
          <w:rFonts w:ascii="Arial" w:hAnsi="Arial" w:cs="Arial"/>
          <w:snapToGrid w:val="0"/>
          <w:sz w:val="22"/>
          <w:szCs w:val="22"/>
          <w:lang w:val="pt-BR"/>
        </w:rPr>
        <w:t xml:space="preserve"> com contratação de seguros e garantias de realização de obras e serviços, de cumprimento dos prazos e os demais necessários ao cumprimento do CONTRATO.</w:t>
      </w:r>
    </w:p>
    <w:p w14:paraId="73592CB5" w14:textId="77777777" w:rsidR="00A24008" w:rsidRPr="00B117FE" w:rsidRDefault="00A24008"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5C3FC1A5" w14:textId="253B69DE" w:rsidR="00EC5823" w:rsidRPr="00B117FE"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B117FE">
        <w:rPr>
          <w:rFonts w:ascii="Arial" w:hAnsi="Arial" w:cs="Arial"/>
          <w:snapToGrid w:val="0"/>
          <w:sz w:val="22"/>
          <w:szCs w:val="22"/>
          <w:lang w:val="pt-BR"/>
        </w:rPr>
        <w:t xml:space="preserve">O prazo de validade das PROPOSTAS </w:t>
      </w:r>
      <w:r w:rsidR="00201BA5" w:rsidRPr="00B117FE">
        <w:rPr>
          <w:rFonts w:ascii="Arial" w:hAnsi="Arial" w:cs="Arial"/>
          <w:snapToGrid w:val="0"/>
          <w:sz w:val="22"/>
          <w:szCs w:val="22"/>
          <w:lang w:val="pt-BR"/>
        </w:rPr>
        <w:t xml:space="preserve">COMERCIAIS </w:t>
      </w:r>
      <w:r w:rsidRPr="00B117FE">
        <w:rPr>
          <w:rFonts w:ascii="Arial" w:hAnsi="Arial" w:cs="Arial"/>
          <w:snapToGrid w:val="0"/>
          <w:sz w:val="22"/>
          <w:szCs w:val="22"/>
          <w:lang w:val="pt-BR"/>
        </w:rPr>
        <w:t>deverá ser de 120 (cento e vinte) dias, contados da data de apresentação da DOCUMENTAÇÃO.</w:t>
      </w:r>
    </w:p>
    <w:p w14:paraId="51EAEA12" w14:textId="77777777" w:rsidR="0053571D" w:rsidRPr="00B117FE" w:rsidRDefault="0053571D"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14F4BE92" w14:textId="28AFB11F" w:rsidR="00EC5823" w:rsidRPr="00B117FE"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B117FE">
        <w:rPr>
          <w:rFonts w:ascii="Arial" w:hAnsi="Arial" w:cs="Arial"/>
          <w:snapToGrid w:val="0"/>
          <w:sz w:val="22"/>
          <w:szCs w:val="22"/>
          <w:lang w:val="pt-BR"/>
        </w:rPr>
        <w:t xml:space="preserve">O </w:t>
      </w:r>
      <w:smartTag w:uri="schemas-houaiss/mini" w:element="verbetes">
        <w:r w:rsidRPr="00B117FE">
          <w:rPr>
            <w:rFonts w:ascii="Arial" w:hAnsi="Arial" w:cs="Arial"/>
            <w:snapToGrid w:val="0"/>
            <w:sz w:val="22"/>
            <w:szCs w:val="22"/>
            <w:lang w:val="pt-BR"/>
          </w:rPr>
          <w:t>documento</w:t>
        </w:r>
      </w:smartTag>
      <w:r w:rsidRPr="00B117FE">
        <w:rPr>
          <w:rFonts w:ascii="Arial" w:hAnsi="Arial" w:cs="Arial"/>
          <w:snapToGrid w:val="0"/>
          <w:sz w:val="22"/>
          <w:szCs w:val="22"/>
          <w:lang w:val="pt-BR"/>
        </w:rPr>
        <w:t xml:space="preserve"> referido no </w:t>
      </w:r>
      <w:smartTag w:uri="schemas-houaiss/mini" w:element="verbetes">
        <w:r w:rsidRPr="00B117FE">
          <w:rPr>
            <w:rFonts w:ascii="Arial" w:hAnsi="Arial" w:cs="Arial"/>
            <w:snapToGrid w:val="0"/>
            <w:sz w:val="22"/>
            <w:szCs w:val="22"/>
            <w:lang w:val="pt-BR"/>
          </w:rPr>
          <w:t>item</w:t>
        </w:r>
      </w:smartTag>
      <w:r w:rsidRPr="00B117FE">
        <w:rPr>
          <w:rFonts w:ascii="Arial" w:hAnsi="Arial" w:cs="Arial"/>
          <w:snapToGrid w:val="0"/>
          <w:sz w:val="22"/>
          <w:szCs w:val="22"/>
          <w:lang w:val="pt-BR"/>
        </w:rPr>
        <w:t xml:space="preserve"> </w:t>
      </w:r>
      <w:r w:rsidRPr="00B117FE">
        <w:rPr>
          <w:rFonts w:ascii="Arial" w:hAnsi="Arial" w:cs="Arial"/>
          <w:snapToGrid w:val="0"/>
          <w:sz w:val="22"/>
          <w:szCs w:val="22"/>
        </w:rPr>
        <w:fldChar w:fldCharType="begin"/>
      </w:r>
      <w:r w:rsidRPr="00B117FE">
        <w:rPr>
          <w:rFonts w:ascii="Arial" w:hAnsi="Arial" w:cs="Arial"/>
          <w:snapToGrid w:val="0"/>
          <w:sz w:val="22"/>
          <w:szCs w:val="22"/>
          <w:lang w:val="pt-BR"/>
        </w:rPr>
        <w:instrText xml:space="preserve"> REF _Ref507586018 \r \h  \* MERGEFORMAT </w:instrText>
      </w:r>
      <w:r w:rsidRPr="00B117FE">
        <w:rPr>
          <w:rFonts w:ascii="Arial" w:hAnsi="Arial" w:cs="Arial"/>
          <w:snapToGrid w:val="0"/>
          <w:sz w:val="22"/>
          <w:szCs w:val="22"/>
        </w:rPr>
      </w:r>
      <w:r w:rsidRPr="00B117FE">
        <w:rPr>
          <w:rFonts w:ascii="Arial" w:hAnsi="Arial" w:cs="Arial"/>
          <w:snapToGrid w:val="0"/>
          <w:sz w:val="22"/>
          <w:szCs w:val="22"/>
        </w:rPr>
        <w:fldChar w:fldCharType="separate"/>
      </w:r>
      <w:r w:rsidR="002D1109">
        <w:rPr>
          <w:rFonts w:ascii="Arial" w:hAnsi="Arial" w:cs="Arial"/>
          <w:snapToGrid w:val="0"/>
          <w:sz w:val="22"/>
          <w:szCs w:val="22"/>
          <w:lang w:val="pt-BR"/>
        </w:rPr>
        <w:t>0</w:t>
      </w:r>
      <w:r w:rsidRPr="00B117FE">
        <w:rPr>
          <w:rFonts w:ascii="Arial" w:hAnsi="Arial" w:cs="Arial"/>
          <w:snapToGrid w:val="0"/>
          <w:sz w:val="22"/>
          <w:szCs w:val="22"/>
        </w:rPr>
        <w:fldChar w:fldCharType="end"/>
      </w:r>
      <w:r w:rsidRPr="00B117FE">
        <w:rPr>
          <w:rFonts w:ascii="Arial" w:hAnsi="Arial" w:cs="Arial"/>
          <w:snapToGrid w:val="0"/>
          <w:sz w:val="22"/>
          <w:szCs w:val="22"/>
          <w:lang w:val="pt-BR"/>
        </w:rPr>
        <w:t xml:space="preserve"> será utilizado </w:t>
      </w:r>
      <w:smartTag w:uri="schemas-houaiss/mini" w:element="verbetes">
        <w:r w:rsidRPr="00B117FE">
          <w:rPr>
            <w:rFonts w:ascii="Arial" w:hAnsi="Arial" w:cs="Arial"/>
            <w:snapToGrid w:val="0"/>
            <w:sz w:val="22"/>
            <w:szCs w:val="22"/>
            <w:lang w:val="pt-BR"/>
          </w:rPr>
          <w:t>como</w:t>
        </w:r>
      </w:smartTag>
      <w:r w:rsidRPr="00B117FE">
        <w:rPr>
          <w:rFonts w:ascii="Arial" w:hAnsi="Arial" w:cs="Arial"/>
          <w:snapToGrid w:val="0"/>
          <w:sz w:val="22"/>
          <w:szCs w:val="22"/>
          <w:lang w:val="pt-BR"/>
        </w:rPr>
        <w:t xml:space="preserve"> </w:t>
      </w:r>
      <w:smartTag w:uri="schemas-houaiss/mini" w:element="verbetes">
        <w:r w:rsidRPr="00B117FE">
          <w:rPr>
            <w:rFonts w:ascii="Arial" w:hAnsi="Arial" w:cs="Arial"/>
            <w:snapToGrid w:val="0"/>
            <w:sz w:val="22"/>
            <w:szCs w:val="22"/>
            <w:lang w:val="pt-BR"/>
          </w:rPr>
          <w:t>referência</w:t>
        </w:r>
      </w:smartTag>
      <w:r w:rsidRPr="00B117FE">
        <w:rPr>
          <w:rFonts w:ascii="Arial" w:hAnsi="Arial" w:cs="Arial"/>
          <w:snapToGrid w:val="0"/>
          <w:sz w:val="22"/>
          <w:szCs w:val="22"/>
          <w:lang w:val="pt-BR"/>
        </w:rPr>
        <w:t xml:space="preserve"> no </w:t>
      </w:r>
      <w:smartTag w:uri="schemas-houaiss/mini" w:element="verbetes">
        <w:r w:rsidRPr="00B117FE">
          <w:rPr>
            <w:rFonts w:ascii="Arial" w:hAnsi="Arial" w:cs="Arial"/>
            <w:snapToGrid w:val="0"/>
            <w:sz w:val="22"/>
            <w:szCs w:val="22"/>
            <w:lang w:val="pt-BR"/>
          </w:rPr>
          <w:t>caso</w:t>
        </w:r>
      </w:smartTag>
      <w:r w:rsidRPr="00B117FE">
        <w:rPr>
          <w:rFonts w:ascii="Arial" w:hAnsi="Arial" w:cs="Arial"/>
          <w:snapToGrid w:val="0"/>
          <w:sz w:val="22"/>
          <w:szCs w:val="22"/>
          <w:lang w:val="pt-BR"/>
        </w:rPr>
        <w:t xml:space="preserve"> de </w:t>
      </w:r>
      <w:smartTag w:uri="schemas-houaiss/mini" w:element="verbetes">
        <w:r w:rsidRPr="00B117FE">
          <w:rPr>
            <w:rFonts w:ascii="Arial" w:hAnsi="Arial" w:cs="Arial"/>
            <w:snapToGrid w:val="0"/>
            <w:sz w:val="22"/>
            <w:szCs w:val="22"/>
            <w:lang w:val="pt-BR"/>
          </w:rPr>
          <w:t>necessidade</w:t>
        </w:r>
      </w:smartTag>
      <w:r w:rsidRPr="00B117FE">
        <w:rPr>
          <w:rFonts w:ascii="Arial" w:hAnsi="Arial" w:cs="Arial"/>
          <w:snapToGrid w:val="0"/>
          <w:sz w:val="22"/>
          <w:szCs w:val="22"/>
          <w:lang w:val="pt-BR"/>
        </w:rPr>
        <w:t xml:space="preserve"> de </w:t>
      </w:r>
      <w:smartTag w:uri="schemas-houaiss/mini" w:element="verbetes">
        <w:r w:rsidRPr="00B117FE">
          <w:rPr>
            <w:rFonts w:ascii="Arial" w:hAnsi="Arial" w:cs="Arial"/>
            <w:snapToGrid w:val="0"/>
            <w:sz w:val="22"/>
            <w:szCs w:val="22"/>
            <w:lang w:val="pt-BR"/>
          </w:rPr>
          <w:t>cálculos</w:t>
        </w:r>
      </w:smartTag>
      <w:r w:rsidRPr="00B117FE">
        <w:rPr>
          <w:rFonts w:ascii="Arial" w:hAnsi="Arial" w:cs="Arial"/>
          <w:snapToGrid w:val="0"/>
          <w:sz w:val="22"/>
          <w:szCs w:val="22"/>
          <w:lang w:val="pt-BR"/>
        </w:rPr>
        <w:t xml:space="preserve"> de </w:t>
      </w:r>
      <w:smartTag w:uri="schemas-houaiss/mini" w:element="verbetes">
        <w:r w:rsidRPr="00B117FE">
          <w:rPr>
            <w:rFonts w:ascii="Arial" w:hAnsi="Arial" w:cs="Arial"/>
            <w:snapToGrid w:val="0"/>
            <w:sz w:val="22"/>
            <w:szCs w:val="22"/>
            <w:lang w:val="pt-BR"/>
          </w:rPr>
          <w:t>eventuais</w:t>
        </w:r>
      </w:smartTag>
      <w:r w:rsidRPr="00B117FE">
        <w:rPr>
          <w:rFonts w:ascii="Arial" w:hAnsi="Arial" w:cs="Arial"/>
          <w:snapToGrid w:val="0"/>
          <w:sz w:val="22"/>
          <w:szCs w:val="22"/>
          <w:lang w:val="pt-BR"/>
        </w:rPr>
        <w:t xml:space="preserve"> </w:t>
      </w:r>
      <w:smartTag w:uri="schemas-houaiss/mini" w:element="verbetes">
        <w:r w:rsidRPr="00B117FE">
          <w:rPr>
            <w:rFonts w:ascii="Arial" w:hAnsi="Arial" w:cs="Arial"/>
            <w:snapToGrid w:val="0"/>
            <w:sz w:val="22"/>
            <w:szCs w:val="22"/>
            <w:lang w:val="pt-BR"/>
          </w:rPr>
          <w:t>indenizações</w:t>
        </w:r>
      </w:smartTag>
      <w:r w:rsidRPr="00B117FE">
        <w:rPr>
          <w:rFonts w:ascii="Arial" w:hAnsi="Arial" w:cs="Arial"/>
          <w:snapToGrid w:val="0"/>
          <w:sz w:val="22"/>
          <w:szCs w:val="22"/>
          <w:lang w:val="pt-BR"/>
        </w:rPr>
        <w:t xml:space="preserve"> à CONCESSIONÁRIA, nas </w:t>
      </w:r>
      <w:smartTag w:uri="schemas-houaiss/mini" w:element="verbetes">
        <w:r w:rsidRPr="00B117FE">
          <w:rPr>
            <w:rFonts w:ascii="Arial" w:hAnsi="Arial" w:cs="Arial"/>
            <w:snapToGrid w:val="0"/>
            <w:sz w:val="22"/>
            <w:szCs w:val="22"/>
            <w:lang w:val="pt-BR"/>
          </w:rPr>
          <w:t>condições</w:t>
        </w:r>
      </w:smartTag>
      <w:r w:rsidRPr="00B117FE">
        <w:rPr>
          <w:rFonts w:ascii="Arial" w:hAnsi="Arial" w:cs="Arial"/>
          <w:snapToGrid w:val="0"/>
          <w:sz w:val="22"/>
          <w:szCs w:val="22"/>
          <w:lang w:val="pt-BR"/>
        </w:rPr>
        <w:t xml:space="preserve"> previstas no </w:t>
      </w:r>
      <w:smartTag w:uri="schemas-houaiss/mini" w:element="verbetes">
        <w:r w:rsidRPr="00B117FE">
          <w:rPr>
            <w:rFonts w:ascii="Arial" w:hAnsi="Arial" w:cs="Arial"/>
            <w:snapToGrid w:val="0"/>
            <w:sz w:val="22"/>
            <w:szCs w:val="22"/>
            <w:lang w:val="pt-BR"/>
          </w:rPr>
          <w:t>CONTRATO</w:t>
        </w:r>
      </w:smartTag>
      <w:r w:rsidRPr="00B117FE">
        <w:rPr>
          <w:rFonts w:ascii="Arial" w:hAnsi="Arial" w:cs="Arial"/>
          <w:snapToGrid w:val="0"/>
          <w:sz w:val="22"/>
          <w:szCs w:val="22"/>
          <w:lang w:val="pt-BR"/>
        </w:rPr>
        <w:t>.</w:t>
      </w:r>
    </w:p>
    <w:p w14:paraId="637C0B79" w14:textId="77777777" w:rsidR="0053571D" w:rsidRPr="00B117FE" w:rsidRDefault="0053571D"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0C3FA289" w14:textId="3C6C9B14" w:rsidR="00EC5823" w:rsidRDefault="00EC5823" w:rsidP="00F94AD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B117FE">
        <w:rPr>
          <w:rFonts w:ascii="Arial" w:hAnsi="Arial" w:cs="Arial"/>
          <w:snapToGrid w:val="0"/>
          <w:sz w:val="22"/>
          <w:szCs w:val="22"/>
          <w:lang w:val="pt-BR"/>
        </w:rPr>
        <w:lastRenderedPageBreak/>
        <w:t>O não atendimento ao estabelecido neste item</w:t>
      </w:r>
      <w:r w:rsidR="003B61B9" w:rsidRPr="00B117FE">
        <w:rPr>
          <w:rFonts w:ascii="Arial" w:hAnsi="Arial" w:cs="Arial"/>
          <w:snapToGrid w:val="0"/>
          <w:sz w:val="22"/>
          <w:szCs w:val="22"/>
          <w:lang w:val="pt-BR"/>
        </w:rPr>
        <w:t xml:space="preserve"> </w:t>
      </w:r>
      <w:r w:rsidR="003B61B9" w:rsidRPr="00B117FE">
        <w:rPr>
          <w:rFonts w:ascii="Arial" w:hAnsi="Arial" w:cs="Arial"/>
          <w:snapToGrid w:val="0"/>
          <w:sz w:val="22"/>
          <w:szCs w:val="22"/>
          <w:lang w:val="pt-BR"/>
        </w:rPr>
        <w:fldChar w:fldCharType="begin"/>
      </w:r>
      <w:r w:rsidR="003B61B9" w:rsidRPr="00B117FE">
        <w:rPr>
          <w:rFonts w:ascii="Arial" w:hAnsi="Arial" w:cs="Arial"/>
          <w:snapToGrid w:val="0"/>
          <w:sz w:val="22"/>
          <w:szCs w:val="22"/>
          <w:lang w:val="pt-BR"/>
        </w:rPr>
        <w:instrText xml:space="preserve"> REF _Ref523846932 \r \h </w:instrText>
      </w:r>
      <w:r w:rsidR="00522987" w:rsidRPr="00B117FE">
        <w:rPr>
          <w:rFonts w:ascii="Arial" w:hAnsi="Arial" w:cs="Arial"/>
          <w:snapToGrid w:val="0"/>
          <w:sz w:val="22"/>
          <w:szCs w:val="22"/>
          <w:lang w:val="pt-BR"/>
        </w:rPr>
        <w:instrText xml:space="preserve"> \* MERGEFORMAT </w:instrText>
      </w:r>
      <w:r w:rsidR="003B61B9" w:rsidRPr="00B117FE">
        <w:rPr>
          <w:rFonts w:ascii="Arial" w:hAnsi="Arial" w:cs="Arial"/>
          <w:snapToGrid w:val="0"/>
          <w:sz w:val="22"/>
          <w:szCs w:val="22"/>
          <w:lang w:val="pt-BR"/>
        </w:rPr>
      </w:r>
      <w:r w:rsidR="003B61B9" w:rsidRPr="00B117FE">
        <w:rPr>
          <w:rFonts w:ascii="Arial" w:hAnsi="Arial" w:cs="Arial"/>
          <w:snapToGrid w:val="0"/>
          <w:sz w:val="22"/>
          <w:szCs w:val="22"/>
          <w:lang w:val="pt-BR"/>
        </w:rPr>
        <w:fldChar w:fldCharType="separate"/>
      </w:r>
      <w:r w:rsidR="002D1109">
        <w:rPr>
          <w:rFonts w:ascii="Arial" w:hAnsi="Arial" w:cs="Arial"/>
          <w:snapToGrid w:val="0"/>
          <w:sz w:val="22"/>
          <w:szCs w:val="22"/>
          <w:lang w:val="pt-BR"/>
        </w:rPr>
        <w:t>16-</w:t>
      </w:r>
      <w:r w:rsidR="003B61B9" w:rsidRPr="00B117FE">
        <w:rPr>
          <w:rFonts w:ascii="Arial" w:hAnsi="Arial" w:cs="Arial"/>
          <w:snapToGrid w:val="0"/>
          <w:sz w:val="22"/>
          <w:szCs w:val="22"/>
          <w:lang w:val="pt-BR"/>
        </w:rPr>
        <w:fldChar w:fldCharType="end"/>
      </w:r>
      <w:r w:rsidRPr="00B117FE">
        <w:rPr>
          <w:rFonts w:ascii="Arial" w:hAnsi="Arial" w:cs="Arial"/>
          <w:snapToGrid w:val="0"/>
          <w:sz w:val="22"/>
          <w:szCs w:val="22"/>
          <w:lang w:val="pt-BR"/>
        </w:rPr>
        <w:t>, na sua</w:t>
      </w:r>
      <w:r w:rsidRPr="00F94AD6">
        <w:rPr>
          <w:rFonts w:ascii="Arial" w:hAnsi="Arial" w:cs="Arial"/>
          <w:snapToGrid w:val="0"/>
          <w:sz w:val="22"/>
          <w:szCs w:val="22"/>
          <w:lang w:val="pt-BR"/>
        </w:rPr>
        <w:t xml:space="preserve"> integralidade, implicará a desclassificação da LICITANTE.</w:t>
      </w:r>
    </w:p>
    <w:p w14:paraId="13D9DB21" w14:textId="77777777" w:rsidR="0053571D" w:rsidRPr="00F94AD6" w:rsidRDefault="0053571D" w:rsidP="00106096">
      <w:pPr>
        <w:pStyle w:val="Lista3"/>
        <w:tabs>
          <w:tab w:val="left" w:pos="1080"/>
        </w:tabs>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004B1DCB" w14:textId="25CC9DAA" w:rsidR="00EC5823" w:rsidRPr="00B117FE" w:rsidRDefault="00EC5823" w:rsidP="00106096">
      <w:pPr>
        <w:pStyle w:val="Lista3"/>
        <w:numPr>
          <w:ilvl w:val="1"/>
          <w:numId w:val="23"/>
        </w:numPr>
        <w:tabs>
          <w:tab w:val="left" w:pos="1080"/>
        </w:tabs>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Serão desclassificadas as PROPOSTAS </w:t>
      </w:r>
      <w:r w:rsidR="00201BA5" w:rsidRPr="00F94AD6">
        <w:rPr>
          <w:rFonts w:ascii="Arial" w:hAnsi="Arial" w:cs="Arial"/>
          <w:snapToGrid w:val="0"/>
          <w:sz w:val="22"/>
          <w:szCs w:val="22"/>
          <w:lang w:val="pt-BR"/>
        </w:rPr>
        <w:t>COMERCIAIS</w:t>
      </w:r>
      <w:r w:rsidRPr="00F94AD6">
        <w:rPr>
          <w:rFonts w:ascii="Arial" w:hAnsi="Arial" w:cs="Arial"/>
          <w:snapToGrid w:val="0"/>
          <w:sz w:val="22"/>
          <w:szCs w:val="22"/>
          <w:lang w:val="pt-BR"/>
        </w:rPr>
        <w:t xml:space="preserve"> com preços excessivos, assim considerados aqueles superiores ao limite </w:t>
      </w:r>
      <w:r w:rsidRPr="00B117FE">
        <w:rPr>
          <w:rFonts w:ascii="Arial" w:hAnsi="Arial" w:cs="Arial"/>
          <w:snapToGrid w:val="0"/>
          <w:sz w:val="22"/>
          <w:szCs w:val="22"/>
          <w:lang w:val="pt-BR"/>
        </w:rPr>
        <w:t>imposto no Anexo I</w:t>
      </w:r>
      <w:r w:rsidR="0043353E" w:rsidRPr="00B117FE">
        <w:rPr>
          <w:rFonts w:ascii="Arial" w:hAnsi="Arial" w:cs="Arial"/>
          <w:snapToGrid w:val="0"/>
          <w:sz w:val="22"/>
          <w:szCs w:val="22"/>
          <w:lang w:val="pt-BR"/>
        </w:rPr>
        <w:t>V</w:t>
      </w:r>
      <w:r w:rsidRPr="00B117FE">
        <w:rPr>
          <w:rFonts w:ascii="Arial" w:hAnsi="Arial" w:cs="Arial"/>
          <w:snapToGrid w:val="0"/>
          <w:sz w:val="22"/>
          <w:szCs w:val="22"/>
          <w:lang w:val="pt-BR"/>
        </w:rPr>
        <w:t>, ou aquelas com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 nos termos especificados neste EDITAL e seus Anexos.</w:t>
      </w:r>
    </w:p>
    <w:p w14:paraId="5CC294D0" w14:textId="77777777" w:rsidR="00EC5823" w:rsidRPr="00B117FE" w:rsidRDefault="00EC5823" w:rsidP="00106096">
      <w:pPr>
        <w:tabs>
          <w:tab w:val="num" w:pos="0"/>
        </w:tabs>
        <w:spacing w:line="400" w:lineRule="exact"/>
        <w:ind w:left="567" w:hanging="567"/>
        <w:jc w:val="both"/>
        <w:rPr>
          <w:rFonts w:ascii="Arial" w:hAnsi="Arial" w:cs="Arial"/>
          <w:sz w:val="22"/>
          <w:szCs w:val="22"/>
          <w:lang w:val="pt-BR"/>
        </w:rPr>
      </w:pPr>
    </w:p>
    <w:p w14:paraId="2FD3E5E1" w14:textId="04F2E812" w:rsidR="00EC5823" w:rsidRPr="00B117FE"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152" w:name="_Toc507504899"/>
      <w:bookmarkStart w:id="153" w:name="_Toc507597356"/>
      <w:bookmarkStart w:id="154" w:name="_Toc516241154"/>
      <w:bookmarkStart w:id="155" w:name="_Toc516244172"/>
      <w:bookmarkStart w:id="156" w:name="_Toc516499901"/>
      <w:bookmarkStart w:id="157" w:name="_Toc520817716"/>
      <w:bookmarkStart w:id="158" w:name="_Toc526638910"/>
      <w:r w:rsidRPr="00B117FE">
        <w:rPr>
          <w:rFonts w:ascii="Arial" w:hAnsi="Arial" w:cs="Arial"/>
          <w:sz w:val="22"/>
          <w:szCs w:val="22"/>
        </w:rPr>
        <w:t xml:space="preserve">PROCEDIMENTO DA </w:t>
      </w:r>
      <w:bookmarkEnd w:id="152"/>
      <w:bookmarkEnd w:id="153"/>
      <w:r w:rsidRPr="00B117FE">
        <w:rPr>
          <w:rFonts w:ascii="Arial" w:hAnsi="Arial" w:cs="Arial"/>
          <w:sz w:val="22"/>
          <w:szCs w:val="22"/>
        </w:rPr>
        <w:t>LICITAÇÃO</w:t>
      </w:r>
      <w:bookmarkEnd w:id="154"/>
      <w:bookmarkEnd w:id="155"/>
      <w:bookmarkEnd w:id="156"/>
      <w:bookmarkEnd w:id="157"/>
      <w:bookmarkEnd w:id="158"/>
    </w:p>
    <w:p w14:paraId="79485B32"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bookmarkStart w:id="159" w:name="_Ref507596702"/>
    </w:p>
    <w:p w14:paraId="6F26A354" w14:textId="1E4F9055" w:rsidR="00EC5823" w:rsidRPr="00B117FE"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B117FE">
        <w:rPr>
          <w:rFonts w:ascii="Arial" w:hAnsi="Arial" w:cs="Arial"/>
          <w:sz w:val="22"/>
          <w:szCs w:val="22"/>
          <w:lang w:val="pt-BR"/>
        </w:rPr>
        <w:t>No dia</w:t>
      </w:r>
      <w:r w:rsidRPr="00B117FE">
        <w:rPr>
          <w:rFonts w:ascii="Arial" w:hAnsi="Arial" w:cs="Arial"/>
          <w:snapToGrid w:val="0"/>
          <w:sz w:val="22"/>
          <w:szCs w:val="22"/>
          <w:lang w:val="pt-BR"/>
        </w:rPr>
        <w:t xml:space="preserve"> [</w:t>
      </w:r>
      <w:r w:rsidRPr="00B117FE">
        <w:rPr>
          <w:rFonts w:ascii="Arial" w:hAnsi="Arial" w:cs="Arial"/>
          <w:snapToGrid w:val="0"/>
          <w:sz w:val="22"/>
          <w:szCs w:val="22"/>
        </w:rPr>
        <w:sym w:font="Symbol" w:char="F0B7"/>
      </w:r>
      <w:r w:rsidRPr="00B117FE">
        <w:rPr>
          <w:rFonts w:ascii="Arial" w:hAnsi="Arial" w:cs="Arial"/>
          <w:snapToGrid w:val="0"/>
          <w:sz w:val="22"/>
          <w:szCs w:val="22"/>
          <w:lang w:val="pt-BR"/>
        </w:rPr>
        <w:t>], às [</w:t>
      </w:r>
      <w:r w:rsidRPr="00B117FE">
        <w:rPr>
          <w:rFonts w:ascii="Arial" w:hAnsi="Arial" w:cs="Arial"/>
          <w:snapToGrid w:val="0"/>
          <w:sz w:val="22"/>
          <w:szCs w:val="22"/>
        </w:rPr>
        <w:sym w:font="Symbol" w:char="F0B7"/>
      </w:r>
      <w:r w:rsidRPr="00B117FE">
        <w:rPr>
          <w:rFonts w:ascii="Arial" w:hAnsi="Arial" w:cs="Arial"/>
          <w:snapToGrid w:val="0"/>
          <w:sz w:val="22"/>
          <w:szCs w:val="22"/>
          <w:lang w:val="pt-BR"/>
        </w:rPr>
        <w:t xml:space="preserve">] horas, no endereço indicado no preâmbulo, a COMISSÃO DE LICITAÇÃO, em sessão </w:t>
      </w:r>
      <w:r w:rsidRPr="00B117FE">
        <w:rPr>
          <w:rFonts w:ascii="Arial" w:hAnsi="Arial" w:cs="Arial"/>
          <w:sz w:val="22"/>
          <w:szCs w:val="22"/>
          <w:lang w:val="pt-BR"/>
        </w:rPr>
        <w:t>pública</w:t>
      </w:r>
      <w:r w:rsidRPr="00B117FE">
        <w:rPr>
          <w:rFonts w:ascii="Arial" w:hAnsi="Arial" w:cs="Arial"/>
          <w:snapToGrid w:val="0"/>
          <w:sz w:val="22"/>
          <w:szCs w:val="22"/>
          <w:lang w:val="pt-BR"/>
        </w:rPr>
        <w:t xml:space="preserve">, proclamará recebidos os envelopes das LICITANTES que tenham sido apresentados nos termos do item </w:t>
      </w:r>
      <w:r w:rsidRPr="00B117FE">
        <w:rPr>
          <w:rFonts w:ascii="Arial" w:hAnsi="Arial" w:cs="Arial"/>
          <w:snapToGrid w:val="0"/>
          <w:sz w:val="22"/>
          <w:szCs w:val="22"/>
        </w:rPr>
        <w:fldChar w:fldCharType="begin"/>
      </w:r>
      <w:r w:rsidRPr="00B117FE">
        <w:rPr>
          <w:rFonts w:ascii="Arial" w:hAnsi="Arial" w:cs="Arial"/>
          <w:snapToGrid w:val="0"/>
          <w:sz w:val="22"/>
          <w:szCs w:val="22"/>
          <w:lang w:val="pt-BR"/>
        </w:rPr>
        <w:instrText xml:space="preserve"> REF _Ref516761989 \r \h  \* MERGEFORMAT </w:instrText>
      </w:r>
      <w:r w:rsidRPr="00B117FE">
        <w:rPr>
          <w:rFonts w:ascii="Arial" w:hAnsi="Arial" w:cs="Arial"/>
          <w:snapToGrid w:val="0"/>
          <w:sz w:val="22"/>
          <w:szCs w:val="22"/>
        </w:rPr>
      </w:r>
      <w:r w:rsidRPr="00B117FE">
        <w:rPr>
          <w:rFonts w:ascii="Arial" w:hAnsi="Arial" w:cs="Arial"/>
          <w:snapToGrid w:val="0"/>
          <w:sz w:val="22"/>
          <w:szCs w:val="22"/>
        </w:rPr>
        <w:fldChar w:fldCharType="separate"/>
      </w:r>
      <w:r w:rsidR="002D1109">
        <w:rPr>
          <w:rFonts w:ascii="Arial" w:hAnsi="Arial" w:cs="Arial"/>
          <w:snapToGrid w:val="0"/>
          <w:sz w:val="22"/>
          <w:szCs w:val="22"/>
          <w:lang w:val="pt-BR"/>
        </w:rPr>
        <w:t>13-</w:t>
      </w:r>
      <w:r w:rsidRPr="00B117FE">
        <w:rPr>
          <w:rFonts w:ascii="Arial" w:hAnsi="Arial" w:cs="Arial"/>
          <w:snapToGrid w:val="0"/>
          <w:sz w:val="22"/>
          <w:szCs w:val="22"/>
        </w:rPr>
        <w:fldChar w:fldCharType="end"/>
      </w:r>
      <w:r w:rsidRPr="00B117FE">
        <w:rPr>
          <w:rFonts w:ascii="Arial" w:hAnsi="Arial" w:cs="Arial"/>
          <w:snapToGrid w:val="0"/>
          <w:sz w:val="22"/>
          <w:szCs w:val="22"/>
          <w:lang w:val="pt-BR"/>
        </w:rPr>
        <w:t>.</w:t>
      </w:r>
      <w:bookmarkEnd w:id="159"/>
      <w:r w:rsidRPr="00B117FE">
        <w:rPr>
          <w:rFonts w:ascii="Arial" w:hAnsi="Arial" w:cs="Arial"/>
          <w:snapToGrid w:val="0"/>
          <w:sz w:val="22"/>
          <w:szCs w:val="22"/>
          <w:lang w:val="pt-BR"/>
        </w:rPr>
        <w:t xml:space="preserve"> </w:t>
      </w:r>
    </w:p>
    <w:p w14:paraId="025F6D97" w14:textId="77777777" w:rsidR="0053571D" w:rsidRPr="00106096"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3854CF5E" w14:textId="67DF7384"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z w:val="22"/>
          <w:szCs w:val="22"/>
          <w:lang w:val="pt-BR"/>
        </w:rPr>
        <w:t>Em seguida, serão rubricados, ainda fechados, todos os envelopes das LICITANTES, pelos membros da COMISSÃO DE LICITAÇÃO e pelos representantes das LICITANTES presentes.</w:t>
      </w:r>
    </w:p>
    <w:p w14:paraId="5B2B2C44"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28A41ABF" w14:textId="21FBFD25"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 xml:space="preserve">Sequencialmente, serão abertos os Envelopes 01, contendo os DOCUMENTOS DE HABILITAÇÃO, rubricando-se os documentos neles contidos e procedendo-se ao seu exame pelos membros da COMISSÃO DE LICITAÇÃO e pelos representantes das LICITANTES presentes. </w:t>
      </w:r>
    </w:p>
    <w:p w14:paraId="25EAD958"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3AA2E3CF" w14:textId="224E038C"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 xml:space="preserve">Feito isso, será encerrada a sessão pública, da qual será lavrada ata que, após lida em voz alta, será assinada pelos membros da COMISSÃO DE LICITAÇÃO e pelos representantes das LICITANTES presentes. </w:t>
      </w:r>
    </w:p>
    <w:p w14:paraId="5B746C34" w14:textId="77777777" w:rsidR="0053571D" w:rsidRPr="00106096"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bookmarkStart w:id="160" w:name="_Ref507587240"/>
    </w:p>
    <w:p w14:paraId="03798EA9" w14:textId="3DA0C362" w:rsidR="00F02D6A" w:rsidRPr="0010609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F94AD6">
        <w:rPr>
          <w:rFonts w:ascii="Arial" w:hAnsi="Arial" w:cs="Arial"/>
          <w:sz w:val="22"/>
          <w:szCs w:val="22"/>
          <w:lang w:val="pt-BR"/>
        </w:rPr>
        <w:t xml:space="preserve">A análise dos DOCUMENTOS DE HABILITAÇÃO ocorrerá em sessão realizada entre os membros da COMISSÃO DE LICITAÇÃO e o resultado será divulgado, mediante aviso publicado, uma única vez, na imprensa oficial, bem como comunicado às LICITANTES. </w:t>
      </w:r>
    </w:p>
    <w:p w14:paraId="59E5A36E" w14:textId="77777777" w:rsidR="0053571D" w:rsidRPr="00106096" w:rsidRDefault="0053571D" w:rsidP="00106096">
      <w:pPr>
        <w:pStyle w:val="Lista3"/>
        <w:overflowPunct w:val="0"/>
        <w:autoSpaceDE w:val="0"/>
        <w:autoSpaceDN w:val="0"/>
        <w:adjustRightInd w:val="0"/>
        <w:spacing w:line="400" w:lineRule="exact"/>
        <w:ind w:left="1134" w:firstLine="0"/>
        <w:contextualSpacing w:val="0"/>
        <w:jc w:val="both"/>
        <w:textAlignment w:val="baseline"/>
        <w:rPr>
          <w:rFonts w:ascii="Arial" w:hAnsi="Arial" w:cs="Arial"/>
          <w:snapToGrid w:val="0"/>
          <w:sz w:val="22"/>
          <w:szCs w:val="22"/>
          <w:lang w:val="pt-BR"/>
        </w:rPr>
      </w:pPr>
    </w:p>
    <w:p w14:paraId="160A4E8C" w14:textId="1C67EC6C" w:rsidR="00EC5823" w:rsidRPr="00F94AD6" w:rsidRDefault="00EC5823" w:rsidP="00106096">
      <w:pPr>
        <w:pStyle w:val="Lista3"/>
        <w:numPr>
          <w:ilvl w:val="2"/>
          <w:numId w:val="24"/>
        </w:numPr>
        <w:overflowPunct w:val="0"/>
        <w:autoSpaceDE w:val="0"/>
        <w:autoSpaceDN w:val="0"/>
        <w:adjustRightInd w:val="0"/>
        <w:spacing w:line="400" w:lineRule="exact"/>
        <w:ind w:left="1134" w:hanging="567"/>
        <w:contextualSpacing w:val="0"/>
        <w:jc w:val="both"/>
        <w:textAlignment w:val="baseline"/>
        <w:rPr>
          <w:rFonts w:ascii="Arial" w:hAnsi="Arial" w:cs="Arial"/>
          <w:snapToGrid w:val="0"/>
          <w:sz w:val="22"/>
          <w:szCs w:val="22"/>
          <w:lang w:val="pt-BR"/>
        </w:rPr>
      </w:pPr>
      <w:r w:rsidRPr="00F94AD6">
        <w:rPr>
          <w:rFonts w:ascii="Arial" w:hAnsi="Arial" w:cs="Arial"/>
          <w:sz w:val="22"/>
          <w:szCs w:val="22"/>
          <w:lang w:val="pt-BR"/>
        </w:rPr>
        <w:lastRenderedPageBreak/>
        <w:t>No aviso constará, também, o dia, hora e local para a sessão pública de abertura dos Envelopes 02 das LICITANTES habilitadas, contendo as PROPOSTAS TÉCNICAS, que poderá ser remarcada, se necessário.</w:t>
      </w:r>
      <w:bookmarkEnd w:id="160"/>
    </w:p>
    <w:p w14:paraId="7B2DF94E"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bookmarkStart w:id="161" w:name="_Ref507587319"/>
    </w:p>
    <w:p w14:paraId="4BBE6A53" w14:textId="679C8883" w:rsidR="00F02D6A"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 xml:space="preserve">A critério exclusivo da COMISSÃO DE LICITAÇÃO, os DOCUMENTOS DE HABILITAÇÃO poderão ser analisados na própria sessão pública de abertura dos Envelopes 01. </w:t>
      </w:r>
    </w:p>
    <w:p w14:paraId="0B271C78" w14:textId="77777777" w:rsidR="0053571D" w:rsidRDefault="0053571D" w:rsidP="00106096">
      <w:pPr>
        <w:pStyle w:val="Lista3"/>
        <w:overflowPunct w:val="0"/>
        <w:autoSpaceDE w:val="0"/>
        <w:autoSpaceDN w:val="0"/>
        <w:adjustRightInd w:val="0"/>
        <w:spacing w:line="400" w:lineRule="exact"/>
        <w:ind w:left="1134" w:firstLine="0"/>
        <w:contextualSpacing w:val="0"/>
        <w:jc w:val="both"/>
        <w:textAlignment w:val="baseline"/>
        <w:rPr>
          <w:rFonts w:ascii="Arial" w:hAnsi="Arial" w:cs="Arial"/>
          <w:sz w:val="22"/>
          <w:szCs w:val="22"/>
          <w:lang w:val="pt-BR"/>
        </w:rPr>
      </w:pPr>
    </w:p>
    <w:p w14:paraId="24741C3D" w14:textId="4AD8E6D2" w:rsidR="00EC5823" w:rsidRPr="00B117FE" w:rsidRDefault="00F02D6A" w:rsidP="00106096">
      <w:pPr>
        <w:pStyle w:val="Lista3"/>
        <w:numPr>
          <w:ilvl w:val="2"/>
          <w:numId w:val="24"/>
        </w:numPr>
        <w:overflowPunct w:val="0"/>
        <w:autoSpaceDE w:val="0"/>
        <w:autoSpaceDN w:val="0"/>
        <w:adjustRightInd w:val="0"/>
        <w:spacing w:line="400" w:lineRule="exact"/>
        <w:ind w:left="1134"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 xml:space="preserve">Caso os DOCUMENTOS DE HABILITAÇÃO sejam analisados na própria sessão, </w:t>
      </w:r>
      <w:r w:rsidR="00EC5823" w:rsidRPr="00F94AD6">
        <w:rPr>
          <w:rFonts w:ascii="Arial" w:hAnsi="Arial" w:cs="Arial"/>
          <w:sz w:val="22"/>
          <w:szCs w:val="22"/>
          <w:lang w:val="pt-BR"/>
        </w:rPr>
        <w:t xml:space="preserve">se as LICITANTES, por seus representantes presentes, concordarem com o resultado do julgamento e desistirem do prazo para recursos, na mesma sessão poderão, a critério da COMISSÃO DE </w:t>
      </w:r>
      <w:r w:rsidR="00EC5823" w:rsidRPr="00B117FE">
        <w:rPr>
          <w:rFonts w:ascii="Arial" w:hAnsi="Arial" w:cs="Arial"/>
          <w:sz w:val="22"/>
          <w:szCs w:val="22"/>
          <w:lang w:val="pt-BR"/>
        </w:rPr>
        <w:t>LICITAÇÃO, ser abertos os Envelopes 02 e rubricadas as PROPOSTAS TÉCNICAS.</w:t>
      </w:r>
      <w:bookmarkEnd w:id="161"/>
    </w:p>
    <w:p w14:paraId="4C589140"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napToGrid w:val="0"/>
          <w:sz w:val="22"/>
          <w:szCs w:val="22"/>
          <w:lang w:val="pt-BR"/>
        </w:rPr>
      </w:pPr>
    </w:p>
    <w:p w14:paraId="156C1FA9" w14:textId="6C3F1D6B" w:rsidR="00EC5823" w:rsidRPr="00B117FE"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napToGrid w:val="0"/>
          <w:sz w:val="22"/>
          <w:szCs w:val="22"/>
          <w:lang w:val="pt-BR"/>
        </w:rPr>
      </w:pPr>
      <w:r w:rsidRPr="00B117FE">
        <w:rPr>
          <w:rFonts w:ascii="Arial" w:hAnsi="Arial" w:cs="Arial"/>
          <w:sz w:val="22"/>
          <w:szCs w:val="22"/>
          <w:lang w:val="pt-BR"/>
        </w:rPr>
        <w:t>O julgamento das PROPOSTAS TÉCNICAS se dará por critérios objetivos, conforme o Anexo III.</w:t>
      </w:r>
    </w:p>
    <w:p w14:paraId="495DB7FF"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70076584" w14:textId="56B51F19" w:rsidR="00EC5823" w:rsidRPr="00B117FE"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B117FE">
        <w:rPr>
          <w:rFonts w:ascii="Arial" w:hAnsi="Arial" w:cs="Arial"/>
          <w:sz w:val="22"/>
          <w:szCs w:val="22"/>
          <w:lang w:val="pt-BR"/>
        </w:rPr>
        <w:t xml:space="preserve">Será desclassificada a PROPOSTA TÉCNICA da LICITANTE que não atingir, no mínimo, </w:t>
      </w:r>
      <w:r w:rsidR="00BF6EC9" w:rsidRPr="00B117FE">
        <w:rPr>
          <w:rFonts w:ascii="Arial" w:hAnsi="Arial" w:cs="Arial"/>
          <w:sz w:val="22"/>
          <w:szCs w:val="22"/>
          <w:lang w:val="pt-BR"/>
        </w:rPr>
        <w:t>6</w:t>
      </w:r>
      <w:r w:rsidR="004E5A40" w:rsidRPr="00B117FE">
        <w:rPr>
          <w:rFonts w:ascii="Arial" w:hAnsi="Arial" w:cs="Arial"/>
          <w:sz w:val="22"/>
          <w:szCs w:val="22"/>
          <w:lang w:val="pt-BR"/>
        </w:rPr>
        <w:t>0</w:t>
      </w:r>
      <w:r w:rsidR="00A47AF8" w:rsidRPr="00B117FE">
        <w:rPr>
          <w:rFonts w:ascii="Arial" w:hAnsi="Arial" w:cs="Arial"/>
          <w:sz w:val="22"/>
          <w:szCs w:val="22"/>
          <w:lang w:val="pt-BR"/>
        </w:rPr>
        <w:t xml:space="preserve"> (sessenta)</w:t>
      </w:r>
      <w:r w:rsidR="004E5A40" w:rsidRPr="00B117FE">
        <w:rPr>
          <w:rFonts w:ascii="Arial" w:hAnsi="Arial" w:cs="Arial"/>
          <w:sz w:val="22"/>
          <w:szCs w:val="22"/>
          <w:lang w:val="pt-BR"/>
        </w:rPr>
        <w:t xml:space="preserve"> </w:t>
      </w:r>
      <w:r w:rsidRPr="00B117FE">
        <w:rPr>
          <w:rFonts w:ascii="Arial" w:hAnsi="Arial" w:cs="Arial"/>
          <w:sz w:val="22"/>
          <w:szCs w:val="22"/>
          <w:lang w:val="pt-BR"/>
        </w:rPr>
        <w:t>pontos</w:t>
      </w:r>
      <w:r w:rsidR="0009507A" w:rsidRPr="00B117FE">
        <w:rPr>
          <w:rFonts w:ascii="Arial" w:hAnsi="Arial" w:cs="Arial"/>
          <w:sz w:val="22"/>
          <w:szCs w:val="22"/>
          <w:lang w:val="pt-BR"/>
        </w:rPr>
        <w:t xml:space="preserve"> na Pontuação da Proposta Técnica (PPT)</w:t>
      </w:r>
      <w:r w:rsidRPr="00B117FE">
        <w:rPr>
          <w:rFonts w:ascii="Arial" w:hAnsi="Arial" w:cs="Arial"/>
          <w:sz w:val="22"/>
          <w:szCs w:val="22"/>
          <w:lang w:val="pt-BR"/>
        </w:rPr>
        <w:t>, conforme os agrupamentos previstos no Anexo III.</w:t>
      </w:r>
    </w:p>
    <w:p w14:paraId="6265B3E4"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66CE71F6" w14:textId="2B687BE4" w:rsidR="00EC5823" w:rsidRPr="00B117FE"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B117FE">
        <w:rPr>
          <w:rFonts w:ascii="Arial" w:hAnsi="Arial" w:cs="Arial"/>
          <w:sz w:val="22"/>
          <w:szCs w:val="22"/>
          <w:lang w:val="pt-BR"/>
        </w:rPr>
        <w:t>Os Envelopes 02 e 03 das LICITANTES inabilitadas serão a elas devolvidos fechados, após os prazos recursais ou em caso de renúncia expressa ao recurso.</w:t>
      </w:r>
    </w:p>
    <w:p w14:paraId="5BBC1ACE"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18F6D1B2" w14:textId="410D8E73"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B117FE">
        <w:rPr>
          <w:rFonts w:ascii="Arial" w:hAnsi="Arial" w:cs="Arial"/>
          <w:sz w:val="22"/>
          <w:szCs w:val="22"/>
          <w:lang w:val="pt-BR"/>
        </w:rPr>
        <w:t xml:space="preserve">Exceto se abertas as PROPOSTAS TÉCNICAS conforme descrito no item </w:t>
      </w:r>
      <w:r w:rsidRPr="00B117FE">
        <w:rPr>
          <w:rFonts w:ascii="Arial" w:hAnsi="Arial" w:cs="Arial"/>
          <w:sz w:val="22"/>
          <w:szCs w:val="22"/>
        </w:rPr>
        <w:fldChar w:fldCharType="begin"/>
      </w:r>
      <w:r w:rsidRPr="00B117FE">
        <w:rPr>
          <w:rFonts w:ascii="Arial" w:hAnsi="Arial" w:cs="Arial"/>
          <w:sz w:val="22"/>
          <w:szCs w:val="22"/>
          <w:lang w:val="pt-BR"/>
        </w:rPr>
        <w:instrText xml:space="preserve"> REF _Ref507587319 \r \h  \* MERGEFORMAT </w:instrText>
      </w:r>
      <w:r w:rsidRPr="00B117FE">
        <w:rPr>
          <w:rFonts w:ascii="Arial" w:hAnsi="Arial" w:cs="Arial"/>
          <w:sz w:val="22"/>
          <w:szCs w:val="22"/>
        </w:rPr>
      </w:r>
      <w:r w:rsidRPr="00B117FE">
        <w:rPr>
          <w:rFonts w:ascii="Arial" w:hAnsi="Arial" w:cs="Arial"/>
          <w:sz w:val="22"/>
          <w:szCs w:val="22"/>
        </w:rPr>
        <w:fldChar w:fldCharType="separate"/>
      </w:r>
      <w:r w:rsidR="002D1109">
        <w:rPr>
          <w:rFonts w:ascii="Arial" w:hAnsi="Arial" w:cs="Arial"/>
          <w:sz w:val="22"/>
          <w:szCs w:val="22"/>
          <w:lang w:val="pt-BR"/>
        </w:rPr>
        <w:t>0</w:t>
      </w:r>
      <w:r w:rsidRPr="00B117FE">
        <w:rPr>
          <w:rFonts w:ascii="Arial" w:hAnsi="Arial" w:cs="Arial"/>
          <w:sz w:val="22"/>
          <w:szCs w:val="22"/>
        </w:rPr>
        <w:fldChar w:fldCharType="end"/>
      </w:r>
      <w:r w:rsidRPr="00B117FE">
        <w:rPr>
          <w:rFonts w:ascii="Arial" w:hAnsi="Arial" w:cs="Arial"/>
          <w:sz w:val="22"/>
          <w:szCs w:val="22"/>
          <w:lang w:val="pt-BR"/>
        </w:rPr>
        <w:t xml:space="preserve">, </w:t>
      </w:r>
      <w:r w:rsidR="00646C36" w:rsidRPr="00B117FE">
        <w:rPr>
          <w:rFonts w:ascii="Arial" w:hAnsi="Arial" w:cs="Arial"/>
          <w:sz w:val="22"/>
          <w:szCs w:val="22"/>
          <w:lang w:val="pt-BR"/>
        </w:rPr>
        <w:t xml:space="preserve">a COMISSÃO DE LICITAÇÃO, </w:t>
      </w:r>
      <w:r w:rsidRPr="00B117FE">
        <w:rPr>
          <w:rFonts w:ascii="Arial" w:hAnsi="Arial" w:cs="Arial"/>
          <w:sz w:val="22"/>
          <w:szCs w:val="22"/>
          <w:lang w:val="pt-BR"/>
        </w:rPr>
        <w:t xml:space="preserve">na data prevista no aviso de que trata o item </w:t>
      </w:r>
      <w:r w:rsidRPr="00B117FE">
        <w:rPr>
          <w:rFonts w:ascii="Arial" w:hAnsi="Arial" w:cs="Arial"/>
          <w:sz w:val="22"/>
          <w:szCs w:val="22"/>
        </w:rPr>
        <w:fldChar w:fldCharType="begin"/>
      </w:r>
      <w:r w:rsidRPr="00B117FE">
        <w:rPr>
          <w:rFonts w:ascii="Arial" w:hAnsi="Arial" w:cs="Arial"/>
          <w:sz w:val="22"/>
          <w:szCs w:val="22"/>
          <w:lang w:val="pt-BR"/>
        </w:rPr>
        <w:instrText xml:space="preserve"> REF _Ref507587240 \r \h  \* MERGEFORMAT </w:instrText>
      </w:r>
      <w:r w:rsidRPr="00B117FE">
        <w:rPr>
          <w:rFonts w:ascii="Arial" w:hAnsi="Arial" w:cs="Arial"/>
          <w:sz w:val="22"/>
          <w:szCs w:val="22"/>
        </w:rPr>
      </w:r>
      <w:r w:rsidRPr="00B117FE">
        <w:rPr>
          <w:rFonts w:ascii="Arial" w:hAnsi="Arial" w:cs="Arial"/>
          <w:sz w:val="22"/>
          <w:szCs w:val="22"/>
        </w:rPr>
        <w:fldChar w:fldCharType="separate"/>
      </w:r>
      <w:r w:rsidR="002D1109">
        <w:rPr>
          <w:rFonts w:ascii="Arial" w:hAnsi="Arial" w:cs="Arial"/>
          <w:sz w:val="22"/>
          <w:szCs w:val="22"/>
          <w:lang w:val="pt-BR"/>
        </w:rPr>
        <w:t>0</w:t>
      </w:r>
      <w:r w:rsidRPr="00B117FE">
        <w:rPr>
          <w:rFonts w:ascii="Arial" w:hAnsi="Arial" w:cs="Arial"/>
          <w:sz w:val="22"/>
          <w:szCs w:val="22"/>
        </w:rPr>
        <w:fldChar w:fldCharType="end"/>
      </w:r>
      <w:r w:rsidRPr="00B117FE">
        <w:rPr>
          <w:rFonts w:ascii="Arial" w:hAnsi="Arial" w:cs="Arial"/>
          <w:sz w:val="22"/>
          <w:szCs w:val="22"/>
          <w:lang w:val="pt-BR"/>
        </w:rPr>
        <w:t xml:space="preserve">, </w:t>
      </w:r>
      <w:r w:rsidR="00646C36" w:rsidRPr="00B117FE">
        <w:rPr>
          <w:rFonts w:ascii="Arial" w:hAnsi="Arial" w:cs="Arial"/>
          <w:sz w:val="22"/>
          <w:szCs w:val="22"/>
          <w:lang w:val="pt-BR"/>
        </w:rPr>
        <w:t>procederá à abertura</w:t>
      </w:r>
      <w:r w:rsidR="00646C36" w:rsidRPr="00F94AD6">
        <w:rPr>
          <w:rFonts w:ascii="Arial" w:hAnsi="Arial" w:cs="Arial"/>
          <w:sz w:val="22"/>
          <w:szCs w:val="22"/>
          <w:lang w:val="pt-BR"/>
        </w:rPr>
        <w:t xml:space="preserve"> d</w:t>
      </w:r>
      <w:r w:rsidRPr="00F94AD6">
        <w:rPr>
          <w:rFonts w:ascii="Arial" w:hAnsi="Arial" w:cs="Arial"/>
          <w:sz w:val="22"/>
          <w:szCs w:val="22"/>
          <w:lang w:val="pt-BR"/>
        </w:rPr>
        <w:t>os Envelopes 02, contendo as PROPOSTAS TÉCNICAS das LICITANTES habilitadas, que serão rubricadas pelos membros da COMISSÃO DE LICITAÇÃO e pelos representantes das LICITANTES presentes.</w:t>
      </w:r>
    </w:p>
    <w:p w14:paraId="47685069"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4FD75FA5" w14:textId="5A5D468C"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Feito isso, será encerrada a sessão pública, da qual será lavrada ata que, após lida em voz alta, será assinada pelos membros da COMISSÃO DE LICITAÇÃO e pelos representantes das LICITANTES presentes.</w:t>
      </w:r>
    </w:p>
    <w:p w14:paraId="76D1C468"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bookmarkStart w:id="162" w:name="_Ref507587930"/>
    </w:p>
    <w:p w14:paraId="147D2FCF" w14:textId="07E1A709"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 xml:space="preserve">O julgamento das PROPOSTAS TÉCNICAS ocorrerá em sessão a ser realizada entre os membros da COMISSÃO DE LICITAÇÃO e o resultado será divulgado, mediante aviso publicado, uma única vez, na imprensa oficial. No aviso constará, também, o dia, hora e local para a sessão pública de abertura dos Envelopes 03 das LICITANTES classificadas, contendo as PROPOSTAS </w:t>
      </w:r>
      <w:r w:rsidR="00201BA5" w:rsidRPr="00F94AD6">
        <w:rPr>
          <w:rFonts w:ascii="Arial" w:hAnsi="Arial" w:cs="Arial"/>
          <w:sz w:val="22"/>
          <w:szCs w:val="22"/>
          <w:lang w:val="pt-BR"/>
        </w:rPr>
        <w:t>COMERCIAIS</w:t>
      </w:r>
      <w:r w:rsidRPr="00F94AD6">
        <w:rPr>
          <w:rFonts w:ascii="Arial" w:hAnsi="Arial" w:cs="Arial"/>
          <w:sz w:val="22"/>
          <w:szCs w:val="22"/>
          <w:lang w:val="pt-BR"/>
        </w:rPr>
        <w:t>, que poderá ser remarcada, se necessário.</w:t>
      </w:r>
      <w:bookmarkEnd w:id="162"/>
    </w:p>
    <w:p w14:paraId="1422BC70"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bookmarkStart w:id="163" w:name="_Ref507587874"/>
    </w:p>
    <w:p w14:paraId="219FDD23" w14:textId="6868B633"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A critério exclusivo da COMISSÃO DE LICITAÇÃO, as PROPOSTAS TÉCNICAS poderão ser analisadas na própria sessão pública de abertura dos Envelopes 02.</w:t>
      </w:r>
      <w:bookmarkEnd w:id="163"/>
      <w:r w:rsidRPr="00F94AD6">
        <w:rPr>
          <w:rFonts w:ascii="Arial" w:hAnsi="Arial" w:cs="Arial"/>
          <w:sz w:val="22"/>
          <w:szCs w:val="22"/>
          <w:lang w:val="pt-BR"/>
        </w:rPr>
        <w:t xml:space="preserve"> </w:t>
      </w:r>
    </w:p>
    <w:p w14:paraId="104DC1E3"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0CF33F64" w14:textId="13A3DC79" w:rsidR="00EC5823" w:rsidRPr="00B117FE"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 xml:space="preserve">O julgamento </w:t>
      </w:r>
      <w:r w:rsidRPr="00B117FE">
        <w:rPr>
          <w:rFonts w:ascii="Arial" w:hAnsi="Arial" w:cs="Arial"/>
          <w:sz w:val="22"/>
          <w:szCs w:val="22"/>
          <w:lang w:val="pt-BR"/>
        </w:rPr>
        <w:t xml:space="preserve">das PROPOSTAS TÉCNICAS se dará por critérios objetivos, conforme o </w:t>
      </w:r>
      <w:bookmarkStart w:id="164" w:name="_Hlk524530301"/>
      <w:r w:rsidRPr="00B117FE">
        <w:rPr>
          <w:rFonts w:ascii="Arial" w:hAnsi="Arial" w:cs="Arial"/>
          <w:sz w:val="22"/>
          <w:szCs w:val="22"/>
          <w:lang w:val="pt-BR"/>
        </w:rPr>
        <w:t>Anexo III</w:t>
      </w:r>
      <w:bookmarkEnd w:id="164"/>
      <w:r w:rsidRPr="00B117FE">
        <w:rPr>
          <w:rFonts w:ascii="Arial" w:hAnsi="Arial" w:cs="Arial"/>
          <w:sz w:val="22"/>
          <w:szCs w:val="22"/>
          <w:lang w:val="pt-BR"/>
        </w:rPr>
        <w:t>, sendo desclassificadas aquelas que não atenderem ao disposto em referido Anexo.</w:t>
      </w:r>
    </w:p>
    <w:p w14:paraId="1D27DB5F"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6AD3913A" w14:textId="1213D039" w:rsidR="00EC5823" w:rsidRPr="00B117FE"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B117FE">
        <w:rPr>
          <w:rFonts w:ascii="Arial" w:hAnsi="Arial" w:cs="Arial"/>
          <w:sz w:val="22"/>
          <w:szCs w:val="22"/>
          <w:lang w:val="pt-BR"/>
        </w:rPr>
        <w:t>As notas das PROPOSTAS TÉCNICAS – NT serão calculadas com duas casas decimais.</w:t>
      </w:r>
    </w:p>
    <w:p w14:paraId="2DC7EF89"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51775D39" w14:textId="1D179BFD" w:rsidR="00EC5823" w:rsidRPr="00B117FE"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B117FE">
        <w:rPr>
          <w:rFonts w:ascii="Arial" w:hAnsi="Arial" w:cs="Arial"/>
          <w:sz w:val="22"/>
          <w:szCs w:val="22"/>
          <w:lang w:val="pt-BR"/>
        </w:rPr>
        <w:t>Os Envelopes 03 das LICITANTES desclassificadas serão a elas devolvidos fechados, após os prazos recursais ou em caso de renúncia expressa ao recurso.</w:t>
      </w:r>
    </w:p>
    <w:p w14:paraId="45BC9D03"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6B4036FC" w14:textId="6FED15FB"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B117FE">
        <w:rPr>
          <w:rFonts w:ascii="Arial" w:hAnsi="Arial" w:cs="Arial"/>
          <w:sz w:val="22"/>
          <w:szCs w:val="22"/>
          <w:lang w:val="pt-BR"/>
        </w:rPr>
        <w:t xml:space="preserve">Exceto se ocorrer o previsto no item </w:t>
      </w:r>
      <w:r w:rsidRPr="00B117FE">
        <w:rPr>
          <w:rFonts w:ascii="Arial" w:hAnsi="Arial" w:cs="Arial"/>
          <w:sz w:val="22"/>
          <w:szCs w:val="22"/>
        </w:rPr>
        <w:fldChar w:fldCharType="begin"/>
      </w:r>
      <w:r w:rsidRPr="00B117FE">
        <w:rPr>
          <w:rFonts w:ascii="Arial" w:hAnsi="Arial" w:cs="Arial"/>
          <w:sz w:val="22"/>
          <w:szCs w:val="22"/>
          <w:lang w:val="pt-BR"/>
        </w:rPr>
        <w:instrText xml:space="preserve"> REF _Ref507587874 \r \h  \* MERGEFORMAT </w:instrText>
      </w:r>
      <w:r w:rsidRPr="00B117FE">
        <w:rPr>
          <w:rFonts w:ascii="Arial" w:hAnsi="Arial" w:cs="Arial"/>
          <w:sz w:val="22"/>
          <w:szCs w:val="22"/>
        </w:rPr>
      </w:r>
      <w:r w:rsidRPr="00B117FE">
        <w:rPr>
          <w:rFonts w:ascii="Arial" w:hAnsi="Arial" w:cs="Arial"/>
          <w:sz w:val="22"/>
          <w:szCs w:val="22"/>
        </w:rPr>
        <w:fldChar w:fldCharType="separate"/>
      </w:r>
      <w:r w:rsidR="002D1109">
        <w:rPr>
          <w:rFonts w:ascii="Arial" w:hAnsi="Arial" w:cs="Arial"/>
          <w:sz w:val="22"/>
          <w:szCs w:val="22"/>
          <w:lang w:val="pt-BR"/>
        </w:rPr>
        <w:t>0</w:t>
      </w:r>
      <w:r w:rsidRPr="00B117FE">
        <w:rPr>
          <w:rFonts w:ascii="Arial" w:hAnsi="Arial" w:cs="Arial"/>
          <w:sz w:val="22"/>
          <w:szCs w:val="22"/>
        </w:rPr>
        <w:fldChar w:fldCharType="end"/>
      </w:r>
      <w:r w:rsidRPr="00B117FE">
        <w:rPr>
          <w:rFonts w:ascii="Arial" w:hAnsi="Arial" w:cs="Arial"/>
          <w:sz w:val="22"/>
          <w:szCs w:val="22"/>
          <w:lang w:val="pt-BR"/>
        </w:rPr>
        <w:t xml:space="preserve">, </w:t>
      </w:r>
      <w:r w:rsidR="00646C36" w:rsidRPr="00B117FE">
        <w:rPr>
          <w:rFonts w:ascii="Arial" w:hAnsi="Arial" w:cs="Arial"/>
          <w:sz w:val="22"/>
          <w:szCs w:val="22"/>
          <w:lang w:val="pt-BR"/>
        </w:rPr>
        <w:t xml:space="preserve">a COMISSÃO DE LICITAÇÃO, </w:t>
      </w:r>
      <w:r w:rsidRPr="00B117FE">
        <w:rPr>
          <w:rFonts w:ascii="Arial" w:hAnsi="Arial" w:cs="Arial"/>
          <w:sz w:val="22"/>
          <w:szCs w:val="22"/>
          <w:lang w:val="pt-BR"/>
        </w:rPr>
        <w:t xml:space="preserve">na data prevista no aviso de que trata o item </w:t>
      </w:r>
      <w:r w:rsidRPr="00B117FE">
        <w:rPr>
          <w:rFonts w:ascii="Arial" w:hAnsi="Arial" w:cs="Arial"/>
          <w:sz w:val="22"/>
          <w:szCs w:val="22"/>
        </w:rPr>
        <w:fldChar w:fldCharType="begin"/>
      </w:r>
      <w:r w:rsidRPr="00B117FE">
        <w:rPr>
          <w:rFonts w:ascii="Arial" w:hAnsi="Arial" w:cs="Arial"/>
          <w:sz w:val="22"/>
          <w:szCs w:val="22"/>
          <w:lang w:val="pt-BR"/>
        </w:rPr>
        <w:instrText xml:space="preserve"> REF _Ref507587930 \r \h  \* MERGEFORMAT </w:instrText>
      </w:r>
      <w:r w:rsidRPr="00B117FE">
        <w:rPr>
          <w:rFonts w:ascii="Arial" w:hAnsi="Arial" w:cs="Arial"/>
          <w:sz w:val="22"/>
          <w:szCs w:val="22"/>
        </w:rPr>
      </w:r>
      <w:r w:rsidRPr="00B117FE">
        <w:rPr>
          <w:rFonts w:ascii="Arial" w:hAnsi="Arial" w:cs="Arial"/>
          <w:sz w:val="22"/>
          <w:szCs w:val="22"/>
        </w:rPr>
        <w:fldChar w:fldCharType="separate"/>
      </w:r>
      <w:r w:rsidR="002D1109">
        <w:rPr>
          <w:rFonts w:ascii="Arial" w:hAnsi="Arial" w:cs="Arial"/>
          <w:sz w:val="22"/>
          <w:szCs w:val="22"/>
          <w:lang w:val="pt-BR"/>
        </w:rPr>
        <w:t>0</w:t>
      </w:r>
      <w:r w:rsidRPr="00B117FE">
        <w:rPr>
          <w:rFonts w:ascii="Arial" w:hAnsi="Arial" w:cs="Arial"/>
          <w:sz w:val="22"/>
          <w:szCs w:val="22"/>
        </w:rPr>
        <w:fldChar w:fldCharType="end"/>
      </w:r>
      <w:r w:rsidRPr="00B117FE">
        <w:rPr>
          <w:rFonts w:ascii="Arial" w:hAnsi="Arial" w:cs="Arial"/>
          <w:sz w:val="22"/>
          <w:szCs w:val="22"/>
          <w:lang w:val="pt-BR"/>
        </w:rPr>
        <w:t xml:space="preserve">, </w:t>
      </w:r>
      <w:r w:rsidR="00646C36" w:rsidRPr="00B117FE">
        <w:rPr>
          <w:rFonts w:ascii="Arial" w:hAnsi="Arial" w:cs="Arial"/>
          <w:sz w:val="22"/>
          <w:szCs w:val="22"/>
          <w:lang w:val="pt-BR"/>
        </w:rPr>
        <w:t>procederá à abertura do</w:t>
      </w:r>
      <w:r w:rsidRPr="00B117FE">
        <w:rPr>
          <w:rFonts w:ascii="Arial" w:hAnsi="Arial" w:cs="Arial"/>
          <w:sz w:val="22"/>
          <w:szCs w:val="22"/>
          <w:lang w:val="pt-BR"/>
        </w:rPr>
        <w:t>s</w:t>
      </w:r>
      <w:r w:rsidRPr="00F94AD6">
        <w:rPr>
          <w:rFonts w:ascii="Arial" w:hAnsi="Arial" w:cs="Arial"/>
          <w:sz w:val="22"/>
          <w:szCs w:val="22"/>
          <w:lang w:val="pt-BR"/>
        </w:rPr>
        <w:t xml:space="preserve"> Envelopes 03, contendo as PROPOSTAS </w:t>
      </w:r>
      <w:r w:rsidR="00201BA5" w:rsidRPr="00F94AD6">
        <w:rPr>
          <w:rFonts w:ascii="Arial" w:hAnsi="Arial" w:cs="Arial"/>
          <w:sz w:val="22"/>
          <w:szCs w:val="22"/>
          <w:lang w:val="pt-BR"/>
        </w:rPr>
        <w:t>COMERCIAIS</w:t>
      </w:r>
      <w:r w:rsidRPr="00F94AD6">
        <w:rPr>
          <w:rFonts w:ascii="Arial" w:hAnsi="Arial" w:cs="Arial"/>
          <w:sz w:val="22"/>
          <w:szCs w:val="22"/>
          <w:lang w:val="pt-BR"/>
        </w:rPr>
        <w:t xml:space="preserve"> das LICITANTES classificadas, que serão rubricadas pelos membros da COMISSÃO DE LICITAÇÃO e pelos representantes das LICITANTES presentes.</w:t>
      </w:r>
    </w:p>
    <w:p w14:paraId="0CEB7606"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198A553D" w14:textId="6FE05A0C"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Feito isso, será encerrada a sessão pública, da qual será lavrada ata que, após lida em voz alta, será assinada pelos membros da COMISSÃO DE LICITAÇÃO e pelos representantes das LICITANTES presentes.</w:t>
      </w:r>
    </w:p>
    <w:p w14:paraId="7942F445"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6AF4CA04" w14:textId="18A822A1"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 xml:space="preserve">O julgamento e verificação quanto à adequação e compatibilidade das PROPOSTAS </w:t>
      </w:r>
      <w:r w:rsidR="00201BA5" w:rsidRPr="00F94AD6">
        <w:rPr>
          <w:rFonts w:ascii="Arial" w:hAnsi="Arial" w:cs="Arial"/>
          <w:sz w:val="22"/>
          <w:szCs w:val="22"/>
          <w:lang w:val="pt-BR"/>
        </w:rPr>
        <w:t>COMERCIAIS</w:t>
      </w:r>
      <w:r w:rsidRPr="00F94AD6">
        <w:rPr>
          <w:rFonts w:ascii="Arial" w:hAnsi="Arial" w:cs="Arial"/>
          <w:sz w:val="22"/>
          <w:szCs w:val="22"/>
          <w:lang w:val="pt-BR"/>
        </w:rPr>
        <w:t xml:space="preserve"> ocorrer</w:t>
      </w:r>
      <w:r w:rsidR="0026229B" w:rsidRPr="00F94AD6">
        <w:rPr>
          <w:rFonts w:ascii="Arial" w:hAnsi="Arial" w:cs="Arial"/>
          <w:sz w:val="22"/>
          <w:szCs w:val="22"/>
          <w:lang w:val="pt-BR"/>
        </w:rPr>
        <w:t>ão</w:t>
      </w:r>
      <w:r w:rsidRPr="00F94AD6">
        <w:rPr>
          <w:rFonts w:ascii="Arial" w:hAnsi="Arial" w:cs="Arial"/>
          <w:sz w:val="22"/>
          <w:szCs w:val="22"/>
          <w:lang w:val="pt-BR"/>
        </w:rPr>
        <w:t xml:space="preserve"> em sessão a ser realizada entre os membros da COMISSÃO DE LICITAÇÃO e o resultado será divulgado, mediante aviso publicado, uma única vez, na imprensa oficial. </w:t>
      </w:r>
    </w:p>
    <w:p w14:paraId="162EFA7A"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4BF6F8E2" w14:textId="18A1E731"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lastRenderedPageBreak/>
        <w:t xml:space="preserve">A critério exclusivo da COMISSÃO DE LICITAÇÃO, as PROPOSTAS </w:t>
      </w:r>
      <w:r w:rsidR="00201BA5" w:rsidRPr="00F94AD6">
        <w:rPr>
          <w:rFonts w:ascii="Arial" w:hAnsi="Arial" w:cs="Arial"/>
          <w:sz w:val="22"/>
          <w:szCs w:val="22"/>
          <w:lang w:val="pt-BR"/>
        </w:rPr>
        <w:t>COMERCIAIS</w:t>
      </w:r>
      <w:r w:rsidRPr="00F94AD6">
        <w:rPr>
          <w:rFonts w:ascii="Arial" w:hAnsi="Arial" w:cs="Arial"/>
          <w:sz w:val="22"/>
          <w:szCs w:val="22"/>
          <w:lang w:val="pt-BR"/>
        </w:rPr>
        <w:t xml:space="preserve"> poderão ser analisadas na própria sessão pública de abertura dos Envelopes 03. </w:t>
      </w:r>
    </w:p>
    <w:p w14:paraId="2DE67F80"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5CB6D2A3" w14:textId="234BCC3A" w:rsidR="00EC5823" w:rsidRPr="00B117FE"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 xml:space="preserve">O julgamento das PROPOSTAS </w:t>
      </w:r>
      <w:r w:rsidR="00BD42F7" w:rsidRPr="00F94AD6">
        <w:rPr>
          <w:rFonts w:ascii="Arial" w:hAnsi="Arial" w:cs="Arial"/>
          <w:sz w:val="22"/>
          <w:szCs w:val="22"/>
          <w:lang w:val="pt-BR"/>
        </w:rPr>
        <w:t>COMERCIAIS</w:t>
      </w:r>
      <w:r w:rsidRPr="00F94AD6">
        <w:rPr>
          <w:rFonts w:ascii="Arial" w:hAnsi="Arial" w:cs="Arial"/>
          <w:sz w:val="22"/>
          <w:szCs w:val="22"/>
          <w:lang w:val="pt-BR"/>
        </w:rPr>
        <w:t xml:space="preserve"> se dará por critérios objetivos, conforme o </w:t>
      </w:r>
      <w:r w:rsidRPr="00B117FE">
        <w:rPr>
          <w:rFonts w:ascii="Arial" w:hAnsi="Arial" w:cs="Arial"/>
          <w:sz w:val="22"/>
          <w:szCs w:val="22"/>
          <w:lang w:val="pt-BR"/>
        </w:rPr>
        <w:t>Anexo IV, sendo desclassificadas aquelas que não atenderem ao disposto em citado Anexo.</w:t>
      </w:r>
    </w:p>
    <w:p w14:paraId="29510C54"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6CBB9D91" w14:textId="7EB60E57" w:rsidR="00EC5823" w:rsidRPr="00B117FE" w:rsidRDefault="00BD42F7"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B117FE">
        <w:rPr>
          <w:rFonts w:ascii="Arial" w:hAnsi="Arial" w:cs="Arial"/>
          <w:sz w:val="22"/>
          <w:szCs w:val="22"/>
          <w:lang w:val="pt-BR"/>
        </w:rPr>
        <w:t>As pontuações</w:t>
      </w:r>
      <w:r w:rsidR="00EC5823" w:rsidRPr="00B117FE">
        <w:rPr>
          <w:rFonts w:ascii="Arial" w:hAnsi="Arial" w:cs="Arial"/>
          <w:sz w:val="22"/>
          <w:szCs w:val="22"/>
          <w:lang w:val="pt-BR"/>
        </w:rPr>
        <w:t xml:space="preserve"> das PROPOSTAS </w:t>
      </w:r>
      <w:r w:rsidRPr="00B117FE">
        <w:rPr>
          <w:rFonts w:ascii="Arial" w:hAnsi="Arial" w:cs="Arial"/>
          <w:sz w:val="22"/>
          <w:szCs w:val="22"/>
          <w:lang w:val="pt-BR"/>
        </w:rPr>
        <w:t>COMERCIAIS</w:t>
      </w:r>
      <w:r w:rsidR="00EC5823" w:rsidRPr="00B117FE">
        <w:rPr>
          <w:rFonts w:ascii="Arial" w:hAnsi="Arial" w:cs="Arial"/>
          <w:sz w:val="22"/>
          <w:szCs w:val="22"/>
          <w:lang w:val="pt-BR"/>
        </w:rPr>
        <w:t>–</w:t>
      </w:r>
      <w:r w:rsidRPr="00B117FE">
        <w:rPr>
          <w:rFonts w:ascii="Arial" w:hAnsi="Arial" w:cs="Arial"/>
          <w:sz w:val="22"/>
          <w:szCs w:val="22"/>
          <w:lang w:val="pt-BR"/>
        </w:rPr>
        <w:t xml:space="preserve"> PP</w:t>
      </w:r>
      <w:r w:rsidR="00EC5823" w:rsidRPr="00B117FE">
        <w:rPr>
          <w:rFonts w:ascii="Arial" w:hAnsi="Arial" w:cs="Arial"/>
          <w:sz w:val="22"/>
          <w:szCs w:val="22"/>
          <w:lang w:val="pt-BR"/>
        </w:rPr>
        <w:t>C serão calculadas com duas casas decimais.</w:t>
      </w:r>
    </w:p>
    <w:p w14:paraId="71F2ADB2" w14:textId="77777777" w:rsidR="0053571D" w:rsidRPr="00B117FE"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7498A228" w14:textId="02D6B31B" w:rsidR="00EC5823" w:rsidRPr="00B117FE"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B117FE">
        <w:rPr>
          <w:rFonts w:ascii="Arial" w:hAnsi="Arial" w:cs="Arial"/>
          <w:sz w:val="22"/>
          <w:szCs w:val="22"/>
          <w:lang w:val="pt-BR"/>
        </w:rPr>
        <w:t xml:space="preserve">O julgamento final das PROPOSTAS ocorrerá em sessão realizada entre os membros da COMISSÃO DE LICITAÇÃO e será efetuado mediante cálculo da pontuação, considerando as </w:t>
      </w:r>
      <w:r w:rsidR="00BD42F7" w:rsidRPr="00B117FE">
        <w:rPr>
          <w:rFonts w:ascii="Arial" w:hAnsi="Arial" w:cs="Arial"/>
          <w:sz w:val="22"/>
          <w:szCs w:val="22"/>
          <w:lang w:val="pt-BR"/>
        </w:rPr>
        <w:t xml:space="preserve">pontuações </w:t>
      </w:r>
      <w:r w:rsidRPr="00B117FE">
        <w:rPr>
          <w:rFonts w:ascii="Arial" w:hAnsi="Arial" w:cs="Arial"/>
          <w:sz w:val="22"/>
          <w:szCs w:val="22"/>
          <w:lang w:val="pt-BR"/>
        </w:rPr>
        <w:t xml:space="preserve">da PROPOSTA TÉCNICA e da </w:t>
      </w:r>
      <w:r w:rsidR="007F77AC" w:rsidRPr="00B117FE">
        <w:rPr>
          <w:rFonts w:ascii="Arial" w:hAnsi="Arial" w:cs="Arial"/>
          <w:sz w:val="22"/>
          <w:szCs w:val="22"/>
          <w:lang w:val="pt-BR"/>
        </w:rPr>
        <w:t>PROPOSTA COMERCIAL</w:t>
      </w:r>
      <w:r w:rsidRPr="00B117FE">
        <w:rPr>
          <w:rFonts w:ascii="Arial" w:hAnsi="Arial" w:cs="Arial"/>
          <w:sz w:val="22"/>
          <w:szCs w:val="22"/>
          <w:lang w:val="pt-BR"/>
        </w:rPr>
        <w:t xml:space="preserve">, que terão, respectivamente, pesos </w:t>
      </w:r>
      <w:r w:rsidR="0045529C" w:rsidRPr="00B117FE">
        <w:rPr>
          <w:rFonts w:ascii="Arial" w:hAnsi="Arial" w:cs="Arial"/>
          <w:sz w:val="22"/>
          <w:szCs w:val="22"/>
          <w:lang w:val="pt-BR"/>
        </w:rPr>
        <w:t>0,</w:t>
      </w:r>
      <w:r w:rsidRPr="00B117FE">
        <w:rPr>
          <w:rFonts w:ascii="Arial" w:hAnsi="Arial" w:cs="Arial"/>
          <w:sz w:val="22"/>
          <w:szCs w:val="22"/>
          <w:lang w:val="pt-BR"/>
        </w:rPr>
        <w:t xml:space="preserve">6 e </w:t>
      </w:r>
      <w:r w:rsidR="0045529C" w:rsidRPr="00B117FE">
        <w:rPr>
          <w:rFonts w:ascii="Arial" w:hAnsi="Arial" w:cs="Arial"/>
          <w:sz w:val="22"/>
          <w:szCs w:val="22"/>
          <w:lang w:val="pt-BR"/>
        </w:rPr>
        <w:t>0,</w:t>
      </w:r>
      <w:r w:rsidRPr="00B117FE">
        <w:rPr>
          <w:rFonts w:ascii="Arial" w:hAnsi="Arial" w:cs="Arial"/>
          <w:sz w:val="22"/>
          <w:szCs w:val="22"/>
          <w:lang w:val="pt-BR"/>
        </w:rPr>
        <w:t xml:space="preserve">4, </w:t>
      </w:r>
      <w:r w:rsidR="00BD42F7" w:rsidRPr="00B117FE">
        <w:rPr>
          <w:rFonts w:ascii="Arial" w:hAnsi="Arial" w:cs="Arial"/>
          <w:sz w:val="22"/>
          <w:szCs w:val="22"/>
          <w:lang w:val="pt-BR"/>
        </w:rPr>
        <w:t>conforme abaixo</w:t>
      </w:r>
      <w:r w:rsidRPr="00B117FE">
        <w:rPr>
          <w:rFonts w:ascii="Arial" w:hAnsi="Arial" w:cs="Arial"/>
          <w:sz w:val="22"/>
          <w:szCs w:val="22"/>
          <w:lang w:val="pt-BR"/>
        </w:rPr>
        <w:t xml:space="preserve">: </w:t>
      </w:r>
    </w:p>
    <w:p w14:paraId="10AD2409" w14:textId="77777777" w:rsidR="0053571D" w:rsidRDefault="0053571D" w:rsidP="00F94AD6">
      <w:pPr>
        <w:pStyle w:val="Corpodetexto"/>
        <w:spacing w:line="400" w:lineRule="exact"/>
        <w:ind w:left="1080"/>
        <w:jc w:val="left"/>
        <w:rPr>
          <w:b w:val="0"/>
          <w:snapToGrid w:val="0"/>
        </w:rPr>
      </w:pPr>
    </w:p>
    <w:p w14:paraId="4E4984E6" w14:textId="05FE87D2" w:rsidR="00BD42F7" w:rsidRPr="00F94AD6" w:rsidRDefault="00BD42F7" w:rsidP="00106096">
      <w:pPr>
        <w:pStyle w:val="Corpodetexto"/>
        <w:spacing w:line="400" w:lineRule="exact"/>
        <w:ind w:left="1080"/>
        <w:jc w:val="left"/>
        <w:rPr>
          <w:b w:val="0"/>
          <w:snapToGrid w:val="0"/>
        </w:rPr>
      </w:pPr>
      <w:r w:rsidRPr="00F94AD6">
        <w:rPr>
          <w:b w:val="0"/>
          <w:snapToGrid w:val="0"/>
        </w:rPr>
        <w:t>NF = NT + N</w:t>
      </w:r>
      <w:r w:rsidR="00C17F90" w:rsidRPr="00F94AD6">
        <w:rPr>
          <w:b w:val="0"/>
          <w:snapToGrid w:val="0"/>
        </w:rPr>
        <w:t>C</w:t>
      </w:r>
      <w:r w:rsidRPr="00F94AD6">
        <w:rPr>
          <w:b w:val="0"/>
          <w:snapToGrid w:val="0"/>
        </w:rPr>
        <w:t>, sendo:</w:t>
      </w:r>
    </w:p>
    <w:p w14:paraId="4EBBD819" w14:textId="77777777" w:rsidR="0053571D" w:rsidRDefault="0053571D" w:rsidP="00F94AD6">
      <w:pPr>
        <w:pStyle w:val="Corpodetexto"/>
        <w:spacing w:line="400" w:lineRule="exact"/>
        <w:ind w:left="1080"/>
        <w:jc w:val="left"/>
        <w:rPr>
          <w:b w:val="0"/>
          <w:snapToGrid w:val="0"/>
        </w:rPr>
      </w:pPr>
    </w:p>
    <w:p w14:paraId="26CE562D" w14:textId="33BFAD09" w:rsidR="00BD42F7" w:rsidRPr="00F94AD6" w:rsidRDefault="00FD2F80" w:rsidP="00106096">
      <w:pPr>
        <w:pStyle w:val="Corpodetexto"/>
        <w:spacing w:line="400" w:lineRule="exact"/>
        <w:ind w:left="1080"/>
        <w:jc w:val="left"/>
        <w:rPr>
          <w:b w:val="0"/>
          <w:snapToGrid w:val="0"/>
        </w:rPr>
      </w:pPr>
      <w:r w:rsidRPr="00F94AD6">
        <w:rPr>
          <w:b w:val="0"/>
          <w:snapToGrid w:val="0"/>
        </w:rPr>
        <w:t xml:space="preserve">NT = </w:t>
      </w:r>
      <w:r w:rsidR="0045529C">
        <w:rPr>
          <w:b w:val="0"/>
          <w:snapToGrid w:val="0"/>
        </w:rPr>
        <w:t>0,</w:t>
      </w:r>
      <w:r w:rsidR="00C17F90" w:rsidRPr="00F94AD6">
        <w:rPr>
          <w:b w:val="0"/>
          <w:snapToGrid w:val="0"/>
        </w:rPr>
        <w:t>6</w:t>
      </w:r>
      <w:r w:rsidRPr="00F94AD6">
        <w:rPr>
          <w:b w:val="0"/>
          <w:snapToGrid w:val="0"/>
        </w:rPr>
        <w:t xml:space="preserve"> X PPT</w:t>
      </w:r>
      <w:r w:rsidR="00BD42F7" w:rsidRPr="00F94AD6">
        <w:rPr>
          <w:b w:val="0"/>
          <w:snapToGrid w:val="0"/>
        </w:rPr>
        <w:t>; e</w:t>
      </w:r>
    </w:p>
    <w:p w14:paraId="10348E78" w14:textId="77777777" w:rsidR="0053571D" w:rsidRDefault="0053571D" w:rsidP="00F94AD6">
      <w:pPr>
        <w:pStyle w:val="Corpodetexto"/>
        <w:spacing w:line="400" w:lineRule="exact"/>
        <w:ind w:left="1080"/>
        <w:jc w:val="left"/>
        <w:rPr>
          <w:b w:val="0"/>
          <w:snapToGrid w:val="0"/>
        </w:rPr>
      </w:pPr>
    </w:p>
    <w:p w14:paraId="480EC8F5" w14:textId="3F628499" w:rsidR="00BD42F7" w:rsidRPr="00F94AD6" w:rsidRDefault="00FD2F80" w:rsidP="00106096">
      <w:pPr>
        <w:pStyle w:val="Corpodetexto"/>
        <w:spacing w:line="400" w:lineRule="exact"/>
        <w:ind w:left="1080"/>
        <w:jc w:val="left"/>
        <w:rPr>
          <w:b w:val="0"/>
          <w:snapToGrid w:val="0"/>
        </w:rPr>
      </w:pPr>
      <w:r w:rsidRPr="00F94AD6">
        <w:rPr>
          <w:b w:val="0"/>
          <w:snapToGrid w:val="0"/>
        </w:rPr>
        <w:t>N</w:t>
      </w:r>
      <w:r w:rsidR="007C122F" w:rsidRPr="00F94AD6">
        <w:rPr>
          <w:b w:val="0"/>
          <w:snapToGrid w:val="0"/>
        </w:rPr>
        <w:t>C</w:t>
      </w:r>
      <w:r w:rsidRPr="00F94AD6">
        <w:rPr>
          <w:b w:val="0"/>
          <w:snapToGrid w:val="0"/>
        </w:rPr>
        <w:t xml:space="preserve">= </w:t>
      </w:r>
      <w:r w:rsidR="0045529C">
        <w:rPr>
          <w:b w:val="0"/>
          <w:snapToGrid w:val="0"/>
        </w:rPr>
        <w:t>0,</w:t>
      </w:r>
      <w:r w:rsidR="00C17F90" w:rsidRPr="00F94AD6">
        <w:rPr>
          <w:b w:val="0"/>
          <w:snapToGrid w:val="0"/>
        </w:rPr>
        <w:t>4</w:t>
      </w:r>
      <w:r w:rsidRPr="00F94AD6">
        <w:rPr>
          <w:b w:val="0"/>
          <w:snapToGrid w:val="0"/>
        </w:rPr>
        <w:t xml:space="preserve"> X PPC</w:t>
      </w:r>
      <w:r w:rsidR="00B07652" w:rsidRPr="00F94AD6">
        <w:rPr>
          <w:b w:val="0"/>
          <w:snapToGrid w:val="0"/>
        </w:rPr>
        <w:t>.</w:t>
      </w:r>
    </w:p>
    <w:p w14:paraId="7ACCFAC5" w14:textId="77777777" w:rsidR="0053571D" w:rsidRDefault="0053571D" w:rsidP="00F94AD6">
      <w:pPr>
        <w:pStyle w:val="Corpodetexto"/>
        <w:spacing w:line="400" w:lineRule="exact"/>
        <w:ind w:left="1080"/>
        <w:jc w:val="left"/>
        <w:rPr>
          <w:b w:val="0"/>
          <w:snapToGrid w:val="0"/>
        </w:rPr>
      </w:pPr>
    </w:p>
    <w:p w14:paraId="08BC13FC" w14:textId="4B4A41D9" w:rsidR="00EC5823" w:rsidRPr="00F94AD6" w:rsidRDefault="00BD42F7" w:rsidP="00106096">
      <w:pPr>
        <w:pStyle w:val="Corpodetexto"/>
        <w:spacing w:line="400" w:lineRule="exact"/>
        <w:ind w:left="1080"/>
        <w:jc w:val="left"/>
        <w:rPr>
          <w:b w:val="0"/>
          <w:snapToGrid w:val="0"/>
        </w:rPr>
      </w:pPr>
      <w:r w:rsidRPr="00F94AD6">
        <w:rPr>
          <w:b w:val="0"/>
          <w:snapToGrid w:val="0"/>
        </w:rPr>
        <w:t>Onde:</w:t>
      </w:r>
    </w:p>
    <w:p w14:paraId="7935160E" w14:textId="62E96C15" w:rsidR="00BD42F7" w:rsidRPr="00F94AD6" w:rsidRDefault="00BD42F7" w:rsidP="00106096">
      <w:pPr>
        <w:pStyle w:val="Corpodetexto"/>
        <w:spacing w:line="400" w:lineRule="exact"/>
        <w:ind w:left="1080"/>
        <w:jc w:val="left"/>
        <w:rPr>
          <w:b w:val="0"/>
          <w:snapToGrid w:val="0"/>
        </w:rPr>
      </w:pPr>
      <w:r w:rsidRPr="00F94AD6">
        <w:rPr>
          <w:b w:val="0"/>
          <w:snapToGrid w:val="0"/>
        </w:rPr>
        <w:t>NF = Nota Final;</w:t>
      </w:r>
    </w:p>
    <w:p w14:paraId="48F60751" w14:textId="2377409F" w:rsidR="00BD42F7" w:rsidRPr="00F94AD6" w:rsidRDefault="00BD42F7" w:rsidP="00106096">
      <w:pPr>
        <w:pStyle w:val="Corpodetexto"/>
        <w:spacing w:line="400" w:lineRule="exact"/>
        <w:ind w:left="1080"/>
        <w:jc w:val="left"/>
        <w:rPr>
          <w:b w:val="0"/>
          <w:snapToGrid w:val="0"/>
        </w:rPr>
      </w:pPr>
      <w:r w:rsidRPr="00F94AD6">
        <w:rPr>
          <w:b w:val="0"/>
          <w:snapToGrid w:val="0"/>
        </w:rPr>
        <w:t>NT = Nota da PROPOSTA TÉCNICA;</w:t>
      </w:r>
    </w:p>
    <w:p w14:paraId="2A44E94C" w14:textId="461420E7" w:rsidR="00BD42F7" w:rsidRPr="00F94AD6" w:rsidRDefault="00BD42F7" w:rsidP="00106096">
      <w:pPr>
        <w:pStyle w:val="Corpodetexto"/>
        <w:spacing w:line="400" w:lineRule="exact"/>
        <w:ind w:left="1080"/>
        <w:jc w:val="left"/>
        <w:rPr>
          <w:b w:val="0"/>
          <w:snapToGrid w:val="0"/>
        </w:rPr>
      </w:pPr>
      <w:r w:rsidRPr="00F94AD6">
        <w:rPr>
          <w:b w:val="0"/>
          <w:snapToGrid w:val="0"/>
        </w:rPr>
        <w:t>N</w:t>
      </w:r>
      <w:r w:rsidR="00C17F90" w:rsidRPr="00F94AD6">
        <w:rPr>
          <w:b w:val="0"/>
          <w:snapToGrid w:val="0"/>
        </w:rPr>
        <w:t>C</w:t>
      </w:r>
      <w:r w:rsidRPr="00F94AD6">
        <w:rPr>
          <w:b w:val="0"/>
          <w:snapToGrid w:val="0"/>
        </w:rPr>
        <w:t xml:space="preserve"> = Nota da PROPOSTA COMERCIAL;</w:t>
      </w:r>
    </w:p>
    <w:p w14:paraId="32574DFD" w14:textId="3A50764F" w:rsidR="00EC5823" w:rsidRPr="00F94AD6" w:rsidRDefault="002C7E5E" w:rsidP="00106096">
      <w:pPr>
        <w:pStyle w:val="Corpodetexto"/>
        <w:spacing w:line="400" w:lineRule="exact"/>
        <w:ind w:left="1080"/>
        <w:jc w:val="both"/>
        <w:rPr>
          <w:b w:val="0"/>
          <w:snapToGrid w:val="0"/>
        </w:rPr>
      </w:pPr>
      <w:r w:rsidRPr="00F94AD6">
        <w:rPr>
          <w:b w:val="0"/>
          <w:snapToGrid w:val="0"/>
        </w:rPr>
        <w:t>PPT = Pontuação</w:t>
      </w:r>
      <w:r w:rsidR="00EC5823" w:rsidRPr="00F94AD6">
        <w:rPr>
          <w:b w:val="0"/>
          <w:snapToGrid w:val="0"/>
        </w:rPr>
        <w:t xml:space="preserve"> da PROPOSTA TÉCNICA; e</w:t>
      </w:r>
    </w:p>
    <w:p w14:paraId="5A57B987" w14:textId="2ACDC816" w:rsidR="00EC5823" w:rsidRPr="00F94AD6" w:rsidRDefault="002C7E5E" w:rsidP="00106096">
      <w:pPr>
        <w:pStyle w:val="Corpodetexto"/>
        <w:spacing w:line="400" w:lineRule="exact"/>
        <w:ind w:left="1080"/>
        <w:jc w:val="both"/>
        <w:rPr>
          <w:b w:val="0"/>
          <w:snapToGrid w:val="0"/>
        </w:rPr>
      </w:pPr>
      <w:r w:rsidRPr="00F94AD6">
        <w:rPr>
          <w:b w:val="0"/>
          <w:snapToGrid w:val="0"/>
        </w:rPr>
        <w:t>PP</w:t>
      </w:r>
      <w:r w:rsidR="00EC5823" w:rsidRPr="00F94AD6">
        <w:rPr>
          <w:b w:val="0"/>
          <w:snapToGrid w:val="0"/>
        </w:rPr>
        <w:t xml:space="preserve">C = </w:t>
      </w:r>
      <w:r w:rsidRPr="00F94AD6">
        <w:rPr>
          <w:b w:val="0"/>
          <w:snapToGrid w:val="0"/>
        </w:rPr>
        <w:t>Pontuação</w:t>
      </w:r>
      <w:r w:rsidR="00EC5823" w:rsidRPr="00F94AD6">
        <w:rPr>
          <w:b w:val="0"/>
          <w:snapToGrid w:val="0"/>
        </w:rPr>
        <w:t xml:space="preserve"> da </w:t>
      </w:r>
      <w:r w:rsidR="007F77AC" w:rsidRPr="00F94AD6">
        <w:rPr>
          <w:b w:val="0"/>
          <w:snapToGrid w:val="0"/>
        </w:rPr>
        <w:t xml:space="preserve">PROPOSTA </w:t>
      </w:r>
      <w:r w:rsidR="00034204" w:rsidRPr="00F94AD6">
        <w:rPr>
          <w:b w:val="0"/>
          <w:snapToGrid w:val="0"/>
        </w:rPr>
        <w:t>COMERCIAL.</w:t>
      </w:r>
    </w:p>
    <w:p w14:paraId="0C9B2C63" w14:textId="77777777" w:rsidR="0053571D"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187DB654" w14:textId="24BD48B6"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z w:val="22"/>
          <w:szCs w:val="22"/>
          <w:lang w:val="pt-BR"/>
        </w:rPr>
        <w:t>As notas finais – NF serão calculadas com duas casas decimais.</w:t>
      </w:r>
    </w:p>
    <w:p w14:paraId="5372B579" w14:textId="77777777" w:rsidR="0053571D" w:rsidRPr="00106096"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29C872C8" w14:textId="38028345"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napToGrid w:val="0"/>
          <w:sz w:val="22"/>
          <w:szCs w:val="22"/>
          <w:lang w:val="pt-BR"/>
        </w:rPr>
        <w:t>A classificação das PROPOSTAS se fará em ordem decrescente dos valores das notas finais, sendo classificada em primeiro lugar a LICITANTE que obtiver a maior nota final (NF).</w:t>
      </w:r>
    </w:p>
    <w:p w14:paraId="4EF808ED" w14:textId="77777777" w:rsidR="0053571D" w:rsidRPr="00106096"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09E83A53" w14:textId="72A8C0C4"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napToGrid w:val="0"/>
          <w:sz w:val="22"/>
          <w:szCs w:val="22"/>
          <w:lang w:val="pt-BR"/>
        </w:rPr>
        <w:lastRenderedPageBreak/>
        <w:t>No caso de empate entre duas ou mais propostas, depois de obedecido o disposto no § 2º do art. 3º da Lei Federal nº 8666/93, a escolha da melhor proposta será feita por sorteio, em ato público, para o qual serão convocadas todas as LICITANTES.</w:t>
      </w:r>
    </w:p>
    <w:p w14:paraId="41EBC634" w14:textId="77777777" w:rsidR="0053571D" w:rsidRPr="00106096"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2D12498F" w14:textId="1C7B5154"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napToGrid w:val="0"/>
          <w:sz w:val="22"/>
          <w:szCs w:val="22"/>
          <w:lang w:val="pt-BR"/>
        </w:rPr>
        <w:t>O resultado da fase de classificação das PROPOSTAS será divulgado, mediante aviso publicado, uma única vez, na imprensa oficial, bem como comunicado às LICITANTES.</w:t>
      </w:r>
    </w:p>
    <w:p w14:paraId="0D58B81D" w14:textId="77777777" w:rsidR="0053571D" w:rsidRPr="00106096"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319CD0C3" w14:textId="0D1F85B2"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napToGrid w:val="0"/>
          <w:sz w:val="22"/>
          <w:szCs w:val="22"/>
          <w:lang w:val="pt-BR"/>
        </w:rPr>
        <w:t>Proclamado o resultado final da presente LICITAÇÃO, o objeto será adjudicado à LICITANTE VENCEDORA nas condições técnicas e econômicas por ela ofertadas.</w:t>
      </w:r>
    </w:p>
    <w:p w14:paraId="38AFADF9" w14:textId="77777777" w:rsidR="0053571D" w:rsidRPr="00106096"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68018C33" w14:textId="1F9BD7BA"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napToGrid w:val="0"/>
          <w:sz w:val="22"/>
          <w:szCs w:val="22"/>
          <w:lang w:val="pt-BR"/>
        </w:rPr>
        <w:t xml:space="preserve">Para as demais LICITANTES, que não a LICITANTE VENCEDORA, a GARANTIA DE PROPOSTA será devolvida no prazo de </w:t>
      </w:r>
      <w:r w:rsidR="003879C3" w:rsidRPr="00F94AD6">
        <w:rPr>
          <w:rFonts w:ascii="Arial" w:hAnsi="Arial" w:cs="Arial"/>
          <w:snapToGrid w:val="0"/>
          <w:sz w:val="22"/>
          <w:szCs w:val="22"/>
          <w:lang w:val="pt-BR"/>
        </w:rPr>
        <w:t xml:space="preserve">30 </w:t>
      </w:r>
      <w:r w:rsidRPr="00F94AD6">
        <w:rPr>
          <w:rFonts w:ascii="Arial" w:hAnsi="Arial" w:cs="Arial"/>
          <w:snapToGrid w:val="0"/>
          <w:sz w:val="22"/>
          <w:szCs w:val="22"/>
          <w:lang w:val="pt-BR"/>
        </w:rPr>
        <w:t>(</w:t>
      </w:r>
      <w:r w:rsidR="003879C3" w:rsidRPr="00F94AD6">
        <w:rPr>
          <w:rFonts w:ascii="Arial" w:hAnsi="Arial" w:cs="Arial"/>
          <w:snapToGrid w:val="0"/>
          <w:sz w:val="22"/>
          <w:szCs w:val="22"/>
          <w:lang w:val="pt-BR"/>
        </w:rPr>
        <w:t>trinta</w:t>
      </w:r>
      <w:r w:rsidRPr="00F94AD6">
        <w:rPr>
          <w:rFonts w:ascii="Arial" w:hAnsi="Arial" w:cs="Arial"/>
          <w:snapToGrid w:val="0"/>
          <w:sz w:val="22"/>
          <w:szCs w:val="22"/>
          <w:lang w:val="pt-BR"/>
        </w:rPr>
        <w:t>) do comunicado a esse respeito.</w:t>
      </w:r>
    </w:p>
    <w:p w14:paraId="33F0A668" w14:textId="77777777" w:rsidR="0053571D" w:rsidRPr="00106096" w:rsidRDefault="0053571D" w:rsidP="00106096">
      <w:pPr>
        <w:pStyle w:val="Lista3"/>
        <w:overflowPunct w:val="0"/>
        <w:autoSpaceDE w:val="0"/>
        <w:autoSpaceDN w:val="0"/>
        <w:adjustRightInd w:val="0"/>
        <w:spacing w:line="400" w:lineRule="exact"/>
        <w:ind w:left="567" w:firstLine="0"/>
        <w:contextualSpacing w:val="0"/>
        <w:jc w:val="both"/>
        <w:textAlignment w:val="baseline"/>
        <w:rPr>
          <w:rFonts w:ascii="Arial" w:hAnsi="Arial" w:cs="Arial"/>
          <w:sz w:val="22"/>
          <w:szCs w:val="22"/>
          <w:lang w:val="pt-BR"/>
        </w:rPr>
      </w:pPr>
    </w:p>
    <w:p w14:paraId="1E6C65AF" w14:textId="05453EFA" w:rsidR="00EC5823" w:rsidRPr="00F94AD6" w:rsidRDefault="00EC5823" w:rsidP="00106096">
      <w:pPr>
        <w:pStyle w:val="Lista3"/>
        <w:numPr>
          <w:ilvl w:val="1"/>
          <w:numId w:val="24"/>
        </w:numPr>
        <w:overflowPunct w:val="0"/>
        <w:autoSpaceDE w:val="0"/>
        <w:autoSpaceDN w:val="0"/>
        <w:adjustRightInd w:val="0"/>
        <w:spacing w:line="400" w:lineRule="exact"/>
        <w:ind w:left="567" w:hanging="567"/>
        <w:contextualSpacing w:val="0"/>
        <w:jc w:val="both"/>
        <w:textAlignment w:val="baseline"/>
        <w:rPr>
          <w:rFonts w:ascii="Arial" w:hAnsi="Arial" w:cs="Arial"/>
          <w:sz w:val="22"/>
          <w:szCs w:val="22"/>
          <w:lang w:val="pt-BR"/>
        </w:rPr>
      </w:pPr>
      <w:r w:rsidRPr="00F94AD6">
        <w:rPr>
          <w:rFonts w:ascii="Arial" w:hAnsi="Arial" w:cs="Arial"/>
          <w:snapToGrid w:val="0"/>
          <w:sz w:val="22"/>
          <w:szCs w:val="22"/>
          <w:lang w:val="pt-BR"/>
        </w:rPr>
        <w:t>Decorridos 120 (cento e vinte)</w:t>
      </w:r>
      <w:r w:rsidRPr="00F94AD6">
        <w:rPr>
          <w:rFonts w:ascii="Arial" w:hAnsi="Arial" w:cs="Arial"/>
          <w:i/>
          <w:sz w:val="22"/>
          <w:szCs w:val="22"/>
          <w:lang w:val="pt-BR"/>
        </w:rPr>
        <w:t xml:space="preserve"> </w:t>
      </w:r>
      <w:r w:rsidRPr="00F94AD6">
        <w:rPr>
          <w:rFonts w:ascii="Arial" w:hAnsi="Arial" w:cs="Arial"/>
          <w:snapToGrid w:val="0"/>
          <w:sz w:val="22"/>
          <w:szCs w:val="22"/>
          <w:lang w:val="pt-BR"/>
        </w:rPr>
        <w:t xml:space="preserve">dias da data de apresentação da DOCUMENTAÇÃO, sem convocação para contratação ou qualquer manifestação do </w:t>
      </w:r>
      <w:r w:rsidR="00026540" w:rsidRPr="00F94AD6">
        <w:rPr>
          <w:rFonts w:ascii="Arial" w:hAnsi="Arial" w:cs="Arial"/>
          <w:color w:val="000000"/>
          <w:sz w:val="22"/>
          <w:szCs w:val="22"/>
          <w:lang w:val="pt-BR" w:bidi="pt-BR"/>
        </w:rPr>
        <w:t>PODER CONCEDENTE</w:t>
      </w:r>
      <w:r w:rsidR="00026540" w:rsidRPr="00F94AD6" w:rsidDel="00026540">
        <w:rPr>
          <w:rFonts w:ascii="Arial" w:hAnsi="Arial" w:cs="Arial"/>
          <w:snapToGrid w:val="0"/>
          <w:sz w:val="22"/>
          <w:szCs w:val="22"/>
          <w:lang w:val="pt-BR"/>
        </w:rPr>
        <w:t xml:space="preserve"> </w:t>
      </w:r>
      <w:r w:rsidRPr="00F94AD6">
        <w:rPr>
          <w:rFonts w:ascii="Arial" w:hAnsi="Arial" w:cs="Arial"/>
          <w:snapToGrid w:val="0"/>
          <w:sz w:val="22"/>
          <w:szCs w:val="22"/>
          <w:lang w:val="pt-BR"/>
        </w:rPr>
        <w:t>sobre tal contratação, a COMISSÃO DE LICITAÇÃO convocará as LICITANTES</w:t>
      </w:r>
      <w:r w:rsidR="00A240F7" w:rsidRPr="00F94AD6">
        <w:rPr>
          <w:rFonts w:ascii="Arial" w:hAnsi="Arial" w:cs="Arial"/>
          <w:snapToGrid w:val="0"/>
          <w:sz w:val="22"/>
          <w:szCs w:val="22"/>
          <w:lang w:val="pt-BR"/>
        </w:rPr>
        <w:t xml:space="preserve"> habilitadas e/ou classificadas, conforme a fase da LICITAÇÃO,</w:t>
      </w:r>
      <w:r w:rsidRPr="00F94AD6">
        <w:rPr>
          <w:rFonts w:ascii="Arial" w:hAnsi="Arial" w:cs="Arial"/>
          <w:snapToGrid w:val="0"/>
          <w:sz w:val="22"/>
          <w:szCs w:val="22"/>
          <w:lang w:val="pt-BR"/>
        </w:rPr>
        <w:t xml:space="preserve"> para que se manifestem acerca do interesse em revalidar as PROPOSTAS e a GARANTIA DE PROPOSTA apresentadas</w:t>
      </w:r>
      <w:r w:rsidR="00522987" w:rsidRPr="00F94AD6">
        <w:rPr>
          <w:rFonts w:ascii="Arial" w:hAnsi="Arial" w:cs="Arial"/>
          <w:snapToGrid w:val="0"/>
          <w:sz w:val="22"/>
          <w:szCs w:val="22"/>
          <w:lang w:val="pt-BR"/>
        </w:rPr>
        <w:t>.</w:t>
      </w:r>
    </w:p>
    <w:p w14:paraId="3F85A64B" w14:textId="77777777" w:rsidR="00EC5823" w:rsidRPr="00F94AD6" w:rsidRDefault="00EC5823" w:rsidP="00106096">
      <w:pPr>
        <w:tabs>
          <w:tab w:val="num" w:pos="0"/>
        </w:tabs>
        <w:spacing w:line="400" w:lineRule="exact"/>
        <w:jc w:val="both"/>
        <w:rPr>
          <w:rFonts w:ascii="Arial" w:hAnsi="Arial" w:cs="Arial"/>
          <w:sz w:val="22"/>
          <w:szCs w:val="22"/>
          <w:u w:val="single"/>
          <w:lang w:val="pt-BR"/>
        </w:rPr>
      </w:pPr>
    </w:p>
    <w:p w14:paraId="05495C2C" w14:textId="74B67E32" w:rsidR="00EC5823" w:rsidRPr="00F94AD6" w:rsidRDefault="0004241E" w:rsidP="00106096">
      <w:pPr>
        <w:pStyle w:val="Ttulo2"/>
        <w:widowControl w:val="0"/>
        <w:numPr>
          <w:ilvl w:val="0"/>
          <w:numId w:val="11"/>
        </w:numPr>
        <w:spacing w:before="0" w:after="0" w:line="400" w:lineRule="exact"/>
        <w:ind w:left="360"/>
        <w:rPr>
          <w:rFonts w:ascii="Arial" w:hAnsi="Arial" w:cs="Arial"/>
          <w:sz w:val="22"/>
          <w:szCs w:val="22"/>
        </w:rPr>
      </w:pPr>
      <w:bookmarkStart w:id="165" w:name="_Toc507504901"/>
      <w:bookmarkStart w:id="166" w:name="_Toc507597357"/>
      <w:bookmarkStart w:id="167" w:name="_Toc516241155"/>
      <w:bookmarkStart w:id="168" w:name="_Toc516244173"/>
      <w:bookmarkStart w:id="169" w:name="_Toc516499902"/>
      <w:bookmarkStart w:id="170" w:name="_Toc520817717"/>
      <w:bookmarkStart w:id="171" w:name="_Toc526638911"/>
      <w:r w:rsidRPr="00F94AD6">
        <w:rPr>
          <w:rFonts w:ascii="Arial" w:hAnsi="Arial" w:cs="Arial"/>
          <w:sz w:val="22"/>
          <w:szCs w:val="22"/>
        </w:rPr>
        <w:t>HOMOLOGAÇÃO</w:t>
      </w:r>
      <w:bookmarkEnd w:id="165"/>
      <w:r w:rsidRPr="00F94AD6">
        <w:rPr>
          <w:rFonts w:ascii="Arial" w:hAnsi="Arial" w:cs="Arial"/>
          <w:sz w:val="22"/>
          <w:szCs w:val="22"/>
        </w:rPr>
        <w:t xml:space="preserve"> E ADJUDICAÇÃO</w:t>
      </w:r>
      <w:bookmarkEnd w:id="166"/>
      <w:bookmarkEnd w:id="167"/>
      <w:bookmarkEnd w:id="168"/>
      <w:bookmarkEnd w:id="169"/>
      <w:bookmarkEnd w:id="170"/>
      <w:bookmarkEnd w:id="171"/>
    </w:p>
    <w:p w14:paraId="77A7631F" w14:textId="77777777" w:rsidR="0053571D" w:rsidRDefault="0053571D" w:rsidP="00106096">
      <w:pPr>
        <w:pStyle w:val="Rodap"/>
        <w:widowControl w:val="0"/>
        <w:tabs>
          <w:tab w:val="clear" w:pos="4320"/>
          <w:tab w:val="clear" w:pos="8640"/>
        </w:tabs>
        <w:spacing w:line="400" w:lineRule="exact"/>
        <w:ind w:left="567"/>
        <w:jc w:val="both"/>
        <w:rPr>
          <w:rFonts w:ascii="Arial" w:hAnsi="Arial" w:cs="Arial"/>
          <w:snapToGrid w:val="0"/>
          <w:sz w:val="22"/>
          <w:szCs w:val="22"/>
          <w:lang w:val="pt-BR"/>
        </w:rPr>
      </w:pPr>
    </w:p>
    <w:p w14:paraId="6A61BE0D" w14:textId="322CB1A2" w:rsidR="00EC5823" w:rsidRPr="00F94AD6" w:rsidRDefault="00EC5823" w:rsidP="00106096">
      <w:pPr>
        <w:pStyle w:val="Rodap"/>
        <w:widowControl w:val="0"/>
        <w:numPr>
          <w:ilvl w:val="1"/>
          <w:numId w:val="25"/>
        </w:numPr>
        <w:tabs>
          <w:tab w:val="clear" w:pos="4320"/>
          <w:tab w:val="clear" w:pos="8640"/>
        </w:tabs>
        <w:spacing w:line="400" w:lineRule="exact"/>
        <w:ind w:left="567" w:hanging="567"/>
        <w:jc w:val="both"/>
        <w:rPr>
          <w:rFonts w:ascii="Arial" w:hAnsi="Arial" w:cs="Arial"/>
          <w:snapToGrid w:val="0"/>
          <w:sz w:val="22"/>
          <w:szCs w:val="22"/>
          <w:lang w:val="pt-BR"/>
        </w:rPr>
      </w:pPr>
      <w:r w:rsidRPr="00F94AD6">
        <w:rPr>
          <w:rFonts w:ascii="Arial" w:hAnsi="Arial" w:cs="Arial"/>
          <w:snapToGrid w:val="0"/>
          <w:sz w:val="22"/>
          <w:szCs w:val="22"/>
          <w:lang w:val="pt-BR"/>
        </w:rPr>
        <w:t xml:space="preserve">O resultado da LICITAÇÃO será submetido à deliberação do Secretário Municipal de </w:t>
      </w:r>
      <w:r w:rsidR="003879C3" w:rsidRPr="00F94AD6">
        <w:rPr>
          <w:rFonts w:ascii="Arial" w:hAnsi="Arial" w:cs="Arial"/>
          <w:snapToGrid w:val="0"/>
          <w:sz w:val="22"/>
          <w:szCs w:val="22"/>
          <w:lang w:val="pt-BR"/>
        </w:rPr>
        <w:t>Licitações</w:t>
      </w:r>
      <w:r w:rsidRPr="00F94AD6">
        <w:rPr>
          <w:rFonts w:ascii="Arial" w:hAnsi="Arial" w:cs="Arial"/>
          <w:snapToGrid w:val="0"/>
          <w:sz w:val="22"/>
          <w:szCs w:val="22"/>
          <w:lang w:val="pt-BR"/>
        </w:rPr>
        <w:t>, que poderá:</w:t>
      </w:r>
    </w:p>
    <w:p w14:paraId="738C0756" w14:textId="77777777" w:rsidR="0053571D" w:rsidRDefault="0053571D" w:rsidP="00106096">
      <w:pPr>
        <w:pStyle w:val="Rodap"/>
        <w:widowControl w:val="0"/>
        <w:tabs>
          <w:tab w:val="clear" w:pos="4320"/>
          <w:tab w:val="clear" w:pos="8640"/>
        </w:tabs>
        <w:spacing w:line="400" w:lineRule="exact"/>
        <w:ind w:left="1140"/>
        <w:jc w:val="both"/>
        <w:rPr>
          <w:rFonts w:ascii="Arial" w:hAnsi="Arial" w:cs="Arial"/>
          <w:snapToGrid w:val="0"/>
          <w:sz w:val="22"/>
          <w:szCs w:val="22"/>
          <w:lang w:val="pt-BR"/>
        </w:rPr>
      </w:pPr>
    </w:p>
    <w:p w14:paraId="42C4F029" w14:textId="6B92A335" w:rsidR="00EC5823" w:rsidRPr="00F94AD6" w:rsidRDefault="00EC5823" w:rsidP="00106096">
      <w:pPr>
        <w:pStyle w:val="Rodap"/>
        <w:widowControl w:val="0"/>
        <w:numPr>
          <w:ilvl w:val="2"/>
          <w:numId w:val="25"/>
        </w:numPr>
        <w:tabs>
          <w:tab w:val="clear" w:pos="4320"/>
          <w:tab w:val="clear" w:pos="8640"/>
        </w:tabs>
        <w:spacing w:line="400" w:lineRule="exact"/>
        <w:ind w:left="1140" w:hanging="573"/>
        <w:jc w:val="both"/>
        <w:rPr>
          <w:rFonts w:ascii="Arial" w:hAnsi="Arial" w:cs="Arial"/>
          <w:snapToGrid w:val="0"/>
          <w:sz w:val="22"/>
          <w:szCs w:val="22"/>
          <w:lang w:val="pt-BR"/>
        </w:rPr>
      </w:pPr>
      <w:proofErr w:type="gramStart"/>
      <w:r w:rsidRPr="00F94AD6">
        <w:rPr>
          <w:rFonts w:ascii="Arial" w:hAnsi="Arial" w:cs="Arial"/>
          <w:snapToGrid w:val="0"/>
          <w:sz w:val="22"/>
          <w:szCs w:val="22"/>
          <w:lang w:val="pt-BR"/>
        </w:rPr>
        <w:t>homologar</w:t>
      </w:r>
      <w:proofErr w:type="gramEnd"/>
      <w:r w:rsidRPr="00F94AD6">
        <w:rPr>
          <w:rFonts w:ascii="Arial" w:hAnsi="Arial" w:cs="Arial"/>
          <w:snapToGrid w:val="0"/>
          <w:sz w:val="22"/>
          <w:szCs w:val="22"/>
          <w:lang w:val="pt-BR"/>
        </w:rPr>
        <w:t xml:space="preserve"> o resultado da LICITAÇÃO;</w:t>
      </w:r>
    </w:p>
    <w:p w14:paraId="1B79BE03" w14:textId="77777777" w:rsidR="0053571D" w:rsidRDefault="0053571D" w:rsidP="00106096">
      <w:pPr>
        <w:pStyle w:val="Rodap"/>
        <w:widowControl w:val="0"/>
        <w:tabs>
          <w:tab w:val="clear" w:pos="4320"/>
          <w:tab w:val="clear" w:pos="8640"/>
        </w:tabs>
        <w:spacing w:line="400" w:lineRule="exact"/>
        <w:ind w:left="1140" w:hanging="573"/>
        <w:jc w:val="both"/>
        <w:rPr>
          <w:rFonts w:ascii="Arial" w:hAnsi="Arial" w:cs="Arial"/>
          <w:snapToGrid w:val="0"/>
          <w:sz w:val="22"/>
          <w:szCs w:val="22"/>
          <w:lang w:val="pt-BR"/>
        </w:rPr>
      </w:pPr>
    </w:p>
    <w:p w14:paraId="183E1CE7" w14:textId="5E025B69" w:rsidR="00EC5823" w:rsidRPr="00F94AD6" w:rsidRDefault="00EC5823" w:rsidP="00106096">
      <w:pPr>
        <w:pStyle w:val="Rodap"/>
        <w:widowControl w:val="0"/>
        <w:numPr>
          <w:ilvl w:val="2"/>
          <w:numId w:val="25"/>
        </w:numPr>
        <w:tabs>
          <w:tab w:val="clear" w:pos="4320"/>
          <w:tab w:val="clear" w:pos="8640"/>
        </w:tabs>
        <w:spacing w:line="400" w:lineRule="exact"/>
        <w:ind w:left="1140" w:hanging="573"/>
        <w:jc w:val="both"/>
        <w:rPr>
          <w:rFonts w:ascii="Arial" w:hAnsi="Arial" w:cs="Arial"/>
          <w:snapToGrid w:val="0"/>
          <w:sz w:val="22"/>
          <w:szCs w:val="22"/>
          <w:lang w:val="pt-BR"/>
        </w:rPr>
      </w:pPr>
      <w:proofErr w:type="gramStart"/>
      <w:r w:rsidRPr="00F94AD6">
        <w:rPr>
          <w:rFonts w:ascii="Arial" w:hAnsi="Arial" w:cs="Arial"/>
          <w:snapToGrid w:val="0"/>
          <w:sz w:val="22"/>
          <w:szCs w:val="22"/>
          <w:lang w:val="pt-BR"/>
        </w:rPr>
        <w:t>determinar</w:t>
      </w:r>
      <w:proofErr w:type="gramEnd"/>
      <w:r w:rsidRPr="00F94AD6">
        <w:rPr>
          <w:rFonts w:ascii="Arial" w:hAnsi="Arial" w:cs="Arial"/>
          <w:snapToGrid w:val="0"/>
          <w:sz w:val="22"/>
          <w:szCs w:val="22"/>
          <w:lang w:val="pt-BR"/>
        </w:rPr>
        <w:t xml:space="preserve"> a emenda de irregularidade sanável, se for o caso;</w:t>
      </w:r>
    </w:p>
    <w:p w14:paraId="1B074A38" w14:textId="77777777" w:rsidR="0053571D" w:rsidRDefault="0053571D" w:rsidP="00106096">
      <w:pPr>
        <w:pStyle w:val="Rodap"/>
        <w:widowControl w:val="0"/>
        <w:tabs>
          <w:tab w:val="clear" w:pos="4320"/>
          <w:tab w:val="clear" w:pos="8640"/>
        </w:tabs>
        <w:spacing w:line="400" w:lineRule="exact"/>
        <w:ind w:left="1140" w:hanging="573"/>
        <w:jc w:val="both"/>
        <w:rPr>
          <w:rFonts w:ascii="Arial" w:hAnsi="Arial" w:cs="Arial"/>
          <w:snapToGrid w:val="0"/>
          <w:sz w:val="22"/>
          <w:szCs w:val="22"/>
          <w:lang w:val="pt-BR"/>
        </w:rPr>
      </w:pPr>
    </w:p>
    <w:p w14:paraId="21E792C0" w14:textId="287B3E07" w:rsidR="00EC5823" w:rsidRPr="00F94AD6" w:rsidRDefault="00EC5823" w:rsidP="00106096">
      <w:pPr>
        <w:pStyle w:val="Rodap"/>
        <w:widowControl w:val="0"/>
        <w:numPr>
          <w:ilvl w:val="2"/>
          <w:numId w:val="25"/>
        </w:numPr>
        <w:tabs>
          <w:tab w:val="clear" w:pos="4320"/>
          <w:tab w:val="clear" w:pos="8640"/>
        </w:tabs>
        <w:spacing w:line="400" w:lineRule="exact"/>
        <w:ind w:left="1140" w:hanging="573"/>
        <w:jc w:val="both"/>
        <w:rPr>
          <w:rFonts w:ascii="Arial" w:hAnsi="Arial" w:cs="Arial"/>
          <w:snapToGrid w:val="0"/>
          <w:sz w:val="22"/>
          <w:szCs w:val="22"/>
          <w:lang w:val="pt-BR"/>
        </w:rPr>
      </w:pPr>
      <w:proofErr w:type="gramStart"/>
      <w:r w:rsidRPr="00F94AD6">
        <w:rPr>
          <w:rFonts w:ascii="Arial" w:hAnsi="Arial" w:cs="Arial"/>
          <w:snapToGrid w:val="0"/>
          <w:sz w:val="22"/>
          <w:szCs w:val="22"/>
          <w:lang w:val="pt-BR"/>
        </w:rPr>
        <w:t>revogar</w:t>
      </w:r>
      <w:proofErr w:type="gramEnd"/>
      <w:r w:rsidRPr="00F94AD6">
        <w:rPr>
          <w:rFonts w:ascii="Arial" w:hAnsi="Arial" w:cs="Arial"/>
          <w:snapToGrid w:val="0"/>
          <w:sz w:val="22"/>
          <w:szCs w:val="22"/>
          <w:lang w:val="pt-BR"/>
        </w:rPr>
        <w:t xml:space="preserve"> a LICITAÇÃO, por razões de interesse público;</w:t>
      </w:r>
    </w:p>
    <w:p w14:paraId="635E61AD" w14:textId="77777777" w:rsidR="0053571D" w:rsidRDefault="0053571D" w:rsidP="00106096">
      <w:pPr>
        <w:pStyle w:val="Rodap"/>
        <w:widowControl w:val="0"/>
        <w:tabs>
          <w:tab w:val="clear" w:pos="4320"/>
          <w:tab w:val="clear" w:pos="8640"/>
        </w:tabs>
        <w:spacing w:line="400" w:lineRule="exact"/>
        <w:ind w:left="1140" w:hanging="573"/>
        <w:jc w:val="both"/>
        <w:rPr>
          <w:rFonts w:ascii="Arial" w:hAnsi="Arial" w:cs="Arial"/>
          <w:snapToGrid w:val="0"/>
          <w:sz w:val="22"/>
          <w:szCs w:val="22"/>
          <w:lang w:val="pt-BR"/>
        </w:rPr>
      </w:pPr>
    </w:p>
    <w:p w14:paraId="4BF59881" w14:textId="01B6F840" w:rsidR="00EC5823" w:rsidRPr="00F94AD6" w:rsidRDefault="00EC5823" w:rsidP="00106096">
      <w:pPr>
        <w:pStyle w:val="Rodap"/>
        <w:widowControl w:val="0"/>
        <w:numPr>
          <w:ilvl w:val="2"/>
          <w:numId w:val="25"/>
        </w:numPr>
        <w:tabs>
          <w:tab w:val="clear" w:pos="4320"/>
          <w:tab w:val="clear" w:pos="8640"/>
        </w:tabs>
        <w:spacing w:line="400" w:lineRule="exact"/>
        <w:ind w:left="1140" w:hanging="573"/>
        <w:jc w:val="both"/>
        <w:rPr>
          <w:rFonts w:ascii="Arial" w:hAnsi="Arial" w:cs="Arial"/>
          <w:snapToGrid w:val="0"/>
          <w:sz w:val="22"/>
          <w:szCs w:val="22"/>
          <w:lang w:val="pt-BR"/>
        </w:rPr>
      </w:pPr>
      <w:proofErr w:type="gramStart"/>
      <w:r w:rsidRPr="00F94AD6">
        <w:rPr>
          <w:rFonts w:ascii="Arial" w:hAnsi="Arial" w:cs="Arial"/>
          <w:snapToGrid w:val="0"/>
          <w:sz w:val="22"/>
          <w:szCs w:val="22"/>
          <w:lang w:val="pt-BR"/>
        </w:rPr>
        <w:t>anular</w:t>
      </w:r>
      <w:proofErr w:type="gramEnd"/>
      <w:r w:rsidRPr="00F94AD6">
        <w:rPr>
          <w:rFonts w:ascii="Arial" w:hAnsi="Arial" w:cs="Arial"/>
          <w:snapToGrid w:val="0"/>
          <w:sz w:val="22"/>
          <w:szCs w:val="22"/>
          <w:lang w:val="pt-BR"/>
        </w:rPr>
        <w:t xml:space="preserve"> a LICITAÇÃO, se for o caso, por ilegalidade insanável.</w:t>
      </w:r>
    </w:p>
    <w:p w14:paraId="4CBFAF72" w14:textId="77777777" w:rsidR="0053571D" w:rsidRDefault="0053571D" w:rsidP="00106096">
      <w:pPr>
        <w:pStyle w:val="Corpodetexto3"/>
        <w:spacing w:line="400" w:lineRule="exact"/>
        <w:ind w:left="567"/>
        <w:rPr>
          <w:rFonts w:ascii="Arial" w:hAnsi="Arial" w:cs="Arial"/>
          <w:color w:val="auto"/>
        </w:rPr>
      </w:pPr>
    </w:p>
    <w:p w14:paraId="27E87504" w14:textId="36D60D0E" w:rsidR="00EC5823" w:rsidRPr="00F94AD6" w:rsidRDefault="00EC5823" w:rsidP="00106096">
      <w:pPr>
        <w:pStyle w:val="Corpodetexto3"/>
        <w:numPr>
          <w:ilvl w:val="1"/>
          <w:numId w:val="25"/>
        </w:numPr>
        <w:spacing w:line="400" w:lineRule="exact"/>
        <w:ind w:left="567" w:hanging="567"/>
        <w:rPr>
          <w:rFonts w:ascii="Arial" w:hAnsi="Arial" w:cs="Arial"/>
          <w:color w:val="auto"/>
        </w:rPr>
      </w:pPr>
      <w:r w:rsidRPr="00F94AD6">
        <w:rPr>
          <w:rFonts w:ascii="Arial" w:hAnsi="Arial" w:cs="Arial"/>
          <w:color w:val="auto"/>
        </w:rPr>
        <w:lastRenderedPageBreak/>
        <w:t>A LICITAÇÃO somente será revogada por razões de interesse público decorrentes de fato superveniente devidamente comprovado, pertinente e suficiente para justificar tal conduta e, será declarada nula, quando verificada ilegalidade, mediante parecer escrito devidamente fundamentado.</w:t>
      </w:r>
    </w:p>
    <w:p w14:paraId="63B76D1E" w14:textId="77777777" w:rsidR="0053571D" w:rsidRDefault="0053571D" w:rsidP="00106096">
      <w:pPr>
        <w:pStyle w:val="Corpodetexto3"/>
        <w:spacing w:line="400" w:lineRule="exact"/>
        <w:ind w:left="567"/>
        <w:rPr>
          <w:rFonts w:ascii="Arial" w:hAnsi="Arial" w:cs="Arial"/>
          <w:color w:val="auto"/>
        </w:rPr>
      </w:pPr>
    </w:p>
    <w:p w14:paraId="1BDDE05D" w14:textId="4C8DB10B" w:rsidR="00EC5823" w:rsidRPr="00F94AD6" w:rsidRDefault="00EC5823" w:rsidP="00106096">
      <w:pPr>
        <w:pStyle w:val="Corpodetexto3"/>
        <w:numPr>
          <w:ilvl w:val="1"/>
          <w:numId w:val="25"/>
        </w:numPr>
        <w:spacing w:line="400" w:lineRule="exact"/>
        <w:ind w:left="567" w:hanging="567"/>
        <w:rPr>
          <w:rFonts w:ascii="Arial" w:hAnsi="Arial" w:cs="Arial"/>
          <w:color w:val="auto"/>
        </w:rPr>
      </w:pPr>
      <w:r w:rsidRPr="00F94AD6">
        <w:rPr>
          <w:rFonts w:ascii="Arial" w:hAnsi="Arial" w:cs="Arial"/>
          <w:color w:val="auto"/>
        </w:rPr>
        <w:t>Homologado o resultado da LICITAÇÃO, seu objeto será adjudicado à LICITANTE VENCEDORA.</w:t>
      </w:r>
    </w:p>
    <w:p w14:paraId="10FD438E" w14:textId="77777777" w:rsidR="0053571D" w:rsidRDefault="0053571D" w:rsidP="00106096">
      <w:pPr>
        <w:pStyle w:val="Corpodetexto3"/>
        <w:spacing w:line="400" w:lineRule="exact"/>
        <w:ind w:left="420"/>
        <w:rPr>
          <w:rFonts w:ascii="Arial" w:hAnsi="Arial" w:cs="Arial"/>
          <w:color w:val="auto"/>
        </w:rPr>
      </w:pPr>
    </w:p>
    <w:p w14:paraId="29F51552" w14:textId="0EE20C44" w:rsidR="00EC5823" w:rsidRPr="00F94AD6" w:rsidRDefault="00EC5823" w:rsidP="00106096">
      <w:pPr>
        <w:pStyle w:val="Corpodetexto3"/>
        <w:numPr>
          <w:ilvl w:val="1"/>
          <w:numId w:val="25"/>
        </w:numPr>
        <w:spacing w:line="400" w:lineRule="exact"/>
        <w:rPr>
          <w:rFonts w:ascii="Arial" w:hAnsi="Arial" w:cs="Arial"/>
          <w:color w:val="auto"/>
        </w:rPr>
      </w:pPr>
      <w:r w:rsidRPr="00F94AD6">
        <w:rPr>
          <w:rFonts w:ascii="Arial" w:hAnsi="Arial" w:cs="Arial"/>
          <w:color w:val="auto"/>
        </w:rPr>
        <w:t>A adjudicação produz os seguintes efeitos jurídicos:</w:t>
      </w:r>
    </w:p>
    <w:p w14:paraId="4FC08412" w14:textId="77777777" w:rsidR="0053571D" w:rsidRDefault="0053571D" w:rsidP="00106096">
      <w:pPr>
        <w:pStyle w:val="Corpodetexto3"/>
        <w:spacing w:line="400" w:lineRule="exact"/>
        <w:ind w:left="1134"/>
        <w:rPr>
          <w:rFonts w:ascii="Arial" w:hAnsi="Arial" w:cs="Arial"/>
          <w:color w:val="auto"/>
        </w:rPr>
      </w:pPr>
    </w:p>
    <w:p w14:paraId="3A3FB3D8" w14:textId="5F155090" w:rsidR="00EC5823" w:rsidRPr="00F94AD6" w:rsidRDefault="00EC5823" w:rsidP="00106096">
      <w:pPr>
        <w:pStyle w:val="Corpodetexto3"/>
        <w:numPr>
          <w:ilvl w:val="2"/>
          <w:numId w:val="25"/>
        </w:numPr>
        <w:spacing w:line="400" w:lineRule="exact"/>
        <w:ind w:left="1134" w:hanging="567"/>
        <w:rPr>
          <w:rFonts w:ascii="Arial" w:hAnsi="Arial" w:cs="Arial"/>
          <w:color w:val="auto"/>
        </w:rPr>
      </w:pPr>
      <w:proofErr w:type="gramStart"/>
      <w:r w:rsidRPr="00F94AD6">
        <w:rPr>
          <w:rFonts w:ascii="Arial" w:hAnsi="Arial" w:cs="Arial"/>
          <w:color w:val="auto"/>
        </w:rPr>
        <w:t>aquisição</w:t>
      </w:r>
      <w:proofErr w:type="gramEnd"/>
      <w:r w:rsidRPr="00F94AD6">
        <w:rPr>
          <w:rFonts w:ascii="Arial" w:hAnsi="Arial" w:cs="Arial"/>
          <w:color w:val="auto"/>
        </w:rPr>
        <w:t xml:space="preserve"> do direito de a LICITANTE VENCEDORA celebrar o CONTRATO;</w:t>
      </w:r>
    </w:p>
    <w:p w14:paraId="7AEE11DB" w14:textId="77777777" w:rsidR="0053571D" w:rsidRDefault="0053571D" w:rsidP="00106096">
      <w:pPr>
        <w:pStyle w:val="Corpodetexto3"/>
        <w:spacing w:line="400" w:lineRule="exact"/>
        <w:ind w:left="1134" w:hanging="567"/>
        <w:rPr>
          <w:rFonts w:ascii="Arial" w:hAnsi="Arial" w:cs="Arial"/>
          <w:color w:val="auto"/>
        </w:rPr>
      </w:pPr>
    </w:p>
    <w:p w14:paraId="38E34321" w14:textId="279785A0" w:rsidR="00EC5823" w:rsidRPr="00F94AD6" w:rsidRDefault="00EC5823" w:rsidP="00106096">
      <w:pPr>
        <w:pStyle w:val="Corpodetexto3"/>
        <w:numPr>
          <w:ilvl w:val="2"/>
          <w:numId w:val="25"/>
        </w:numPr>
        <w:spacing w:line="400" w:lineRule="exact"/>
        <w:ind w:left="1134" w:hanging="567"/>
        <w:rPr>
          <w:rFonts w:ascii="Arial" w:hAnsi="Arial" w:cs="Arial"/>
          <w:color w:val="auto"/>
        </w:rPr>
      </w:pPr>
      <w:proofErr w:type="gramStart"/>
      <w:r w:rsidRPr="00F94AD6">
        <w:rPr>
          <w:rFonts w:ascii="Arial" w:hAnsi="Arial" w:cs="Arial"/>
          <w:color w:val="auto"/>
        </w:rPr>
        <w:t>vinculação</w:t>
      </w:r>
      <w:proofErr w:type="gramEnd"/>
      <w:r w:rsidRPr="00F94AD6">
        <w:rPr>
          <w:rFonts w:ascii="Arial" w:hAnsi="Arial" w:cs="Arial"/>
          <w:color w:val="auto"/>
        </w:rPr>
        <w:t xml:space="preserve"> da LICITANTE VENCEDORA ao cumprimento das condições estabelecidas no EDITAL e no CONTRATO</w:t>
      </w:r>
      <w:r w:rsidR="003879C3" w:rsidRPr="00F94AD6">
        <w:rPr>
          <w:rFonts w:ascii="Arial" w:hAnsi="Arial" w:cs="Arial"/>
          <w:color w:val="auto"/>
        </w:rPr>
        <w:t>, bem como às PROPOSTAS</w:t>
      </w:r>
      <w:r w:rsidRPr="00F94AD6">
        <w:rPr>
          <w:rFonts w:ascii="Arial" w:hAnsi="Arial" w:cs="Arial"/>
          <w:color w:val="auto"/>
        </w:rPr>
        <w:t>.</w:t>
      </w:r>
    </w:p>
    <w:p w14:paraId="019324C8" w14:textId="77777777" w:rsidR="00EC5823" w:rsidRPr="00F94AD6" w:rsidRDefault="00EC5823" w:rsidP="00106096">
      <w:pPr>
        <w:widowControl w:val="0"/>
        <w:spacing w:line="400" w:lineRule="exact"/>
        <w:jc w:val="both"/>
        <w:rPr>
          <w:rFonts w:ascii="Arial" w:hAnsi="Arial" w:cs="Arial"/>
          <w:snapToGrid w:val="0"/>
          <w:sz w:val="22"/>
          <w:szCs w:val="22"/>
          <w:lang w:val="pt-BR"/>
        </w:rPr>
      </w:pPr>
    </w:p>
    <w:p w14:paraId="266B4579" w14:textId="16758073" w:rsidR="0053571D" w:rsidRDefault="0004241E" w:rsidP="0053571D">
      <w:pPr>
        <w:pStyle w:val="Ttulo2"/>
        <w:widowControl w:val="0"/>
        <w:numPr>
          <w:ilvl w:val="0"/>
          <w:numId w:val="11"/>
        </w:numPr>
        <w:spacing w:before="0" w:after="0" w:line="400" w:lineRule="exact"/>
        <w:ind w:left="360"/>
        <w:rPr>
          <w:rFonts w:ascii="Arial" w:hAnsi="Arial" w:cs="Arial"/>
          <w:sz w:val="22"/>
          <w:szCs w:val="22"/>
        </w:rPr>
      </w:pPr>
      <w:bookmarkStart w:id="172" w:name="_Toc507504903"/>
      <w:bookmarkStart w:id="173" w:name="_Toc507597358"/>
      <w:bookmarkStart w:id="174" w:name="_Ref516237845"/>
      <w:bookmarkStart w:id="175" w:name="_Ref516237849"/>
      <w:bookmarkStart w:id="176" w:name="_Ref516237920"/>
      <w:bookmarkStart w:id="177" w:name="_Toc516241156"/>
      <w:bookmarkStart w:id="178" w:name="_Toc516244174"/>
      <w:bookmarkStart w:id="179" w:name="_Toc516499903"/>
      <w:bookmarkStart w:id="180" w:name="_Toc520817718"/>
      <w:bookmarkStart w:id="181" w:name="_Toc526638912"/>
      <w:r w:rsidRPr="00F94AD6">
        <w:rPr>
          <w:rFonts w:ascii="Arial" w:hAnsi="Arial" w:cs="Arial"/>
          <w:sz w:val="22"/>
          <w:szCs w:val="22"/>
        </w:rPr>
        <w:t>RECURSOS</w:t>
      </w:r>
      <w:bookmarkEnd w:id="172"/>
      <w:bookmarkEnd w:id="173"/>
      <w:bookmarkEnd w:id="174"/>
      <w:bookmarkEnd w:id="175"/>
      <w:bookmarkEnd w:id="176"/>
      <w:bookmarkEnd w:id="177"/>
      <w:bookmarkEnd w:id="178"/>
      <w:bookmarkEnd w:id="179"/>
      <w:bookmarkEnd w:id="180"/>
      <w:bookmarkEnd w:id="181"/>
    </w:p>
    <w:p w14:paraId="34CD67FC" w14:textId="77777777" w:rsidR="0053571D" w:rsidRPr="00106096" w:rsidRDefault="0053571D" w:rsidP="00106096"/>
    <w:p w14:paraId="06642A7D" w14:textId="0B1DB2C5" w:rsidR="00EC5823" w:rsidRPr="00F94AD6" w:rsidRDefault="00EC5823" w:rsidP="00106096">
      <w:pPr>
        <w:pStyle w:val="Rodap"/>
        <w:numPr>
          <w:ilvl w:val="1"/>
          <w:numId w:val="31"/>
        </w:numPr>
        <w:tabs>
          <w:tab w:val="clear" w:pos="4320"/>
          <w:tab w:val="clear" w:pos="8640"/>
        </w:tabs>
        <w:spacing w:line="400" w:lineRule="exact"/>
        <w:ind w:left="567" w:hanging="567"/>
        <w:jc w:val="both"/>
        <w:rPr>
          <w:rFonts w:ascii="Arial" w:hAnsi="Arial" w:cs="Arial"/>
          <w:snapToGrid w:val="0"/>
          <w:sz w:val="22"/>
          <w:szCs w:val="22"/>
          <w:lang w:val="pt-BR"/>
        </w:rPr>
      </w:pPr>
      <w:r w:rsidRPr="00F94AD6">
        <w:rPr>
          <w:rFonts w:ascii="Arial" w:hAnsi="Arial" w:cs="Arial"/>
          <w:snapToGrid w:val="0"/>
          <w:sz w:val="22"/>
          <w:szCs w:val="22"/>
          <w:lang w:val="pt-BR"/>
        </w:rPr>
        <w:t xml:space="preserve">Das decisões da COMISSÃO DE LICITAÇÃO caberá recurso, nos termos do artigo 109 da Lei Federal nº 8.666/93, </w:t>
      </w:r>
      <w:r w:rsidRPr="00F94AD6">
        <w:rPr>
          <w:rFonts w:ascii="Arial" w:hAnsi="Arial" w:cs="Arial"/>
          <w:color w:val="000000"/>
          <w:sz w:val="22"/>
          <w:szCs w:val="22"/>
          <w:lang w:val="pt-BR"/>
        </w:rPr>
        <w:t>firmado pelo representante legal da LICITANTE com poderes para tanto,</w:t>
      </w:r>
      <w:r w:rsidRPr="00F94AD6">
        <w:rPr>
          <w:rFonts w:ascii="Arial" w:hAnsi="Arial" w:cs="Arial"/>
          <w:snapToGrid w:val="0"/>
          <w:sz w:val="22"/>
          <w:szCs w:val="22"/>
          <w:lang w:val="pt-BR"/>
        </w:rPr>
        <w:t xml:space="preserve"> endereçado ao presidente da COMISSÃO DE LICITAÇÃO</w:t>
      </w:r>
      <w:r w:rsidR="00A20F09" w:rsidRPr="00F94AD6">
        <w:rPr>
          <w:rFonts w:ascii="Arial" w:hAnsi="Arial" w:cs="Arial"/>
          <w:snapToGrid w:val="0"/>
          <w:sz w:val="22"/>
          <w:szCs w:val="22"/>
          <w:lang w:val="pt-BR"/>
        </w:rPr>
        <w:t xml:space="preserve">. </w:t>
      </w:r>
      <w:proofErr w:type="gramStart"/>
      <w:r w:rsidR="00A20F09" w:rsidRPr="00F94AD6">
        <w:rPr>
          <w:rFonts w:ascii="Arial" w:hAnsi="Arial" w:cs="Arial"/>
          <w:snapToGrid w:val="0"/>
          <w:sz w:val="22"/>
          <w:szCs w:val="22"/>
          <w:lang w:val="pt-BR"/>
        </w:rPr>
        <w:t>a</w:t>
      </w:r>
      <w:proofErr w:type="gramEnd"/>
      <w:r w:rsidR="00A20F09" w:rsidRPr="00F94AD6">
        <w:rPr>
          <w:rFonts w:ascii="Arial" w:hAnsi="Arial" w:cs="Arial"/>
          <w:snapToGrid w:val="0"/>
          <w:sz w:val="22"/>
          <w:szCs w:val="22"/>
          <w:lang w:val="pt-BR"/>
        </w:rPr>
        <w:t xml:space="preserve"> ser protocolizado no seguinte endereço: </w:t>
      </w:r>
      <w:r w:rsidR="00A20F09" w:rsidRPr="0018427A">
        <w:rPr>
          <w:rFonts w:ascii="Arial" w:hAnsi="Arial" w:cs="Arial"/>
          <w:snapToGrid w:val="0"/>
          <w:sz w:val="22"/>
          <w:szCs w:val="22"/>
          <w:lang w:val="pt-BR"/>
        </w:rPr>
        <w:t>[</w:t>
      </w:r>
      <w:r w:rsidR="0018427A" w:rsidRPr="00EA4A86">
        <w:rPr>
          <w:rFonts w:ascii="Arial" w:hAnsi="Arial" w:cs="Arial"/>
          <w:snapToGrid w:val="0"/>
          <w:sz w:val="22"/>
          <w:szCs w:val="22"/>
          <w:lang w:val="pt-BR"/>
        </w:rPr>
        <w:t>•</w:t>
      </w:r>
      <w:r w:rsidR="00A20F09" w:rsidRPr="0018427A">
        <w:rPr>
          <w:rFonts w:ascii="Arial" w:hAnsi="Arial" w:cs="Arial"/>
          <w:snapToGrid w:val="0"/>
          <w:sz w:val="22"/>
          <w:szCs w:val="22"/>
          <w:lang w:val="pt-BR"/>
        </w:rPr>
        <w:t>]</w:t>
      </w:r>
      <w:r w:rsidRPr="0018427A">
        <w:rPr>
          <w:rFonts w:ascii="Arial" w:hAnsi="Arial" w:cs="Arial"/>
          <w:snapToGrid w:val="0"/>
          <w:sz w:val="22"/>
          <w:szCs w:val="22"/>
          <w:lang w:val="pt-BR"/>
        </w:rPr>
        <w:t>.</w:t>
      </w:r>
    </w:p>
    <w:p w14:paraId="7414C483" w14:textId="77777777" w:rsidR="0053571D" w:rsidRPr="00106096" w:rsidRDefault="0053571D" w:rsidP="00106096">
      <w:pPr>
        <w:pStyle w:val="Rodap"/>
        <w:tabs>
          <w:tab w:val="clear" w:pos="4320"/>
          <w:tab w:val="clear" w:pos="8640"/>
        </w:tabs>
        <w:spacing w:line="400" w:lineRule="exact"/>
        <w:ind w:left="567"/>
        <w:jc w:val="both"/>
        <w:rPr>
          <w:rFonts w:ascii="Arial" w:hAnsi="Arial" w:cs="Arial"/>
          <w:snapToGrid w:val="0"/>
          <w:sz w:val="22"/>
          <w:szCs w:val="22"/>
          <w:lang w:val="pt-BR"/>
        </w:rPr>
      </w:pPr>
    </w:p>
    <w:p w14:paraId="6F05F786" w14:textId="471B0ED4" w:rsidR="00EC5823" w:rsidRPr="00F94AD6" w:rsidRDefault="00EC5823" w:rsidP="00106096">
      <w:pPr>
        <w:pStyle w:val="Rodap"/>
        <w:numPr>
          <w:ilvl w:val="1"/>
          <w:numId w:val="31"/>
        </w:numPr>
        <w:tabs>
          <w:tab w:val="clear" w:pos="4320"/>
          <w:tab w:val="clear" w:pos="8640"/>
        </w:tabs>
        <w:spacing w:line="400" w:lineRule="exact"/>
        <w:ind w:left="567" w:hanging="567"/>
        <w:jc w:val="both"/>
        <w:rPr>
          <w:rFonts w:ascii="Arial" w:hAnsi="Arial" w:cs="Arial"/>
          <w:snapToGrid w:val="0"/>
          <w:sz w:val="22"/>
          <w:szCs w:val="22"/>
          <w:lang w:val="pt-BR"/>
        </w:rPr>
      </w:pPr>
      <w:r w:rsidRPr="00F94AD6">
        <w:rPr>
          <w:rFonts w:ascii="Arial" w:hAnsi="Arial" w:cs="Arial"/>
          <w:sz w:val="22"/>
          <w:szCs w:val="22"/>
          <w:lang w:val="pt-BR"/>
        </w:rPr>
        <w:t>Interposto o recurso, tal interposição será comunicada às demais LICITANTES, que poderão impugnar o recurso no prazo de 5 (cinco) dias úteis.</w:t>
      </w:r>
    </w:p>
    <w:p w14:paraId="017DAF0D" w14:textId="77777777" w:rsidR="0053571D" w:rsidRPr="00106096" w:rsidRDefault="0053571D" w:rsidP="00106096">
      <w:pPr>
        <w:pStyle w:val="Rodap"/>
        <w:tabs>
          <w:tab w:val="clear" w:pos="4320"/>
          <w:tab w:val="clear" w:pos="8640"/>
        </w:tabs>
        <w:spacing w:line="400" w:lineRule="exact"/>
        <w:ind w:left="567"/>
        <w:jc w:val="both"/>
        <w:rPr>
          <w:rFonts w:ascii="Arial" w:hAnsi="Arial" w:cs="Arial"/>
          <w:snapToGrid w:val="0"/>
          <w:sz w:val="22"/>
          <w:szCs w:val="22"/>
          <w:lang w:val="pt-BR"/>
        </w:rPr>
      </w:pPr>
    </w:p>
    <w:p w14:paraId="52F5C671" w14:textId="49E946B2" w:rsidR="00EC5823" w:rsidRPr="00F94AD6" w:rsidRDefault="00EC5823" w:rsidP="00106096">
      <w:pPr>
        <w:pStyle w:val="Rodap"/>
        <w:numPr>
          <w:ilvl w:val="1"/>
          <w:numId w:val="31"/>
        </w:numPr>
        <w:tabs>
          <w:tab w:val="clear" w:pos="4320"/>
          <w:tab w:val="clear" w:pos="8640"/>
        </w:tabs>
        <w:spacing w:line="400" w:lineRule="exact"/>
        <w:ind w:left="567" w:hanging="567"/>
        <w:jc w:val="both"/>
        <w:rPr>
          <w:rFonts w:ascii="Arial" w:hAnsi="Arial" w:cs="Arial"/>
          <w:snapToGrid w:val="0"/>
          <w:sz w:val="22"/>
          <w:szCs w:val="22"/>
          <w:lang w:val="pt-BR"/>
        </w:rPr>
      </w:pPr>
      <w:r w:rsidRPr="00F94AD6">
        <w:rPr>
          <w:rFonts w:ascii="Arial" w:hAnsi="Arial" w:cs="Arial"/>
          <w:sz w:val="22"/>
          <w:szCs w:val="22"/>
          <w:lang w:val="pt-BR"/>
        </w:rPr>
        <w:t xml:space="preserve">O recurso será dirigido ao </w:t>
      </w:r>
      <w:r w:rsidRPr="00F94AD6">
        <w:rPr>
          <w:rFonts w:ascii="Arial" w:hAnsi="Arial" w:cs="Arial"/>
          <w:color w:val="000000"/>
          <w:sz w:val="22"/>
          <w:szCs w:val="22"/>
          <w:lang w:val="pt-BR"/>
        </w:rPr>
        <w:t>Secretário de Licitações</w:t>
      </w:r>
      <w:r w:rsidRPr="00F94AD6">
        <w:rPr>
          <w:rFonts w:ascii="Arial" w:hAnsi="Arial" w:cs="Arial"/>
          <w:sz w:val="22"/>
          <w:szCs w:val="22"/>
          <w:lang w:val="pt-BR"/>
        </w:rPr>
        <w:t xml:space="preserve">, por intermédio do Presidente da COMISSÃO DE LICITAÇÃO, o qual poderá reconsiderar sua decisão, no prazo de cinco dias úteis, ou, nesse mesmo prazo, fazê-lo subir, devidamente informado, devendo, neste caso, a decisão ser proferida pelo </w:t>
      </w:r>
      <w:r w:rsidR="00B72C5D" w:rsidRPr="00F94AD6">
        <w:rPr>
          <w:rFonts w:ascii="Arial" w:hAnsi="Arial" w:cs="Arial"/>
          <w:color w:val="000000"/>
          <w:sz w:val="22"/>
          <w:szCs w:val="22"/>
          <w:lang w:val="pt-BR"/>
        </w:rPr>
        <w:t>Secretário de Licitações</w:t>
      </w:r>
      <w:r w:rsidRPr="00F94AD6">
        <w:rPr>
          <w:rFonts w:ascii="Arial" w:hAnsi="Arial" w:cs="Arial"/>
          <w:sz w:val="22"/>
          <w:szCs w:val="22"/>
          <w:lang w:val="pt-BR"/>
        </w:rPr>
        <w:t xml:space="preserve"> dentro do prazo de 5 (cinco) dias úteis, contados do recebimento do recurso.</w:t>
      </w:r>
    </w:p>
    <w:p w14:paraId="22765081" w14:textId="77777777" w:rsidR="0053571D" w:rsidRPr="00106096" w:rsidRDefault="0053571D" w:rsidP="00106096">
      <w:pPr>
        <w:pStyle w:val="Rodap"/>
        <w:tabs>
          <w:tab w:val="clear" w:pos="4320"/>
          <w:tab w:val="clear" w:pos="8640"/>
        </w:tabs>
        <w:spacing w:line="400" w:lineRule="exact"/>
        <w:ind w:left="567"/>
        <w:jc w:val="both"/>
        <w:rPr>
          <w:rFonts w:ascii="Arial" w:hAnsi="Arial" w:cs="Arial"/>
          <w:snapToGrid w:val="0"/>
          <w:sz w:val="22"/>
          <w:szCs w:val="22"/>
          <w:lang w:val="pt-BR"/>
        </w:rPr>
      </w:pPr>
    </w:p>
    <w:p w14:paraId="39CAB325" w14:textId="4DB13620" w:rsidR="00EC5823" w:rsidRPr="00F94AD6" w:rsidRDefault="00EC5823" w:rsidP="00106096">
      <w:pPr>
        <w:pStyle w:val="Rodap"/>
        <w:numPr>
          <w:ilvl w:val="1"/>
          <w:numId w:val="31"/>
        </w:numPr>
        <w:tabs>
          <w:tab w:val="clear" w:pos="4320"/>
          <w:tab w:val="clear" w:pos="8640"/>
        </w:tabs>
        <w:spacing w:line="400" w:lineRule="exact"/>
        <w:ind w:left="567" w:hanging="567"/>
        <w:jc w:val="both"/>
        <w:rPr>
          <w:rFonts w:ascii="Arial" w:hAnsi="Arial" w:cs="Arial"/>
          <w:snapToGrid w:val="0"/>
          <w:sz w:val="22"/>
          <w:szCs w:val="22"/>
          <w:lang w:val="pt-BR"/>
        </w:rPr>
      </w:pPr>
      <w:r w:rsidRPr="00F94AD6">
        <w:rPr>
          <w:rFonts w:ascii="Arial" w:hAnsi="Arial" w:cs="Arial"/>
          <w:sz w:val="22"/>
          <w:szCs w:val="22"/>
          <w:lang w:val="pt-BR"/>
        </w:rPr>
        <w:lastRenderedPageBreak/>
        <w:t>Nenhum prazo de recurso se inicia ou corre, sem que os autos do processo estejam com vista aberta à LICITANTE interessada.</w:t>
      </w:r>
    </w:p>
    <w:p w14:paraId="52DB257F" w14:textId="77777777" w:rsidR="0053571D" w:rsidRPr="00F94AD6" w:rsidRDefault="0053571D" w:rsidP="00106096">
      <w:pPr>
        <w:spacing w:line="400" w:lineRule="exact"/>
        <w:jc w:val="both"/>
        <w:rPr>
          <w:rFonts w:ascii="Arial" w:hAnsi="Arial" w:cs="Arial"/>
          <w:sz w:val="22"/>
          <w:szCs w:val="22"/>
          <w:lang w:val="pt-BR"/>
        </w:rPr>
      </w:pPr>
    </w:p>
    <w:p w14:paraId="3D5FCB5B" w14:textId="7F079D3E" w:rsidR="00EC5823" w:rsidRPr="00F94AD6" w:rsidRDefault="0004241E" w:rsidP="00106096">
      <w:pPr>
        <w:pStyle w:val="Ttulo2"/>
        <w:widowControl w:val="0"/>
        <w:numPr>
          <w:ilvl w:val="0"/>
          <w:numId w:val="11"/>
        </w:numPr>
        <w:spacing w:before="0" w:after="0" w:line="400" w:lineRule="exact"/>
        <w:ind w:left="360"/>
        <w:rPr>
          <w:rFonts w:ascii="Arial" w:hAnsi="Arial" w:cs="Arial"/>
          <w:sz w:val="22"/>
          <w:szCs w:val="22"/>
          <w:lang w:val="pt-BR"/>
        </w:rPr>
      </w:pPr>
      <w:bookmarkStart w:id="182" w:name="_Toc507504905"/>
      <w:bookmarkStart w:id="183" w:name="_Toc507597359"/>
      <w:bookmarkStart w:id="184" w:name="_Toc516241157"/>
      <w:bookmarkStart w:id="185" w:name="_Toc516244175"/>
      <w:bookmarkStart w:id="186" w:name="_Toc516499904"/>
      <w:bookmarkStart w:id="187" w:name="_Toc520817719"/>
      <w:bookmarkStart w:id="188" w:name="_Toc526638913"/>
      <w:r w:rsidRPr="00F94AD6">
        <w:rPr>
          <w:rFonts w:ascii="Arial" w:hAnsi="Arial" w:cs="Arial"/>
          <w:sz w:val="22"/>
          <w:szCs w:val="22"/>
          <w:lang w:val="pt-BR"/>
        </w:rPr>
        <w:t>CONVOCAÇÃO PARA ASSINATURA DO CONTRATO</w:t>
      </w:r>
      <w:bookmarkEnd w:id="182"/>
      <w:bookmarkEnd w:id="183"/>
      <w:bookmarkEnd w:id="184"/>
      <w:bookmarkEnd w:id="185"/>
      <w:bookmarkEnd w:id="186"/>
      <w:bookmarkEnd w:id="187"/>
      <w:bookmarkEnd w:id="188"/>
    </w:p>
    <w:p w14:paraId="24549515" w14:textId="77777777" w:rsidR="0053571D" w:rsidRDefault="0053571D" w:rsidP="00106096">
      <w:pPr>
        <w:pStyle w:val="Est1"/>
        <w:tabs>
          <w:tab w:val="clear" w:pos="567"/>
        </w:tabs>
        <w:spacing w:after="0" w:line="400" w:lineRule="exact"/>
        <w:ind w:firstLine="0"/>
        <w:rPr>
          <w:sz w:val="22"/>
          <w:szCs w:val="22"/>
        </w:rPr>
      </w:pPr>
      <w:bookmarkStart w:id="189" w:name="_Ref507589741"/>
    </w:p>
    <w:p w14:paraId="1F0943EB" w14:textId="4EE2C54E" w:rsidR="00EC5823" w:rsidRPr="00F94AD6" w:rsidRDefault="00EC5823" w:rsidP="00106096">
      <w:pPr>
        <w:pStyle w:val="Est1"/>
        <w:numPr>
          <w:ilvl w:val="1"/>
          <w:numId w:val="26"/>
        </w:numPr>
        <w:tabs>
          <w:tab w:val="clear" w:pos="567"/>
        </w:tabs>
        <w:spacing w:after="0" w:line="400" w:lineRule="exact"/>
        <w:ind w:left="567" w:hanging="567"/>
        <w:rPr>
          <w:sz w:val="22"/>
          <w:szCs w:val="22"/>
        </w:rPr>
      </w:pPr>
      <w:r w:rsidRPr="00F94AD6">
        <w:rPr>
          <w:sz w:val="22"/>
          <w:szCs w:val="22"/>
        </w:rPr>
        <w:t>Adjudicado o objeto da LICITAÇÃO</w:t>
      </w:r>
      <w:r w:rsidRPr="00F94AD6">
        <w:rPr>
          <w:snapToGrid w:val="0"/>
          <w:sz w:val="22"/>
          <w:szCs w:val="22"/>
        </w:rPr>
        <w:t>, a LICITANTE VENCEDORA será convocada para, no prazo de até 30 (trinta) dias,</w:t>
      </w:r>
      <w:r w:rsidR="00C24F7A" w:rsidRPr="00F94AD6">
        <w:rPr>
          <w:snapToGrid w:val="0"/>
          <w:sz w:val="22"/>
          <w:szCs w:val="22"/>
        </w:rPr>
        <w:t xml:space="preserve"> </w:t>
      </w:r>
      <w:r w:rsidRPr="00F94AD6">
        <w:rPr>
          <w:snapToGrid w:val="0"/>
          <w:sz w:val="22"/>
          <w:szCs w:val="22"/>
        </w:rPr>
        <w:t xml:space="preserve">cumprir as formalidades necessárias descritas nos itens seguintes e celebrar, por meio da CONCESSIONÁRIA, o CONTRATO com o </w:t>
      </w:r>
      <w:r w:rsidR="00026540" w:rsidRPr="00F94AD6">
        <w:rPr>
          <w:color w:val="000000"/>
          <w:sz w:val="22"/>
          <w:szCs w:val="22"/>
          <w:lang w:bidi="pt-BR"/>
        </w:rPr>
        <w:t>PODER CONCEDENTE</w:t>
      </w:r>
      <w:r w:rsidRPr="00F94AD6">
        <w:rPr>
          <w:snapToGrid w:val="0"/>
          <w:sz w:val="22"/>
          <w:szCs w:val="22"/>
        </w:rPr>
        <w:t>, por intermédio da SECRETARIA DE OBRAS E SERVIÇOS</w:t>
      </w:r>
      <w:r w:rsidR="00060D52" w:rsidRPr="00F94AD6">
        <w:rPr>
          <w:snapToGrid w:val="0"/>
          <w:sz w:val="22"/>
          <w:szCs w:val="22"/>
        </w:rPr>
        <w:t xml:space="preserve"> PÚBLICOS</w:t>
      </w:r>
      <w:r w:rsidRPr="00F94AD6">
        <w:rPr>
          <w:snapToGrid w:val="0"/>
          <w:sz w:val="22"/>
          <w:szCs w:val="22"/>
        </w:rPr>
        <w:t>, sob pena de decair de seu direito à contratação, sem prejuízo da perda da GARANTIA DE PROPOSTA e da aplicação das penalidades previstas no artigo 81 da Lei Federal nº 8.666/93.</w:t>
      </w:r>
      <w:bookmarkEnd w:id="189"/>
    </w:p>
    <w:p w14:paraId="6E3BE66D" w14:textId="77777777" w:rsidR="0053571D" w:rsidRPr="00106096" w:rsidRDefault="0053571D" w:rsidP="00106096">
      <w:pPr>
        <w:pStyle w:val="Est1"/>
        <w:tabs>
          <w:tab w:val="clear" w:pos="567"/>
        </w:tabs>
        <w:spacing w:after="0" w:line="400" w:lineRule="exact"/>
        <w:ind w:firstLine="0"/>
        <w:rPr>
          <w:sz w:val="22"/>
          <w:szCs w:val="22"/>
        </w:rPr>
      </w:pPr>
    </w:p>
    <w:p w14:paraId="417F4A64" w14:textId="5BE7FF59" w:rsidR="00EC5823" w:rsidRPr="00F94AD6" w:rsidRDefault="00EC5823" w:rsidP="00106096">
      <w:pPr>
        <w:pStyle w:val="Est1"/>
        <w:numPr>
          <w:ilvl w:val="1"/>
          <w:numId w:val="26"/>
        </w:numPr>
        <w:tabs>
          <w:tab w:val="clear" w:pos="567"/>
        </w:tabs>
        <w:spacing w:after="0" w:line="400" w:lineRule="exact"/>
        <w:ind w:left="567" w:hanging="567"/>
        <w:rPr>
          <w:sz w:val="22"/>
          <w:szCs w:val="22"/>
        </w:rPr>
      </w:pPr>
      <w:r w:rsidRPr="00F94AD6">
        <w:rPr>
          <w:snapToGrid w:val="0"/>
          <w:sz w:val="22"/>
          <w:szCs w:val="22"/>
        </w:rPr>
        <w:t xml:space="preserve">O prazo para a assinatura do CONTRATO poderá ser prorrogado uma vez, por igual período, quando solicitado pela LICITANTE VENCEDORA durante o seu transcurso e desde que ocorra motivo justificado, aceito pela </w:t>
      </w:r>
      <w:r w:rsidR="00385BAD" w:rsidRPr="00F94AD6">
        <w:rPr>
          <w:snapToGrid w:val="0"/>
          <w:sz w:val="22"/>
          <w:szCs w:val="22"/>
        </w:rPr>
        <w:t>SECRETARIA DE LICITAÇÕES</w:t>
      </w:r>
      <w:r w:rsidRPr="00F94AD6">
        <w:rPr>
          <w:snapToGrid w:val="0"/>
          <w:sz w:val="22"/>
          <w:szCs w:val="22"/>
        </w:rPr>
        <w:t>.</w:t>
      </w:r>
    </w:p>
    <w:p w14:paraId="2C392466" w14:textId="77777777" w:rsidR="0053571D" w:rsidRDefault="0053571D" w:rsidP="00106096">
      <w:pPr>
        <w:pStyle w:val="Est1"/>
        <w:tabs>
          <w:tab w:val="clear" w:pos="567"/>
        </w:tabs>
        <w:spacing w:after="0" w:line="400" w:lineRule="exact"/>
        <w:ind w:firstLine="0"/>
        <w:rPr>
          <w:snapToGrid w:val="0"/>
          <w:sz w:val="22"/>
          <w:szCs w:val="22"/>
        </w:rPr>
      </w:pPr>
    </w:p>
    <w:p w14:paraId="4B55A4C3" w14:textId="0B03CF6C" w:rsidR="00EC5823" w:rsidRPr="00F94AD6" w:rsidRDefault="00EC5823" w:rsidP="00106096">
      <w:pPr>
        <w:pStyle w:val="Est1"/>
        <w:numPr>
          <w:ilvl w:val="1"/>
          <w:numId w:val="26"/>
        </w:numPr>
        <w:tabs>
          <w:tab w:val="clear" w:pos="567"/>
        </w:tabs>
        <w:spacing w:after="0" w:line="400" w:lineRule="exact"/>
        <w:ind w:left="567" w:hanging="567"/>
        <w:rPr>
          <w:snapToGrid w:val="0"/>
          <w:sz w:val="22"/>
          <w:szCs w:val="22"/>
        </w:rPr>
      </w:pPr>
      <w:r w:rsidRPr="00F94AD6">
        <w:rPr>
          <w:snapToGrid w:val="0"/>
          <w:sz w:val="22"/>
          <w:szCs w:val="22"/>
        </w:rPr>
        <w:t>É facultado à SECRETARIA DE LICITAÇÕES, caso a CONCESSIONÁRIA não se apresente para assinar o CONTRATO no prazo e nas condições estabelecidas acima, convocar as LICITANTES remanescentes, na ordem de classificação, para constituir uma sociedade de propósito específico em igual prazo e nas condições das PROPOSTAS do primeiro colocado. Para os efeitos deste EDITAL e do CONTRATO, a LICITANTE remanescente que for convocada na hipótese deste item será considerada LICITANTE VENCEDORA.</w:t>
      </w:r>
      <w:r w:rsidR="000E6DF6" w:rsidRPr="00F94AD6">
        <w:rPr>
          <w:snapToGrid w:val="0"/>
          <w:sz w:val="22"/>
          <w:szCs w:val="22"/>
        </w:rPr>
        <w:t xml:space="preserve"> </w:t>
      </w:r>
    </w:p>
    <w:p w14:paraId="62610957" w14:textId="77777777" w:rsidR="0053571D" w:rsidRDefault="0053571D" w:rsidP="00106096">
      <w:pPr>
        <w:pStyle w:val="Est1"/>
        <w:tabs>
          <w:tab w:val="clear" w:pos="567"/>
        </w:tabs>
        <w:spacing w:after="0" w:line="400" w:lineRule="exact"/>
        <w:ind w:firstLine="0"/>
        <w:rPr>
          <w:snapToGrid w:val="0"/>
          <w:sz w:val="22"/>
          <w:szCs w:val="22"/>
        </w:rPr>
      </w:pPr>
    </w:p>
    <w:p w14:paraId="2F9E9CCA" w14:textId="1529223E" w:rsidR="00EC5823" w:rsidRPr="00F94AD6" w:rsidRDefault="00EC5823" w:rsidP="00106096">
      <w:pPr>
        <w:pStyle w:val="Est1"/>
        <w:numPr>
          <w:ilvl w:val="1"/>
          <w:numId w:val="26"/>
        </w:numPr>
        <w:tabs>
          <w:tab w:val="clear" w:pos="567"/>
        </w:tabs>
        <w:spacing w:after="0" w:line="400" w:lineRule="exact"/>
        <w:ind w:left="567" w:hanging="567"/>
        <w:rPr>
          <w:snapToGrid w:val="0"/>
          <w:sz w:val="22"/>
          <w:szCs w:val="22"/>
        </w:rPr>
      </w:pPr>
      <w:r w:rsidRPr="00F94AD6">
        <w:rPr>
          <w:snapToGrid w:val="0"/>
          <w:sz w:val="22"/>
          <w:szCs w:val="22"/>
        </w:rPr>
        <w:t xml:space="preserve">A assinatura do CONTRATO ficará condicionada à apresentação, pela LICITANTE VENCEDORA, de comprovante de ressarcimento dos custos incorridos pela empresa responsável pela elaboração dos estudos apresentados ao </w:t>
      </w:r>
      <w:r w:rsidR="00590148" w:rsidRPr="00F94AD6">
        <w:rPr>
          <w:color w:val="000000"/>
          <w:sz w:val="22"/>
          <w:szCs w:val="22"/>
          <w:lang w:bidi="pt-BR"/>
        </w:rPr>
        <w:t>PODER CONCEDENTE</w:t>
      </w:r>
      <w:r w:rsidR="00590148" w:rsidRPr="00F94AD6" w:rsidDel="00590148">
        <w:rPr>
          <w:snapToGrid w:val="0"/>
          <w:sz w:val="22"/>
          <w:szCs w:val="22"/>
        </w:rPr>
        <w:t xml:space="preserve"> </w:t>
      </w:r>
      <w:r w:rsidRPr="00F94AD6">
        <w:rPr>
          <w:snapToGrid w:val="0"/>
          <w:sz w:val="22"/>
          <w:szCs w:val="22"/>
        </w:rPr>
        <w:t>para embasamento da presente LICITAÇÃO</w:t>
      </w:r>
      <w:r w:rsidR="00341457" w:rsidRPr="00F94AD6">
        <w:rPr>
          <w:snapToGrid w:val="0"/>
          <w:sz w:val="22"/>
          <w:szCs w:val="22"/>
        </w:rPr>
        <w:t xml:space="preserve">, no valor de R$ </w:t>
      </w:r>
      <w:r w:rsidR="00F101F1">
        <w:rPr>
          <w:snapToGrid w:val="0"/>
          <w:sz w:val="22"/>
          <w:szCs w:val="22"/>
        </w:rPr>
        <w:t>284.400,00.</w:t>
      </w:r>
    </w:p>
    <w:p w14:paraId="6790269B" w14:textId="77777777" w:rsidR="0053571D" w:rsidRDefault="0053571D" w:rsidP="00106096">
      <w:pPr>
        <w:pStyle w:val="Est1"/>
        <w:tabs>
          <w:tab w:val="clear" w:pos="567"/>
        </w:tabs>
        <w:spacing w:after="0" w:line="400" w:lineRule="exact"/>
        <w:ind w:firstLine="0"/>
        <w:rPr>
          <w:snapToGrid w:val="0"/>
          <w:sz w:val="22"/>
          <w:szCs w:val="22"/>
        </w:rPr>
      </w:pPr>
    </w:p>
    <w:p w14:paraId="72F1C3F3" w14:textId="6F41F025" w:rsidR="00EC5823" w:rsidRPr="00F94AD6" w:rsidRDefault="00EC5823" w:rsidP="00106096">
      <w:pPr>
        <w:pStyle w:val="Est1"/>
        <w:numPr>
          <w:ilvl w:val="1"/>
          <w:numId w:val="26"/>
        </w:numPr>
        <w:tabs>
          <w:tab w:val="clear" w:pos="567"/>
        </w:tabs>
        <w:spacing w:after="0" w:line="400" w:lineRule="exact"/>
        <w:ind w:left="567" w:hanging="567"/>
        <w:rPr>
          <w:snapToGrid w:val="0"/>
          <w:sz w:val="22"/>
          <w:szCs w:val="22"/>
        </w:rPr>
      </w:pPr>
      <w:r w:rsidRPr="00F94AD6">
        <w:rPr>
          <w:snapToGrid w:val="0"/>
          <w:sz w:val="22"/>
          <w:szCs w:val="22"/>
        </w:rPr>
        <w:t xml:space="preserve">O CONTRATO será celebrado entre o </w:t>
      </w:r>
      <w:r w:rsidR="006A6C4B" w:rsidRPr="00F94AD6">
        <w:rPr>
          <w:color w:val="000000"/>
          <w:sz w:val="22"/>
          <w:szCs w:val="22"/>
          <w:lang w:bidi="pt-BR"/>
        </w:rPr>
        <w:t>PODER CONCEDENTE</w:t>
      </w:r>
      <w:r w:rsidRPr="00F94AD6">
        <w:rPr>
          <w:snapToGrid w:val="0"/>
          <w:sz w:val="22"/>
          <w:szCs w:val="22"/>
        </w:rPr>
        <w:t>, representado pela SECRETARIA DE OBRAS E SERVIÇOS</w:t>
      </w:r>
      <w:r w:rsidR="00060D52" w:rsidRPr="00F94AD6">
        <w:rPr>
          <w:snapToGrid w:val="0"/>
          <w:sz w:val="22"/>
          <w:szCs w:val="22"/>
        </w:rPr>
        <w:t xml:space="preserve"> PÚBLICOS</w:t>
      </w:r>
      <w:r w:rsidRPr="00F94AD6">
        <w:rPr>
          <w:snapToGrid w:val="0"/>
          <w:sz w:val="22"/>
          <w:szCs w:val="22"/>
        </w:rPr>
        <w:t>, e a CONCESSIONÁRIA.</w:t>
      </w:r>
    </w:p>
    <w:p w14:paraId="6A7B254A" w14:textId="77777777" w:rsidR="0053571D" w:rsidRDefault="0053571D" w:rsidP="00106096">
      <w:pPr>
        <w:pStyle w:val="Est1"/>
        <w:tabs>
          <w:tab w:val="clear" w:pos="567"/>
        </w:tabs>
        <w:spacing w:after="0" w:line="400" w:lineRule="exact"/>
        <w:ind w:left="1134" w:firstLine="0"/>
        <w:rPr>
          <w:snapToGrid w:val="0"/>
          <w:sz w:val="22"/>
          <w:szCs w:val="22"/>
        </w:rPr>
      </w:pPr>
    </w:p>
    <w:p w14:paraId="3FF747EC" w14:textId="123BA2A3" w:rsidR="00EC5823" w:rsidRPr="00F94AD6" w:rsidRDefault="00742C5D" w:rsidP="00106096">
      <w:pPr>
        <w:pStyle w:val="Est1"/>
        <w:numPr>
          <w:ilvl w:val="2"/>
          <w:numId w:val="26"/>
        </w:numPr>
        <w:tabs>
          <w:tab w:val="clear" w:pos="567"/>
        </w:tabs>
        <w:spacing w:after="0" w:line="400" w:lineRule="exact"/>
        <w:ind w:left="1134"/>
        <w:rPr>
          <w:snapToGrid w:val="0"/>
          <w:sz w:val="22"/>
          <w:szCs w:val="22"/>
        </w:rPr>
      </w:pPr>
      <w:r w:rsidRPr="00F94AD6">
        <w:rPr>
          <w:snapToGrid w:val="0"/>
          <w:sz w:val="22"/>
          <w:szCs w:val="22"/>
        </w:rPr>
        <w:lastRenderedPageBreak/>
        <w:t>O</w:t>
      </w:r>
      <w:r w:rsidR="00EC5823" w:rsidRPr="00F94AD6">
        <w:rPr>
          <w:snapToGrid w:val="0"/>
          <w:sz w:val="22"/>
          <w:szCs w:val="22"/>
        </w:rPr>
        <w:t xml:space="preserve"> extrato do CONTRATO na imprensa oficial, até o quinto dia útil do mês subsequente ao de assinatura, conforme disposto no parágrafo único do artigo 61 da Lei Federal nº 8.666/93.</w:t>
      </w:r>
    </w:p>
    <w:p w14:paraId="0C8F1250" w14:textId="77777777" w:rsidR="00EC5823" w:rsidRPr="00F94AD6" w:rsidRDefault="00EC5823" w:rsidP="00106096">
      <w:pPr>
        <w:spacing w:line="400" w:lineRule="exact"/>
        <w:jc w:val="both"/>
        <w:rPr>
          <w:rFonts w:ascii="Arial" w:hAnsi="Arial" w:cs="Arial"/>
          <w:sz w:val="22"/>
          <w:szCs w:val="22"/>
          <w:lang w:val="pt-BR"/>
        </w:rPr>
      </w:pPr>
    </w:p>
    <w:p w14:paraId="67BE37EA" w14:textId="77777777" w:rsidR="00EC5823" w:rsidRPr="00F94AD6" w:rsidRDefault="00EC5823" w:rsidP="00106096">
      <w:pPr>
        <w:pStyle w:val="Ttulo2"/>
        <w:widowControl w:val="0"/>
        <w:numPr>
          <w:ilvl w:val="0"/>
          <w:numId w:val="11"/>
        </w:numPr>
        <w:spacing w:before="0" w:after="0" w:line="400" w:lineRule="exact"/>
        <w:ind w:left="360"/>
        <w:rPr>
          <w:rFonts w:ascii="Arial" w:hAnsi="Arial" w:cs="Arial"/>
          <w:sz w:val="22"/>
          <w:szCs w:val="22"/>
        </w:rPr>
      </w:pPr>
      <w:bookmarkStart w:id="190" w:name="_Toc507504906"/>
      <w:bookmarkStart w:id="191" w:name="_Toc507597360"/>
      <w:bookmarkStart w:id="192" w:name="_Toc516241158"/>
      <w:bookmarkStart w:id="193" w:name="_Toc516244176"/>
      <w:bookmarkStart w:id="194" w:name="_Toc516499905"/>
      <w:bookmarkStart w:id="195" w:name="_Ref516761826"/>
      <w:bookmarkStart w:id="196" w:name="_Toc520817720"/>
      <w:bookmarkStart w:id="197" w:name="_Toc526638914"/>
      <w:r w:rsidRPr="00F94AD6">
        <w:rPr>
          <w:rFonts w:ascii="Arial" w:hAnsi="Arial" w:cs="Arial"/>
          <w:sz w:val="22"/>
          <w:szCs w:val="22"/>
        </w:rPr>
        <w:t xml:space="preserve">CONSTITUIÇÃO DA </w:t>
      </w:r>
      <w:bookmarkEnd w:id="190"/>
      <w:bookmarkEnd w:id="191"/>
      <w:bookmarkEnd w:id="192"/>
      <w:bookmarkEnd w:id="193"/>
      <w:bookmarkEnd w:id="194"/>
      <w:bookmarkEnd w:id="195"/>
      <w:r w:rsidRPr="00F94AD6">
        <w:rPr>
          <w:rFonts w:ascii="Arial" w:hAnsi="Arial" w:cs="Arial"/>
          <w:sz w:val="22"/>
          <w:szCs w:val="22"/>
        </w:rPr>
        <w:t>CONCESSIONÁRIA</w:t>
      </w:r>
      <w:bookmarkEnd w:id="196"/>
      <w:bookmarkEnd w:id="197"/>
    </w:p>
    <w:p w14:paraId="4A37BC1F" w14:textId="77777777" w:rsidR="00166D9C" w:rsidRDefault="00166D9C"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0773F656" w14:textId="116830B0" w:rsidR="00EC5823" w:rsidRPr="00B117FE" w:rsidRDefault="00EC5823" w:rsidP="00106096">
      <w:pPr>
        <w:numPr>
          <w:ilvl w:val="1"/>
          <w:numId w:val="32"/>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B117FE">
        <w:rPr>
          <w:rFonts w:ascii="Arial" w:hAnsi="Arial" w:cs="Arial"/>
          <w:sz w:val="22"/>
          <w:szCs w:val="22"/>
          <w:lang w:val="pt-BR"/>
        </w:rPr>
        <w:t xml:space="preserve">Adjudicado o objeto da LICITAÇÃO, e dentro do prazo previsto no item </w:t>
      </w:r>
      <w:r w:rsidRPr="00B117FE">
        <w:rPr>
          <w:rFonts w:ascii="Arial" w:hAnsi="Arial" w:cs="Arial"/>
          <w:sz w:val="22"/>
          <w:szCs w:val="22"/>
        </w:rPr>
        <w:fldChar w:fldCharType="begin"/>
      </w:r>
      <w:r w:rsidRPr="00B117FE">
        <w:rPr>
          <w:rFonts w:ascii="Arial" w:hAnsi="Arial" w:cs="Arial"/>
          <w:sz w:val="22"/>
          <w:szCs w:val="22"/>
          <w:lang w:val="pt-BR"/>
        </w:rPr>
        <w:instrText xml:space="preserve"> REF _Ref507589741 \r \h  \* MERGEFORMAT </w:instrText>
      </w:r>
      <w:r w:rsidRPr="00B117FE">
        <w:rPr>
          <w:rFonts w:ascii="Arial" w:hAnsi="Arial" w:cs="Arial"/>
          <w:sz w:val="22"/>
          <w:szCs w:val="22"/>
        </w:rPr>
      </w:r>
      <w:r w:rsidRPr="00B117FE">
        <w:rPr>
          <w:rFonts w:ascii="Arial" w:hAnsi="Arial" w:cs="Arial"/>
          <w:sz w:val="22"/>
          <w:szCs w:val="22"/>
        </w:rPr>
        <w:fldChar w:fldCharType="separate"/>
      </w:r>
      <w:r w:rsidR="002D1109">
        <w:rPr>
          <w:rFonts w:ascii="Arial" w:hAnsi="Arial" w:cs="Arial"/>
          <w:sz w:val="22"/>
          <w:szCs w:val="22"/>
          <w:lang w:val="pt-BR"/>
        </w:rPr>
        <w:t>0</w:t>
      </w:r>
      <w:r w:rsidRPr="00B117FE">
        <w:rPr>
          <w:rFonts w:ascii="Arial" w:hAnsi="Arial" w:cs="Arial"/>
          <w:sz w:val="22"/>
          <w:szCs w:val="22"/>
        </w:rPr>
        <w:fldChar w:fldCharType="end"/>
      </w:r>
      <w:r w:rsidRPr="00B117FE">
        <w:rPr>
          <w:rFonts w:ascii="Arial" w:hAnsi="Arial" w:cs="Arial"/>
          <w:sz w:val="22"/>
          <w:szCs w:val="22"/>
          <w:lang w:val="pt-BR"/>
        </w:rPr>
        <w:t xml:space="preserve"> </w:t>
      </w:r>
      <w:r w:rsidRPr="00B117FE">
        <w:rPr>
          <w:rFonts w:ascii="Arial" w:hAnsi="Arial" w:cs="Arial"/>
          <w:snapToGrid w:val="0"/>
          <w:sz w:val="22"/>
          <w:szCs w:val="22"/>
          <w:lang w:val="pt-BR"/>
        </w:rPr>
        <w:t>deste EDITAL,</w:t>
      </w:r>
      <w:r w:rsidRPr="00B117FE">
        <w:rPr>
          <w:rFonts w:ascii="Arial" w:hAnsi="Arial" w:cs="Arial"/>
          <w:sz w:val="22"/>
          <w:szCs w:val="22"/>
          <w:lang w:val="pt-BR"/>
        </w:rPr>
        <w:t xml:space="preserve"> a LICITANTE VENCEDORA deverá constituir a CONCESSIONÁRIA, como sociedade de propósito específico, devendo ter como único objeto a execução dos SERVIÇOS e atividades correlatas</w:t>
      </w:r>
      <w:r w:rsidR="00825547" w:rsidRPr="00B117FE">
        <w:rPr>
          <w:rFonts w:ascii="Arial" w:hAnsi="Arial" w:cs="Arial"/>
          <w:sz w:val="22"/>
          <w:szCs w:val="22"/>
          <w:lang w:val="pt-BR"/>
        </w:rPr>
        <w:t>, constantes do presente EDITAL</w:t>
      </w:r>
      <w:r w:rsidRPr="00B117FE">
        <w:rPr>
          <w:rFonts w:ascii="Arial" w:hAnsi="Arial" w:cs="Arial"/>
          <w:sz w:val="22"/>
          <w:szCs w:val="22"/>
          <w:lang w:val="pt-BR"/>
        </w:rPr>
        <w:t>.</w:t>
      </w:r>
    </w:p>
    <w:p w14:paraId="3A360636" w14:textId="77777777" w:rsidR="00166D9C" w:rsidRPr="00B117FE" w:rsidRDefault="00166D9C" w:rsidP="00106096">
      <w:pPr>
        <w:overflowPunct w:val="0"/>
        <w:autoSpaceDE w:val="0"/>
        <w:autoSpaceDN w:val="0"/>
        <w:adjustRightInd w:val="0"/>
        <w:spacing w:line="400" w:lineRule="exact"/>
        <w:ind w:left="1134"/>
        <w:jc w:val="both"/>
        <w:textAlignment w:val="baseline"/>
        <w:rPr>
          <w:rFonts w:ascii="Arial" w:hAnsi="Arial" w:cs="Arial"/>
          <w:sz w:val="22"/>
          <w:szCs w:val="22"/>
          <w:lang w:val="pt-BR"/>
        </w:rPr>
      </w:pPr>
    </w:p>
    <w:p w14:paraId="06BDEB0E" w14:textId="5738D451" w:rsidR="00EC5823" w:rsidRPr="00B117FE" w:rsidRDefault="00EC5823" w:rsidP="00106096">
      <w:pPr>
        <w:numPr>
          <w:ilvl w:val="2"/>
          <w:numId w:val="32"/>
        </w:numPr>
        <w:overflowPunct w:val="0"/>
        <w:autoSpaceDE w:val="0"/>
        <w:autoSpaceDN w:val="0"/>
        <w:adjustRightInd w:val="0"/>
        <w:spacing w:line="400" w:lineRule="exact"/>
        <w:ind w:left="1134" w:hanging="708"/>
        <w:jc w:val="both"/>
        <w:textAlignment w:val="baseline"/>
        <w:rPr>
          <w:rFonts w:ascii="Arial" w:hAnsi="Arial" w:cs="Arial"/>
          <w:sz w:val="22"/>
          <w:szCs w:val="22"/>
          <w:lang w:val="pt-BR"/>
        </w:rPr>
      </w:pPr>
      <w:r w:rsidRPr="00B117FE">
        <w:rPr>
          <w:rFonts w:ascii="Arial" w:hAnsi="Arial" w:cs="Arial"/>
          <w:sz w:val="22"/>
          <w:szCs w:val="22"/>
          <w:lang w:val="pt-BR"/>
        </w:rPr>
        <w:t>Em caso de empresa isolada, a LICITANTE VENCEDORA deverá constituir a CONCESSIONÁRIA como sua subsidiária integral.</w:t>
      </w:r>
    </w:p>
    <w:p w14:paraId="1D0E0C0D" w14:textId="77777777" w:rsidR="00166D9C" w:rsidRPr="00B117FE" w:rsidRDefault="00166D9C" w:rsidP="00106096">
      <w:pPr>
        <w:overflowPunct w:val="0"/>
        <w:autoSpaceDE w:val="0"/>
        <w:autoSpaceDN w:val="0"/>
        <w:adjustRightInd w:val="0"/>
        <w:spacing w:line="400" w:lineRule="exact"/>
        <w:ind w:left="1134"/>
        <w:jc w:val="both"/>
        <w:textAlignment w:val="baseline"/>
        <w:rPr>
          <w:rFonts w:ascii="Arial" w:hAnsi="Arial" w:cs="Arial"/>
          <w:sz w:val="22"/>
          <w:szCs w:val="22"/>
          <w:lang w:val="pt-BR"/>
        </w:rPr>
      </w:pPr>
    </w:p>
    <w:p w14:paraId="3EEF3933" w14:textId="459916D7" w:rsidR="00EC5823" w:rsidRPr="00B117FE" w:rsidRDefault="00EC5823" w:rsidP="00106096">
      <w:pPr>
        <w:numPr>
          <w:ilvl w:val="2"/>
          <w:numId w:val="32"/>
        </w:numPr>
        <w:overflowPunct w:val="0"/>
        <w:autoSpaceDE w:val="0"/>
        <w:autoSpaceDN w:val="0"/>
        <w:adjustRightInd w:val="0"/>
        <w:spacing w:line="400" w:lineRule="exact"/>
        <w:ind w:left="1134" w:hanging="708"/>
        <w:jc w:val="both"/>
        <w:textAlignment w:val="baseline"/>
        <w:rPr>
          <w:rFonts w:ascii="Arial" w:hAnsi="Arial" w:cs="Arial"/>
          <w:sz w:val="22"/>
          <w:szCs w:val="22"/>
          <w:lang w:val="pt-BR"/>
        </w:rPr>
      </w:pPr>
      <w:r w:rsidRPr="00B117FE">
        <w:rPr>
          <w:rFonts w:ascii="Arial" w:hAnsi="Arial" w:cs="Arial"/>
          <w:snapToGrid w:val="0"/>
          <w:sz w:val="22"/>
          <w:szCs w:val="22"/>
          <w:lang w:val="pt-BR"/>
        </w:rPr>
        <w:t>Em caso de consórcio, a LICITANTE VENCEDORA deverá constituir a CONCESSIONÁRIA, com observância às empresas que o integram e sua porcentagem de participação.</w:t>
      </w:r>
    </w:p>
    <w:p w14:paraId="40E53991" w14:textId="77777777" w:rsidR="00166D9C" w:rsidRPr="00B117FE" w:rsidRDefault="00166D9C" w:rsidP="00106096">
      <w:pPr>
        <w:overflowPunct w:val="0"/>
        <w:autoSpaceDE w:val="0"/>
        <w:autoSpaceDN w:val="0"/>
        <w:adjustRightInd w:val="0"/>
        <w:spacing w:line="400" w:lineRule="exact"/>
        <w:ind w:left="1134"/>
        <w:jc w:val="both"/>
        <w:textAlignment w:val="baseline"/>
        <w:rPr>
          <w:rFonts w:ascii="Arial" w:hAnsi="Arial" w:cs="Arial"/>
          <w:sz w:val="22"/>
          <w:szCs w:val="22"/>
          <w:lang w:val="pt-BR"/>
        </w:rPr>
      </w:pPr>
    </w:p>
    <w:p w14:paraId="7A722D72" w14:textId="3EF10F50" w:rsidR="00EC5823" w:rsidRPr="00B117FE" w:rsidRDefault="00EC5823" w:rsidP="00106096">
      <w:pPr>
        <w:numPr>
          <w:ilvl w:val="2"/>
          <w:numId w:val="32"/>
        </w:numPr>
        <w:overflowPunct w:val="0"/>
        <w:autoSpaceDE w:val="0"/>
        <w:autoSpaceDN w:val="0"/>
        <w:adjustRightInd w:val="0"/>
        <w:spacing w:line="400" w:lineRule="exact"/>
        <w:ind w:left="1134" w:hanging="708"/>
        <w:jc w:val="both"/>
        <w:textAlignment w:val="baseline"/>
        <w:rPr>
          <w:rFonts w:ascii="Arial" w:hAnsi="Arial" w:cs="Arial"/>
          <w:sz w:val="22"/>
          <w:szCs w:val="22"/>
          <w:lang w:val="pt-BR"/>
        </w:rPr>
      </w:pPr>
      <w:r w:rsidRPr="00B117FE">
        <w:rPr>
          <w:rFonts w:ascii="Arial" w:hAnsi="Arial" w:cs="Arial"/>
          <w:sz w:val="22"/>
          <w:szCs w:val="22"/>
          <w:lang w:val="pt-BR"/>
        </w:rPr>
        <w:t>A CONCESSIONÁRIA poderá assumir a forma de sociedade por ações ou limitada e deverá, obrigatoriamente, ter sede na cidade de Valinhos.</w:t>
      </w:r>
    </w:p>
    <w:p w14:paraId="4FCDF214" w14:textId="77777777" w:rsidR="00166D9C" w:rsidRPr="00B117FE" w:rsidRDefault="00166D9C" w:rsidP="00106096">
      <w:pPr>
        <w:overflowPunct w:val="0"/>
        <w:autoSpaceDE w:val="0"/>
        <w:autoSpaceDN w:val="0"/>
        <w:adjustRightInd w:val="0"/>
        <w:spacing w:line="400" w:lineRule="exact"/>
        <w:ind w:left="1134"/>
        <w:jc w:val="both"/>
        <w:textAlignment w:val="baseline"/>
        <w:rPr>
          <w:rFonts w:ascii="Arial" w:hAnsi="Arial" w:cs="Arial"/>
          <w:sz w:val="22"/>
          <w:szCs w:val="22"/>
          <w:lang w:val="pt-BR"/>
        </w:rPr>
      </w:pPr>
      <w:bookmarkStart w:id="198" w:name="_Hlk524982573"/>
    </w:p>
    <w:p w14:paraId="084984EB" w14:textId="7ED50C88" w:rsidR="00385BAD" w:rsidRPr="00B117FE" w:rsidRDefault="003D30FF" w:rsidP="00106096">
      <w:pPr>
        <w:numPr>
          <w:ilvl w:val="2"/>
          <w:numId w:val="32"/>
        </w:numPr>
        <w:overflowPunct w:val="0"/>
        <w:autoSpaceDE w:val="0"/>
        <w:autoSpaceDN w:val="0"/>
        <w:adjustRightInd w:val="0"/>
        <w:spacing w:line="400" w:lineRule="exact"/>
        <w:ind w:left="1134" w:hanging="708"/>
        <w:jc w:val="both"/>
        <w:textAlignment w:val="baseline"/>
        <w:rPr>
          <w:rFonts w:ascii="Arial" w:hAnsi="Arial" w:cs="Arial"/>
          <w:sz w:val="22"/>
          <w:szCs w:val="22"/>
          <w:lang w:val="pt-BR"/>
        </w:rPr>
      </w:pPr>
      <w:r w:rsidRPr="00B117FE">
        <w:rPr>
          <w:rFonts w:ascii="Arial" w:hAnsi="Arial" w:cs="Arial"/>
          <w:sz w:val="22"/>
          <w:szCs w:val="22"/>
          <w:lang w:val="pt-BR"/>
        </w:rPr>
        <w:t xml:space="preserve">O capital social </w:t>
      </w:r>
      <w:r w:rsidR="00385BAD" w:rsidRPr="00B117FE">
        <w:rPr>
          <w:rFonts w:ascii="Arial" w:hAnsi="Arial" w:cs="Arial"/>
          <w:sz w:val="22"/>
          <w:szCs w:val="22"/>
          <w:lang w:val="pt-BR"/>
        </w:rPr>
        <w:t xml:space="preserve">mínimo </w:t>
      </w:r>
      <w:r w:rsidRPr="00B117FE">
        <w:rPr>
          <w:rFonts w:ascii="Arial" w:hAnsi="Arial" w:cs="Arial"/>
          <w:sz w:val="22"/>
          <w:szCs w:val="22"/>
          <w:lang w:val="pt-BR"/>
        </w:rPr>
        <w:t>da CONCESSIONÁRIA deverá ser</w:t>
      </w:r>
      <w:r w:rsidR="00385BAD" w:rsidRPr="00B117FE">
        <w:rPr>
          <w:rFonts w:ascii="Arial" w:hAnsi="Arial" w:cs="Arial"/>
          <w:sz w:val="22"/>
          <w:szCs w:val="22"/>
          <w:lang w:val="pt-BR"/>
        </w:rPr>
        <w:t xml:space="preserve"> de R$ </w:t>
      </w:r>
      <w:proofErr w:type="gramStart"/>
      <w:r w:rsidR="00FA6357" w:rsidRPr="00B117FE">
        <w:rPr>
          <w:rFonts w:ascii="Arial" w:hAnsi="Arial" w:cs="Arial"/>
          <w:sz w:val="22"/>
          <w:szCs w:val="22"/>
          <w:lang w:val="pt-BR"/>
        </w:rPr>
        <w:t>2.</w:t>
      </w:r>
      <w:r w:rsidR="00703B57" w:rsidRPr="00B117FE">
        <w:rPr>
          <w:rFonts w:ascii="Arial" w:hAnsi="Arial" w:cs="Arial"/>
          <w:sz w:val="22"/>
          <w:szCs w:val="22"/>
          <w:lang w:val="pt-BR"/>
        </w:rPr>
        <w:t>926.53</w:t>
      </w:r>
      <w:r w:rsidR="00FA6357" w:rsidRPr="00B117FE">
        <w:rPr>
          <w:rFonts w:ascii="Arial" w:hAnsi="Arial" w:cs="Arial"/>
          <w:sz w:val="22"/>
          <w:szCs w:val="22"/>
          <w:lang w:val="pt-BR"/>
        </w:rPr>
        <w:t>5</w:t>
      </w:r>
      <w:r w:rsidR="00FA6357" w:rsidRPr="00B117FE" w:rsidDel="00FA6357">
        <w:rPr>
          <w:rFonts w:ascii="Arial" w:hAnsi="Arial" w:cs="Arial"/>
          <w:sz w:val="22"/>
          <w:szCs w:val="22"/>
          <w:lang w:val="pt-BR"/>
        </w:rPr>
        <w:t xml:space="preserve"> </w:t>
      </w:r>
      <w:r w:rsidR="00385BAD" w:rsidRPr="00B117FE">
        <w:rPr>
          <w:rFonts w:ascii="Arial" w:hAnsi="Arial" w:cs="Arial"/>
          <w:sz w:val="22"/>
          <w:szCs w:val="22"/>
          <w:lang w:val="pt-BR"/>
        </w:rPr>
        <w:t>,</w:t>
      </w:r>
      <w:proofErr w:type="gramEnd"/>
      <w:r w:rsidR="00385BAD" w:rsidRPr="00B117FE">
        <w:rPr>
          <w:rFonts w:ascii="Arial" w:hAnsi="Arial" w:cs="Arial"/>
          <w:sz w:val="22"/>
          <w:szCs w:val="22"/>
          <w:lang w:val="pt-BR"/>
        </w:rPr>
        <w:t xml:space="preserve"> </w:t>
      </w:r>
      <w:r w:rsidR="003E6346" w:rsidRPr="00B117FE">
        <w:rPr>
          <w:rFonts w:ascii="Arial" w:hAnsi="Arial" w:cs="Arial"/>
          <w:sz w:val="22"/>
          <w:szCs w:val="22"/>
          <w:lang w:val="pt-BR"/>
        </w:rPr>
        <w:t xml:space="preserve">estando </w:t>
      </w:r>
      <w:r w:rsidR="00385BAD" w:rsidRPr="00B117FE">
        <w:rPr>
          <w:rFonts w:ascii="Arial" w:hAnsi="Arial" w:cs="Arial"/>
          <w:sz w:val="22"/>
          <w:szCs w:val="22"/>
          <w:lang w:val="pt-BR"/>
        </w:rPr>
        <w:t xml:space="preserve">10% (dez por cento) integralizado quando da assinatura do CONTRATO e o restante em conformidade com o cronograma </w:t>
      </w:r>
      <w:r w:rsidR="003E6346" w:rsidRPr="00B117FE">
        <w:rPr>
          <w:rFonts w:ascii="Arial" w:hAnsi="Arial" w:cs="Arial"/>
          <w:sz w:val="22"/>
          <w:szCs w:val="22"/>
          <w:lang w:val="pt-BR"/>
        </w:rPr>
        <w:t>financeiro dos investimentos da PROPOSTA COMERCIAL.</w:t>
      </w:r>
    </w:p>
    <w:bookmarkEnd w:id="198"/>
    <w:p w14:paraId="0FAA2EDA" w14:textId="77777777" w:rsidR="00166D9C" w:rsidRDefault="00166D9C"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0946590A" w14:textId="2ACCD8E9" w:rsidR="00EC5823" w:rsidRPr="00F94AD6" w:rsidRDefault="00EC5823" w:rsidP="00106096">
      <w:pPr>
        <w:numPr>
          <w:ilvl w:val="1"/>
          <w:numId w:val="32"/>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O prazo de duração da CONCESSIONÁRIA deverá corresponder ao prazo necessário para o cumprimento de todas as suas obrigações previstas no CONTRATO.</w:t>
      </w:r>
    </w:p>
    <w:p w14:paraId="779A4E21" w14:textId="77777777" w:rsidR="00166D9C" w:rsidRDefault="00166D9C"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6AD29A64" w14:textId="0ED40A42" w:rsidR="00EC5823" w:rsidRPr="00F94AD6" w:rsidRDefault="00EC5823" w:rsidP="00106096">
      <w:pPr>
        <w:numPr>
          <w:ilvl w:val="1"/>
          <w:numId w:val="32"/>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No caso de a LICITANTE VENCEDORA ser consórcio, a titularidade do controle efetivo da CONCESSIONÁRIA deverá ser exercida pelos controladores do consórcio na data de apresentação da DOCUMENTAÇÃO.</w:t>
      </w:r>
    </w:p>
    <w:p w14:paraId="1FCC76ED" w14:textId="77777777" w:rsidR="00166D9C" w:rsidRPr="00106096" w:rsidRDefault="00166D9C" w:rsidP="00106096">
      <w:pPr>
        <w:overflowPunct w:val="0"/>
        <w:autoSpaceDE w:val="0"/>
        <w:autoSpaceDN w:val="0"/>
        <w:adjustRightInd w:val="0"/>
        <w:spacing w:line="400" w:lineRule="exact"/>
        <w:ind w:left="1140"/>
        <w:jc w:val="both"/>
        <w:textAlignment w:val="baseline"/>
        <w:rPr>
          <w:rFonts w:ascii="Arial" w:hAnsi="Arial" w:cs="Arial"/>
          <w:sz w:val="22"/>
          <w:szCs w:val="22"/>
          <w:lang w:val="pt-BR"/>
        </w:rPr>
      </w:pPr>
    </w:p>
    <w:p w14:paraId="2C79CC4A" w14:textId="75B4451E" w:rsidR="00EC5823" w:rsidRPr="00F94AD6" w:rsidRDefault="00EC5823" w:rsidP="00106096">
      <w:pPr>
        <w:numPr>
          <w:ilvl w:val="2"/>
          <w:numId w:val="32"/>
        </w:numPr>
        <w:overflowPunct w:val="0"/>
        <w:autoSpaceDE w:val="0"/>
        <w:autoSpaceDN w:val="0"/>
        <w:adjustRightInd w:val="0"/>
        <w:spacing w:line="400" w:lineRule="exact"/>
        <w:ind w:left="1140" w:hanging="714"/>
        <w:jc w:val="both"/>
        <w:textAlignment w:val="baseline"/>
        <w:rPr>
          <w:rFonts w:ascii="Arial" w:hAnsi="Arial" w:cs="Arial"/>
          <w:sz w:val="22"/>
          <w:szCs w:val="22"/>
          <w:lang w:val="pt-BR"/>
        </w:rPr>
      </w:pPr>
      <w:r w:rsidRPr="00F94AD6">
        <w:rPr>
          <w:rFonts w:ascii="Arial" w:hAnsi="Arial" w:cs="Arial"/>
          <w:snapToGrid w:val="0"/>
          <w:sz w:val="22"/>
          <w:szCs w:val="22"/>
          <w:lang w:val="pt-BR"/>
        </w:rPr>
        <w:t xml:space="preserve">Entende-se por controle </w:t>
      </w:r>
      <w:r w:rsidRPr="00F94AD6">
        <w:rPr>
          <w:rFonts w:ascii="Arial" w:hAnsi="Arial" w:cs="Arial"/>
          <w:sz w:val="22"/>
          <w:szCs w:val="22"/>
          <w:lang w:val="pt-BR"/>
        </w:rPr>
        <w:t>efetivo</w:t>
      </w:r>
      <w:r w:rsidRPr="00F94AD6">
        <w:rPr>
          <w:rFonts w:ascii="Arial" w:hAnsi="Arial" w:cs="Arial"/>
          <w:snapToGrid w:val="0"/>
          <w:sz w:val="22"/>
          <w:szCs w:val="22"/>
          <w:lang w:val="pt-BR"/>
        </w:rPr>
        <w:t xml:space="preserve"> da CONCESSIONÁRIA a titularidade da maioria do capital votante, expresso em ações ordinárias nominativas com direito a voto, ou o exercício, de fato e de direito, do poder decisório para gerir suas atividades, disciplinado em acordo de acionistas da CONCESSIONÁRIA ou documento com igual finalidade,</w:t>
      </w:r>
      <w:r w:rsidRPr="00F94AD6">
        <w:rPr>
          <w:rFonts w:ascii="Arial" w:hAnsi="Arial" w:cs="Arial"/>
          <w:b/>
          <w:snapToGrid w:val="0"/>
          <w:sz w:val="22"/>
          <w:szCs w:val="22"/>
          <w:lang w:val="pt-BR"/>
        </w:rPr>
        <w:t xml:space="preserve"> </w:t>
      </w:r>
      <w:r w:rsidRPr="00F94AD6">
        <w:rPr>
          <w:rFonts w:ascii="Arial" w:hAnsi="Arial" w:cs="Arial"/>
          <w:snapToGrid w:val="0"/>
          <w:sz w:val="22"/>
          <w:szCs w:val="22"/>
          <w:lang w:val="pt-BR"/>
        </w:rPr>
        <w:t>nos termos do disposto no artigo 116 da Lei Federal n</w:t>
      </w:r>
      <w:r w:rsidRPr="00F94AD6">
        <w:rPr>
          <w:rFonts w:ascii="Arial" w:hAnsi="Arial" w:cs="Arial"/>
          <w:snapToGrid w:val="0"/>
          <w:sz w:val="22"/>
          <w:szCs w:val="22"/>
          <w:vertAlign w:val="superscript"/>
          <w:lang w:val="pt-BR"/>
        </w:rPr>
        <w:t>o</w:t>
      </w:r>
      <w:r w:rsidRPr="00F94AD6">
        <w:rPr>
          <w:rFonts w:ascii="Arial" w:hAnsi="Arial" w:cs="Arial"/>
          <w:snapToGrid w:val="0"/>
          <w:sz w:val="22"/>
          <w:szCs w:val="22"/>
          <w:lang w:val="pt-BR"/>
        </w:rPr>
        <w:t xml:space="preserve"> 6.404/76.</w:t>
      </w:r>
    </w:p>
    <w:p w14:paraId="1CD2C7E6" w14:textId="77777777" w:rsidR="00166D9C" w:rsidRPr="00106096" w:rsidRDefault="00166D9C"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579F0454" w14:textId="07B69967" w:rsidR="00EC5823" w:rsidRPr="00F94AD6" w:rsidRDefault="00EC5823" w:rsidP="00106096">
      <w:pPr>
        <w:numPr>
          <w:ilvl w:val="1"/>
          <w:numId w:val="32"/>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napToGrid w:val="0"/>
          <w:sz w:val="22"/>
          <w:szCs w:val="22"/>
          <w:lang w:val="pt-BR"/>
        </w:rPr>
        <w:t xml:space="preserve">A transferência de controle </w:t>
      </w:r>
      <w:r w:rsidRPr="00F94AD6">
        <w:rPr>
          <w:rFonts w:ascii="Arial" w:hAnsi="Arial" w:cs="Arial"/>
          <w:sz w:val="22"/>
          <w:szCs w:val="22"/>
          <w:lang w:val="pt-BR"/>
        </w:rPr>
        <w:t>efetivo</w:t>
      </w:r>
      <w:r w:rsidRPr="00F94AD6">
        <w:rPr>
          <w:rFonts w:ascii="Arial" w:hAnsi="Arial" w:cs="Arial"/>
          <w:snapToGrid w:val="0"/>
          <w:sz w:val="22"/>
          <w:szCs w:val="22"/>
          <w:lang w:val="pt-BR"/>
        </w:rPr>
        <w:t xml:space="preserve"> da CONCESSIONÁRIA deverá ser previamente aprovada pel</w:t>
      </w:r>
      <w:r w:rsidR="00A27B12" w:rsidRPr="00F94AD6">
        <w:rPr>
          <w:rFonts w:ascii="Arial" w:hAnsi="Arial" w:cs="Arial"/>
          <w:snapToGrid w:val="0"/>
          <w:sz w:val="22"/>
          <w:szCs w:val="22"/>
          <w:lang w:val="pt-BR"/>
        </w:rPr>
        <w:t>o PODER CONCEDENTE</w:t>
      </w:r>
      <w:r w:rsidRPr="00F94AD6">
        <w:rPr>
          <w:rFonts w:ascii="Arial" w:hAnsi="Arial" w:cs="Arial"/>
          <w:snapToGrid w:val="0"/>
          <w:sz w:val="22"/>
          <w:szCs w:val="22"/>
          <w:lang w:val="pt-BR"/>
        </w:rPr>
        <w:t>, mediante o cumprimento pelo pretendente das exigências de capacidade técnica, idoneidade financeira e regularidade jurídica e fiscal necessárias à assunção dos SERVIÇOS, declarando que cumprirá todas as cláusulas do CONTRATO.</w:t>
      </w:r>
    </w:p>
    <w:p w14:paraId="34C22526" w14:textId="77777777" w:rsidR="00166D9C" w:rsidRDefault="00166D9C"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0A75F55E" w14:textId="51A901D9" w:rsidR="00EC5823" w:rsidRPr="00F94AD6" w:rsidRDefault="00EC5823" w:rsidP="00106096">
      <w:pPr>
        <w:numPr>
          <w:ilvl w:val="1"/>
          <w:numId w:val="32"/>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z w:val="22"/>
          <w:szCs w:val="22"/>
          <w:lang w:val="pt-BR"/>
        </w:rPr>
        <w:t>A transferência do controle efetivo poderá ser feita aos financiadores da CONCESSIONÁRIA, após anuência d</w:t>
      </w:r>
      <w:r w:rsidR="00A27B12" w:rsidRPr="00F94AD6">
        <w:rPr>
          <w:rFonts w:ascii="Arial" w:hAnsi="Arial" w:cs="Arial"/>
          <w:sz w:val="22"/>
          <w:szCs w:val="22"/>
          <w:lang w:val="pt-BR"/>
        </w:rPr>
        <w:t>o</w:t>
      </w:r>
      <w:r w:rsidRPr="00F94AD6">
        <w:rPr>
          <w:rFonts w:ascii="Arial" w:hAnsi="Arial" w:cs="Arial"/>
          <w:sz w:val="22"/>
          <w:szCs w:val="22"/>
          <w:lang w:val="pt-BR"/>
        </w:rPr>
        <w:t xml:space="preserve"> </w:t>
      </w:r>
      <w:r w:rsidR="00A27B12" w:rsidRPr="00F94AD6">
        <w:rPr>
          <w:rFonts w:ascii="Arial" w:hAnsi="Arial" w:cs="Arial"/>
          <w:sz w:val="22"/>
          <w:szCs w:val="22"/>
          <w:lang w:val="pt-BR"/>
        </w:rPr>
        <w:t>PODER CONCEDENTE</w:t>
      </w:r>
      <w:r w:rsidRPr="00F94AD6">
        <w:rPr>
          <w:rFonts w:ascii="Arial" w:hAnsi="Arial" w:cs="Arial"/>
          <w:sz w:val="22"/>
          <w:szCs w:val="22"/>
          <w:lang w:val="pt-BR"/>
        </w:rPr>
        <w:t>, nos termos e condições previstos no CONTRATO.</w:t>
      </w:r>
    </w:p>
    <w:p w14:paraId="0CFF463B" w14:textId="77777777" w:rsidR="00166D9C" w:rsidRPr="00106096" w:rsidRDefault="00166D9C" w:rsidP="00106096">
      <w:pPr>
        <w:overflowPunct w:val="0"/>
        <w:autoSpaceDE w:val="0"/>
        <w:autoSpaceDN w:val="0"/>
        <w:adjustRightInd w:val="0"/>
        <w:spacing w:line="400" w:lineRule="exact"/>
        <w:ind w:left="567"/>
        <w:jc w:val="both"/>
        <w:textAlignment w:val="baseline"/>
        <w:rPr>
          <w:rFonts w:ascii="Arial" w:hAnsi="Arial" w:cs="Arial"/>
          <w:sz w:val="22"/>
          <w:szCs w:val="22"/>
          <w:lang w:val="pt-BR"/>
        </w:rPr>
      </w:pPr>
    </w:p>
    <w:p w14:paraId="6A52CB5F" w14:textId="21AEC828" w:rsidR="00EC5823" w:rsidRPr="00F94AD6" w:rsidRDefault="00EC5823" w:rsidP="00106096">
      <w:pPr>
        <w:numPr>
          <w:ilvl w:val="1"/>
          <w:numId w:val="32"/>
        </w:numPr>
        <w:overflowPunct w:val="0"/>
        <w:autoSpaceDE w:val="0"/>
        <w:autoSpaceDN w:val="0"/>
        <w:adjustRightInd w:val="0"/>
        <w:spacing w:line="400" w:lineRule="exact"/>
        <w:ind w:left="567" w:hanging="567"/>
        <w:jc w:val="both"/>
        <w:textAlignment w:val="baseline"/>
        <w:rPr>
          <w:rFonts w:ascii="Arial" w:hAnsi="Arial" w:cs="Arial"/>
          <w:sz w:val="22"/>
          <w:szCs w:val="22"/>
          <w:lang w:val="pt-BR"/>
        </w:rPr>
      </w:pPr>
      <w:r w:rsidRPr="00F94AD6">
        <w:rPr>
          <w:rFonts w:ascii="Arial" w:hAnsi="Arial" w:cs="Arial"/>
          <w:snapToGrid w:val="0"/>
          <w:sz w:val="22"/>
          <w:szCs w:val="22"/>
          <w:lang w:val="pt-BR"/>
        </w:rPr>
        <w:t xml:space="preserve">A CONCESSIONÁRIA deve encaminhar seus atos constitutivos </w:t>
      </w:r>
      <w:r w:rsidR="00353B8C" w:rsidRPr="00F94AD6">
        <w:rPr>
          <w:rFonts w:ascii="Arial" w:hAnsi="Arial" w:cs="Arial"/>
          <w:snapToGrid w:val="0"/>
          <w:sz w:val="22"/>
          <w:szCs w:val="22"/>
          <w:lang w:val="pt-BR"/>
        </w:rPr>
        <w:t>ao PODER CONCEDENTE</w:t>
      </w:r>
      <w:r w:rsidRPr="00F94AD6">
        <w:rPr>
          <w:rFonts w:ascii="Arial" w:hAnsi="Arial" w:cs="Arial"/>
          <w:snapToGrid w:val="0"/>
          <w:sz w:val="22"/>
          <w:szCs w:val="22"/>
          <w:lang w:val="pt-BR"/>
        </w:rPr>
        <w:t>, previamente à assinatura do CONTRATO, acompanhada da certidão de constituição da sociedade de propósito específico.</w:t>
      </w:r>
    </w:p>
    <w:p w14:paraId="0550EC82" w14:textId="77777777" w:rsidR="00EC5823" w:rsidRPr="00F94AD6" w:rsidRDefault="00EC5823" w:rsidP="00106096">
      <w:pPr>
        <w:spacing w:line="400" w:lineRule="exact"/>
        <w:jc w:val="both"/>
        <w:rPr>
          <w:rFonts w:ascii="Arial" w:hAnsi="Arial" w:cs="Arial"/>
          <w:sz w:val="22"/>
          <w:szCs w:val="22"/>
          <w:lang w:val="pt-BR"/>
        </w:rPr>
      </w:pPr>
    </w:p>
    <w:p w14:paraId="0C8DE769" w14:textId="49417761" w:rsidR="00EC5823" w:rsidRPr="00F94AD6" w:rsidRDefault="00EC5823" w:rsidP="00106096">
      <w:pPr>
        <w:pStyle w:val="Ttulo2"/>
        <w:widowControl w:val="0"/>
        <w:numPr>
          <w:ilvl w:val="0"/>
          <w:numId w:val="11"/>
        </w:numPr>
        <w:spacing w:before="0" w:after="0" w:line="400" w:lineRule="exact"/>
        <w:ind w:left="360"/>
        <w:rPr>
          <w:rFonts w:ascii="Arial" w:hAnsi="Arial" w:cs="Arial"/>
          <w:sz w:val="22"/>
          <w:szCs w:val="22"/>
        </w:rPr>
      </w:pPr>
      <w:bookmarkStart w:id="199" w:name="_Toc40507186"/>
      <w:bookmarkStart w:id="200" w:name="_Toc526638915"/>
      <w:bookmarkStart w:id="201" w:name="_Toc507504907"/>
      <w:bookmarkStart w:id="202" w:name="_Toc507597361"/>
      <w:bookmarkStart w:id="203" w:name="_Toc516241159"/>
      <w:bookmarkStart w:id="204" w:name="_Toc516244177"/>
      <w:bookmarkStart w:id="205" w:name="_Toc516499906"/>
      <w:bookmarkStart w:id="206" w:name="_Toc520817721"/>
      <w:r w:rsidRPr="00F94AD6">
        <w:rPr>
          <w:rFonts w:ascii="Arial" w:hAnsi="Arial" w:cs="Arial"/>
          <w:sz w:val="22"/>
          <w:szCs w:val="22"/>
        </w:rPr>
        <w:t>GARANTIA</w:t>
      </w:r>
      <w:bookmarkEnd w:id="199"/>
      <w:r w:rsidRPr="00F94AD6">
        <w:rPr>
          <w:rFonts w:ascii="Arial" w:hAnsi="Arial" w:cs="Arial"/>
          <w:sz w:val="22"/>
          <w:szCs w:val="22"/>
        </w:rPr>
        <w:t xml:space="preserve"> DE EXECUÇÃO</w:t>
      </w:r>
      <w:bookmarkEnd w:id="200"/>
      <w:bookmarkEnd w:id="201"/>
      <w:bookmarkEnd w:id="202"/>
      <w:bookmarkEnd w:id="203"/>
      <w:bookmarkEnd w:id="204"/>
      <w:bookmarkEnd w:id="205"/>
      <w:bookmarkEnd w:id="206"/>
    </w:p>
    <w:p w14:paraId="0A55ABEA" w14:textId="77777777" w:rsidR="00166D9C" w:rsidRDefault="00166D9C" w:rsidP="00106096">
      <w:pPr>
        <w:pStyle w:val="Lista"/>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3AF352C1" w14:textId="05156352" w:rsidR="00EC5823" w:rsidRPr="00F94AD6" w:rsidRDefault="00EC5823" w:rsidP="00106096">
      <w:pPr>
        <w:pStyle w:val="Lista"/>
        <w:numPr>
          <w:ilvl w:val="1"/>
          <w:numId w:val="27"/>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snapToGrid w:val="0"/>
          <w:sz w:val="22"/>
          <w:szCs w:val="22"/>
          <w:lang w:val="pt-BR"/>
        </w:rPr>
        <w:t xml:space="preserve">A CONCESSIONÁRIA deverá, antes da assinatura do CONTRATO, prestar a GARANTIA DE EXECUÇÃO, no </w:t>
      </w:r>
      <w:r w:rsidRPr="00B117FE">
        <w:rPr>
          <w:rFonts w:ascii="Arial" w:hAnsi="Arial" w:cs="Arial"/>
          <w:snapToGrid w:val="0"/>
          <w:sz w:val="22"/>
          <w:szCs w:val="22"/>
          <w:lang w:val="pt-BR"/>
        </w:rPr>
        <w:t xml:space="preserve">valor de </w:t>
      </w:r>
      <w:r w:rsidR="00703B57" w:rsidRPr="00B117FE">
        <w:rPr>
          <w:rFonts w:ascii="Arial" w:hAnsi="Arial" w:cs="Arial"/>
          <w:snapToGrid w:val="0"/>
          <w:sz w:val="22"/>
          <w:szCs w:val="22"/>
          <w:lang w:val="pt-BR"/>
        </w:rPr>
        <w:t>5%</w:t>
      </w:r>
      <w:r w:rsidR="00537213" w:rsidRPr="00B117FE">
        <w:rPr>
          <w:rFonts w:ascii="Arial" w:hAnsi="Arial" w:cs="Arial"/>
          <w:b/>
          <w:sz w:val="22"/>
          <w:szCs w:val="22"/>
          <w:lang w:val="pt-BR"/>
        </w:rPr>
        <w:t xml:space="preserve"> </w:t>
      </w:r>
      <w:r w:rsidRPr="00B117FE">
        <w:rPr>
          <w:rFonts w:ascii="Arial" w:hAnsi="Arial" w:cs="Arial"/>
          <w:snapToGrid w:val="0"/>
          <w:sz w:val="22"/>
          <w:szCs w:val="22"/>
          <w:lang w:val="pt-BR"/>
        </w:rPr>
        <w:t xml:space="preserve">do valor dos investimentos, conforme sua </w:t>
      </w:r>
      <w:r w:rsidR="007F77AC" w:rsidRPr="00B117FE">
        <w:rPr>
          <w:rFonts w:ascii="Arial" w:hAnsi="Arial" w:cs="Arial"/>
          <w:snapToGrid w:val="0"/>
          <w:sz w:val="22"/>
          <w:szCs w:val="22"/>
          <w:lang w:val="pt-BR"/>
        </w:rPr>
        <w:t>PROPOSTA COMERCIAL</w:t>
      </w:r>
      <w:r w:rsidRPr="00B117FE">
        <w:rPr>
          <w:rFonts w:ascii="Arial" w:hAnsi="Arial" w:cs="Arial"/>
          <w:snapToGrid w:val="0"/>
          <w:sz w:val="22"/>
          <w:szCs w:val="22"/>
          <w:lang w:val="pt-BR"/>
        </w:rPr>
        <w:t xml:space="preserve">, apresentando </w:t>
      </w:r>
      <w:r w:rsidR="00353B8C" w:rsidRPr="00B117FE">
        <w:rPr>
          <w:rFonts w:ascii="Arial" w:hAnsi="Arial" w:cs="Arial"/>
          <w:snapToGrid w:val="0"/>
          <w:sz w:val="22"/>
          <w:szCs w:val="22"/>
          <w:lang w:val="pt-BR"/>
        </w:rPr>
        <w:t>ao PODER CONCEDENTE</w:t>
      </w:r>
      <w:r w:rsidR="00060D52" w:rsidRPr="00F94AD6">
        <w:rPr>
          <w:rFonts w:ascii="Arial" w:hAnsi="Arial" w:cs="Arial"/>
          <w:snapToGrid w:val="0"/>
          <w:sz w:val="22"/>
          <w:szCs w:val="22"/>
          <w:lang w:val="pt-BR"/>
        </w:rPr>
        <w:t xml:space="preserve"> </w:t>
      </w:r>
      <w:r w:rsidRPr="00F94AD6">
        <w:rPr>
          <w:rFonts w:ascii="Arial" w:hAnsi="Arial" w:cs="Arial"/>
          <w:snapToGrid w:val="0"/>
          <w:sz w:val="22"/>
          <w:szCs w:val="22"/>
          <w:lang w:val="pt-BR"/>
        </w:rPr>
        <w:t>o respectivo comprovante.</w:t>
      </w:r>
    </w:p>
    <w:p w14:paraId="041C7D56" w14:textId="77777777" w:rsidR="00166D9C" w:rsidRDefault="00166D9C" w:rsidP="00106096">
      <w:pPr>
        <w:pStyle w:val="Recuo"/>
        <w:shd w:val="clear" w:color="FFFF00" w:fill="auto"/>
        <w:tabs>
          <w:tab w:val="clear" w:pos="3969"/>
        </w:tabs>
        <w:spacing w:before="0" w:after="0" w:line="400" w:lineRule="exact"/>
        <w:ind w:left="567" w:firstLine="0"/>
        <w:rPr>
          <w:rFonts w:ascii="Arial" w:hAnsi="Arial" w:cs="Arial"/>
          <w:color w:val="auto"/>
          <w:sz w:val="22"/>
          <w:szCs w:val="22"/>
          <w:lang w:val="pt-BR"/>
        </w:rPr>
      </w:pPr>
    </w:p>
    <w:p w14:paraId="23BA8504" w14:textId="436E3356" w:rsidR="00EC5823" w:rsidRPr="00F94AD6" w:rsidRDefault="00EC5823" w:rsidP="00106096">
      <w:pPr>
        <w:pStyle w:val="Recuo"/>
        <w:numPr>
          <w:ilvl w:val="1"/>
          <w:numId w:val="27"/>
        </w:numPr>
        <w:shd w:val="clear" w:color="FFFF00" w:fill="auto"/>
        <w:tabs>
          <w:tab w:val="clear" w:pos="3969"/>
        </w:tabs>
        <w:spacing w:before="0" w:after="0" w:line="400" w:lineRule="exact"/>
        <w:ind w:left="567" w:hanging="567"/>
        <w:rPr>
          <w:rFonts w:ascii="Arial" w:hAnsi="Arial" w:cs="Arial"/>
          <w:color w:val="auto"/>
          <w:sz w:val="22"/>
          <w:szCs w:val="22"/>
          <w:lang w:val="pt-BR"/>
        </w:rPr>
      </w:pPr>
      <w:r w:rsidRPr="00F94AD6">
        <w:rPr>
          <w:rFonts w:ascii="Arial" w:hAnsi="Arial" w:cs="Arial"/>
          <w:color w:val="auto"/>
          <w:sz w:val="22"/>
          <w:szCs w:val="22"/>
          <w:lang w:val="pt-BR"/>
        </w:rPr>
        <w:t>A GARANTIA DE EXECUÇÃO será prestada em uma das seguintes formas, nos termos do artigo 56 da Lei Federal nº 8.666/93 e alterações posteriores:</w:t>
      </w:r>
    </w:p>
    <w:p w14:paraId="43737DA1" w14:textId="77777777" w:rsidR="00166D9C" w:rsidRPr="00106096" w:rsidRDefault="00166D9C" w:rsidP="00106096">
      <w:pPr>
        <w:pStyle w:val="Recuo"/>
        <w:shd w:val="clear" w:color="FFFF00" w:fill="auto"/>
        <w:tabs>
          <w:tab w:val="clear" w:pos="3969"/>
        </w:tabs>
        <w:spacing w:before="0" w:after="0" w:line="400" w:lineRule="exact"/>
        <w:ind w:left="1140" w:firstLine="0"/>
        <w:rPr>
          <w:rFonts w:ascii="Arial" w:hAnsi="Arial" w:cs="Arial"/>
          <w:color w:val="auto"/>
          <w:sz w:val="22"/>
          <w:szCs w:val="22"/>
          <w:lang w:val="pt-BR"/>
        </w:rPr>
      </w:pPr>
    </w:p>
    <w:p w14:paraId="458DA832" w14:textId="5400F2E7" w:rsidR="00EC5823" w:rsidRPr="00F94AD6" w:rsidRDefault="00EC5823" w:rsidP="00106096">
      <w:pPr>
        <w:pStyle w:val="Recuo"/>
        <w:numPr>
          <w:ilvl w:val="2"/>
          <w:numId w:val="27"/>
        </w:numPr>
        <w:shd w:val="clear" w:color="FFFF00" w:fill="auto"/>
        <w:tabs>
          <w:tab w:val="clear" w:pos="3969"/>
        </w:tabs>
        <w:spacing w:before="0" w:after="0" w:line="400" w:lineRule="exact"/>
        <w:ind w:left="1140"/>
        <w:rPr>
          <w:rFonts w:ascii="Arial" w:hAnsi="Arial" w:cs="Arial"/>
          <w:color w:val="auto"/>
          <w:sz w:val="22"/>
          <w:szCs w:val="22"/>
          <w:lang w:val="pt-BR"/>
        </w:rPr>
      </w:pPr>
      <w:proofErr w:type="gramStart"/>
      <w:r w:rsidRPr="00F94AD6">
        <w:rPr>
          <w:rFonts w:ascii="Arial" w:hAnsi="Arial" w:cs="Arial"/>
          <w:sz w:val="22"/>
          <w:szCs w:val="22"/>
          <w:lang w:val="pt-BR"/>
        </w:rPr>
        <w:t>caução</w:t>
      </w:r>
      <w:proofErr w:type="gramEnd"/>
      <w:r w:rsidRPr="00F94AD6">
        <w:rPr>
          <w:rFonts w:ascii="Arial" w:hAnsi="Arial" w:cs="Arial"/>
          <w:sz w:val="22"/>
          <w:szCs w:val="22"/>
          <w:lang w:val="pt-BR"/>
        </w:rPr>
        <w:t xml:space="preserve">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14:paraId="72A86785" w14:textId="77777777" w:rsidR="00166D9C" w:rsidRDefault="00166D9C" w:rsidP="00106096">
      <w:pPr>
        <w:pStyle w:val="Recuo"/>
        <w:shd w:val="clear" w:color="FFFF00" w:fill="auto"/>
        <w:tabs>
          <w:tab w:val="clear" w:pos="3969"/>
        </w:tabs>
        <w:spacing w:before="0" w:after="0" w:line="400" w:lineRule="exact"/>
        <w:ind w:left="1140" w:firstLine="0"/>
        <w:rPr>
          <w:rFonts w:ascii="Arial" w:hAnsi="Arial" w:cs="Arial"/>
          <w:color w:val="auto"/>
          <w:sz w:val="22"/>
          <w:szCs w:val="22"/>
          <w:lang w:val="pt-BR"/>
        </w:rPr>
      </w:pPr>
    </w:p>
    <w:p w14:paraId="667A536A" w14:textId="40A7710A" w:rsidR="00EC5823" w:rsidRPr="00F94AD6" w:rsidRDefault="00EC5823" w:rsidP="00106096">
      <w:pPr>
        <w:pStyle w:val="Recuo"/>
        <w:numPr>
          <w:ilvl w:val="2"/>
          <w:numId w:val="27"/>
        </w:numPr>
        <w:shd w:val="clear" w:color="FFFF00" w:fill="auto"/>
        <w:tabs>
          <w:tab w:val="clear" w:pos="3969"/>
        </w:tabs>
        <w:spacing w:before="0" w:after="0" w:line="400" w:lineRule="exact"/>
        <w:ind w:left="1140"/>
        <w:rPr>
          <w:rFonts w:ascii="Arial" w:hAnsi="Arial" w:cs="Arial"/>
          <w:color w:val="auto"/>
          <w:sz w:val="22"/>
          <w:szCs w:val="22"/>
          <w:lang w:val="pt-BR"/>
        </w:rPr>
      </w:pPr>
      <w:proofErr w:type="gramStart"/>
      <w:r w:rsidRPr="00F94AD6">
        <w:rPr>
          <w:rFonts w:ascii="Arial" w:hAnsi="Arial" w:cs="Arial"/>
          <w:color w:val="auto"/>
          <w:sz w:val="22"/>
          <w:szCs w:val="22"/>
          <w:lang w:val="pt-BR"/>
        </w:rPr>
        <w:t>seguro</w:t>
      </w:r>
      <w:proofErr w:type="gramEnd"/>
      <w:r w:rsidRPr="00F94AD6">
        <w:rPr>
          <w:rFonts w:ascii="Arial" w:hAnsi="Arial" w:cs="Arial"/>
          <w:color w:val="auto"/>
          <w:sz w:val="22"/>
          <w:szCs w:val="22"/>
          <w:lang w:val="pt-BR"/>
        </w:rPr>
        <w:t>-garantia;</w:t>
      </w:r>
    </w:p>
    <w:p w14:paraId="08D5215A" w14:textId="77777777" w:rsidR="00166D9C" w:rsidRDefault="00166D9C" w:rsidP="00106096">
      <w:pPr>
        <w:pStyle w:val="Recuo"/>
        <w:shd w:val="clear" w:color="FFFF00" w:fill="auto"/>
        <w:tabs>
          <w:tab w:val="clear" w:pos="3969"/>
        </w:tabs>
        <w:spacing w:before="0" w:after="0" w:line="400" w:lineRule="exact"/>
        <w:ind w:left="1140" w:firstLine="0"/>
        <w:rPr>
          <w:rFonts w:ascii="Arial" w:hAnsi="Arial" w:cs="Arial"/>
          <w:color w:val="auto"/>
          <w:sz w:val="22"/>
          <w:szCs w:val="22"/>
          <w:lang w:val="pt-BR"/>
        </w:rPr>
      </w:pPr>
    </w:p>
    <w:p w14:paraId="7DDEEDC2" w14:textId="41983FD2" w:rsidR="00EC5823" w:rsidRPr="00F94AD6" w:rsidRDefault="00EC5823" w:rsidP="00106096">
      <w:pPr>
        <w:pStyle w:val="Recuo"/>
        <w:numPr>
          <w:ilvl w:val="2"/>
          <w:numId w:val="27"/>
        </w:numPr>
        <w:shd w:val="clear" w:color="FFFF00" w:fill="auto"/>
        <w:tabs>
          <w:tab w:val="clear" w:pos="3969"/>
        </w:tabs>
        <w:spacing w:before="0" w:after="0" w:line="400" w:lineRule="exact"/>
        <w:ind w:left="1140"/>
        <w:rPr>
          <w:rFonts w:ascii="Arial" w:hAnsi="Arial" w:cs="Arial"/>
          <w:color w:val="auto"/>
          <w:sz w:val="22"/>
          <w:szCs w:val="22"/>
          <w:lang w:val="pt-BR"/>
        </w:rPr>
      </w:pPr>
      <w:proofErr w:type="gramStart"/>
      <w:r w:rsidRPr="00F94AD6">
        <w:rPr>
          <w:rFonts w:ascii="Arial" w:hAnsi="Arial" w:cs="Arial"/>
          <w:color w:val="auto"/>
          <w:sz w:val="22"/>
          <w:szCs w:val="22"/>
          <w:lang w:val="pt-BR"/>
        </w:rPr>
        <w:t>fiança</w:t>
      </w:r>
      <w:proofErr w:type="gramEnd"/>
      <w:r w:rsidRPr="00F94AD6">
        <w:rPr>
          <w:rFonts w:ascii="Arial" w:hAnsi="Arial" w:cs="Arial"/>
          <w:color w:val="auto"/>
          <w:sz w:val="22"/>
          <w:szCs w:val="22"/>
          <w:lang w:val="pt-BR"/>
        </w:rPr>
        <w:t xml:space="preserve"> bancária.</w:t>
      </w:r>
    </w:p>
    <w:p w14:paraId="745041A1" w14:textId="77777777" w:rsidR="00EC5823" w:rsidRPr="00F94AD6" w:rsidRDefault="00EC5823" w:rsidP="00106096">
      <w:pPr>
        <w:spacing w:line="400" w:lineRule="exact"/>
        <w:jc w:val="both"/>
        <w:rPr>
          <w:rFonts w:ascii="Arial" w:hAnsi="Arial" w:cs="Arial"/>
          <w:sz w:val="22"/>
          <w:szCs w:val="22"/>
          <w:lang w:val="pt-BR"/>
        </w:rPr>
      </w:pPr>
    </w:p>
    <w:p w14:paraId="45F2A078" w14:textId="77777777" w:rsidR="00EC5823" w:rsidRPr="00F94AD6" w:rsidRDefault="00EC5823" w:rsidP="00106096">
      <w:pPr>
        <w:pStyle w:val="Ttulo2"/>
        <w:widowControl w:val="0"/>
        <w:numPr>
          <w:ilvl w:val="0"/>
          <w:numId w:val="11"/>
        </w:numPr>
        <w:spacing w:before="0" w:after="0" w:line="400" w:lineRule="exact"/>
        <w:ind w:left="360"/>
        <w:rPr>
          <w:rFonts w:ascii="Arial" w:hAnsi="Arial" w:cs="Arial"/>
          <w:sz w:val="22"/>
          <w:szCs w:val="22"/>
        </w:rPr>
      </w:pPr>
      <w:bookmarkStart w:id="207" w:name="_Toc507504908"/>
      <w:bookmarkStart w:id="208" w:name="_Toc507597362"/>
      <w:bookmarkStart w:id="209" w:name="_Toc516241160"/>
      <w:bookmarkStart w:id="210" w:name="_Toc516244178"/>
      <w:bookmarkStart w:id="211" w:name="_Toc516499907"/>
      <w:bookmarkStart w:id="212" w:name="_Toc520817722"/>
      <w:bookmarkStart w:id="213" w:name="_Toc526638916"/>
      <w:r w:rsidRPr="00F94AD6">
        <w:rPr>
          <w:rFonts w:ascii="Arial" w:hAnsi="Arial" w:cs="Arial"/>
          <w:sz w:val="22"/>
          <w:szCs w:val="22"/>
        </w:rPr>
        <w:t>CONDIÇÕES GERAIS DO CONTRATO</w:t>
      </w:r>
      <w:bookmarkEnd w:id="207"/>
      <w:bookmarkEnd w:id="208"/>
      <w:bookmarkEnd w:id="209"/>
      <w:bookmarkEnd w:id="210"/>
      <w:bookmarkEnd w:id="211"/>
      <w:bookmarkEnd w:id="212"/>
      <w:bookmarkEnd w:id="213"/>
    </w:p>
    <w:p w14:paraId="3D766DA6" w14:textId="77777777" w:rsidR="00166D9C" w:rsidRPr="00106096" w:rsidRDefault="00166D9C" w:rsidP="00106096">
      <w:pPr>
        <w:pStyle w:val="Lista"/>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0802F37D" w14:textId="736D26CD" w:rsidR="00EC5823" w:rsidRPr="00F94AD6"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b/>
          <w:sz w:val="22"/>
          <w:szCs w:val="22"/>
          <w:lang w:val="pt-BR"/>
        </w:rPr>
        <w:t xml:space="preserve">Objeto do </w:t>
      </w:r>
      <w:r w:rsidRPr="00B117FE">
        <w:rPr>
          <w:rFonts w:ascii="Arial" w:hAnsi="Arial" w:cs="Arial"/>
          <w:b/>
          <w:sz w:val="22"/>
          <w:szCs w:val="22"/>
          <w:lang w:val="pt-BR"/>
        </w:rPr>
        <w:t>CONTRATO</w:t>
      </w:r>
      <w:r w:rsidRPr="00B117FE">
        <w:rPr>
          <w:rFonts w:ascii="Arial" w:hAnsi="Arial" w:cs="Arial"/>
          <w:sz w:val="22"/>
          <w:szCs w:val="22"/>
          <w:lang w:val="pt-BR"/>
        </w:rPr>
        <w:t>: O CONTRATO tem como objeto a execução do escopo da CONCESSÃO ADMINISTRATIVA pela CONCESSIONÁRIA, cuja minuta encontra-se no Anexo I deste EDITAL</w:t>
      </w:r>
      <w:r w:rsidRPr="00B117FE">
        <w:rPr>
          <w:rFonts w:ascii="Arial" w:hAnsi="Arial" w:cs="Arial"/>
          <w:snapToGrid w:val="0"/>
          <w:sz w:val="22"/>
          <w:szCs w:val="22"/>
          <w:lang w:val="pt-BR"/>
        </w:rPr>
        <w:t>.</w:t>
      </w:r>
    </w:p>
    <w:p w14:paraId="1589BC19" w14:textId="77777777" w:rsidR="00166D9C" w:rsidRPr="00106096" w:rsidRDefault="00166D9C" w:rsidP="00106096">
      <w:pPr>
        <w:pStyle w:val="Lista"/>
        <w:overflowPunct w:val="0"/>
        <w:autoSpaceDE w:val="0"/>
        <w:autoSpaceDN w:val="0"/>
        <w:adjustRightInd w:val="0"/>
        <w:spacing w:line="400" w:lineRule="exact"/>
        <w:ind w:left="567" w:firstLine="0"/>
        <w:jc w:val="both"/>
        <w:textAlignment w:val="baseline"/>
        <w:rPr>
          <w:rFonts w:ascii="Arial" w:hAnsi="Arial" w:cs="Arial"/>
          <w:snapToGrid w:val="0"/>
          <w:sz w:val="22"/>
          <w:szCs w:val="22"/>
          <w:lang w:val="pt-BR"/>
        </w:rPr>
      </w:pPr>
    </w:p>
    <w:p w14:paraId="7443B85B" w14:textId="28D50B3F" w:rsidR="00EC5823" w:rsidRPr="00F94AD6"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snapToGrid w:val="0"/>
          <w:sz w:val="22"/>
          <w:szCs w:val="22"/>
          <w:lang w:val="pt-BR"/>
        </w:rPr>
      </w:pPr>
      <w:r w:rsidRPr="00F94AD6">
        <w:rPr>
          <w:rFonts w:ascii="Arial" w:hAnsi="Arial" w:cs="Arial"/>
          <w:b/>
          <w:sz w:val="22"/>
          <w:szCs w:val="22"/>
          <w:lang w:val="pt-BR"/>
        </w:rPr>
        <w:t>Prazo de vigência da PPP</w:t>
      </w:r>
      <w:r w:rsidRPr="00F94AD6">
        <w:rPr>
          <w:rFonts w:ascii="Arial" w:hAnsi="Arial" w:cs="Arial"/>
          <w:snapToGrid w:val="0"/>
          <w:sz w:val="22"/>
          <w:szCs w:val="22"/>
          <w:lang w:val="pt-BR"/>
        </w:rPr>
        <w:t xml:space="preserve">: </w:t>
      </w:r>
      <w:r w:rsidRPr="00F94AD6">
        <w:rPr>
          <w:rFonts w:ascii="Arial" w:hAnsi="Arial" w:cs="Arial"/>
          <w:sz w:val="22"/>
          <w:szCs w:val="22"/>
          <w:lang w:val="pt-BR"/>
        </w:rPr>
        <w:t>O CONTRATO terá início a partir da data de sua assinatura e terá o prazo de</w:t>
      </w:r>
      <w:r w:rsidRPr="00F94AD6">
        <w:rPr>
          <w:rFonts w:ascii="Arial" w:hAnsi="Arial" w:cs="Arial"/>
          <w:b/>
          <w:sz w:val="22"/>
          <w:szCs w:val="22"/>
          <w:lang w:val="pt-BR"/>
        </w:rPr>
        <w:t xml:space="preserve"> </w:t>
      </w:r>
      <w:bookmarkStart w:id="214" w:name="_Hlk516498616"/>
      <w:r w:rsidR="004305C9" w:rsidRPr="00392527">
        <w:rPr>
          <w:rFonts w:ascii="Arial" w:hAnsi="Arial" w:cs="Arial"/>
          <w:sz w:val="22"/>
          <w:szCs w:val="22"/>
          <w:lang w:val="pt-BR"/>
        </w:rPr>
        <w:t>30 (trinta)</w:t>
      </w:r>
      <w:bookmarkEnd w:id="214"/>
      <w:r w:rsidRPr="00F94AD6">
        <w:rPr>
          <w:rFonts w:ascii="Arial" w:hAnsi="Arial" w:cs="Arial"/>
          <w:b/>
          <w:sz w:val="22"/>
          <w:szCs w:val="22"/>
          <w:lang w:val="pt-BR"/>
        </w:rPr>
        <w:t xml:space="preserve"> </w:t>
      </w:r>
      <w:r w:rsidRPr="00F94AD6">
        <w:rPr>
          <w:rFonts w:ascii="Arial" w:hAnsi="Arial" w:cs="Arial"/>
          <w:snapToGrid w:val="0"/>
          <w:sz w:val="22"/>
          <w:szCs w:val="22"/>
          <w:lang w:val="pt-BR"/>
        </w:rPr>
        <w:t>anos contados</w:t>
      </w:r>
      <w:r w:rsidRPr="00F94AD6">
        <w:rPr>
          <w:rFonts w:ascii="Arial" w:hAnsi="Arial" w:cs="Arial"/>
          <w:sz w:val="22"/>
          <w:szCs w:val="22"/>
          <w:lang w:val="pt-BR"/>
        </w:rPr>
        <w:t>, podendo ser prorrogado até o prazo total de 35 (trinta e cinco) anos, obedecendo à legislação aplicável.</w:t>
      </w:r>
    </w:p>
    <w:p w14:paraId="3FDB2FE5" w14:textId="77777777" w:rsidR="00166D9C" w:rsidRDefault="00166D9C"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650472DE" w14:textId="6001CB25" w:rsidR="00EC5823" w:rsidRPr="00F94AD6"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napToGrid w:val="0"/>
          <w:sz w:val="22"/>
          <w:szCs w:val="22"/>
          <w:lang w:val="pt-BR"/>
        </w:rPr>
        <w:t xml:space="preserve">Projetos: </w:t>
      </w:r>
      <w:r w:rsidRPr="00F94AD6">
        <w:rPr>
          <w:rFonts w:ascii="Arial" w:hAnsi="Arial" w:cs="Arial"/>
          <w:sz w:val="22"/>
          <w:szCs w:val="22"/>
          <w:lang w:val="pt-BR"/>
        </w:rPr>
        <w:t>A CONCESSIONÁRIA deverá elaborar os projetos de engenharia necessários à execução das obras e serviços integrantes da CONCESSÃO ADMINISTRATIVA, levando em conta, para tanto, as disposições deste EDITAL e seus Anexos, especialmente o TERMO DE REFERÊNCIA.</w:t>
      </w:r>
    </w:p>
    <w:p w14:paraId="01074E76" w14:textId="77777777" w:rsidR="00166D9C" w:rsidRPr="00106096" w:rsidRDefault="00166D9C" w:rsidP="00106096">
      <w:pPr>
        <w:pStyle w:val="Lista"/>
        <w:overflowPunct w:val="0"/>
        <w:autoSpaceDE w:val="0"/>
        <w:autoSpaceDN w:val="0"/>
        <w:adjustRightInd w:val="0"/>
        <w:spacing w:line="400" w:lineRule="exact"/>
        <w:ind w:left="1134" w:firstLine="0"/>
        <w:jc w:val="both"/>
        <w:textAlignment w:val="baseline"/>
        <w:rPr>
          <w:rFonts w:ascii="Arial" w:hAnsi="Arial" w:cs="Arial"/>
          <w:b/>
          <w:snapToGrid w:val="0"/>
          <w:sz w:val="22"/>
          <w:szCs w:val="22"/>
          <w:lang w:val="pt-BR"/>
        </w:rPr>
      </w:pPr>
    </w:p>
    <w:p w14:paraId="76B79991" w14:textId="79216979" w:rsidR="00EC5823" w:rsidRPr="00F94AD6" w:rsidRDefault="00EC5823" w:rsidP="00106096">
      <w:pPr>
        <w:pStyle w:val="Lista"/>
        <w:numPr>
          <w:ilvl w:val="2"/>
          <w:numId w:val="28"/>
        </w:numPr>
        <w:overflowPunct w:val="0"/>
        <w:autoSpaceDE w:val="0"/>
        <w:autoSpaceDN w:val="0"/>
        <w:adjustRightInd w:val="0"/>
        <w:spacing w:line="400" w:lineRule="exact"/>
        <w:ind w:left="1134" w:hanging="567"/>
        <w:jc w:val="both"/>
        <w:textAlignment w:val="baseline"/>
        <w:rPr>
          <w:rFonts w:ascii="Arial" w:hAnsi="Arial" w:cs="Arial"/>
          <w:b/>
          <w:snapToGrid w:val="0"/>
          <w:sz w:val="22"/>
          <w:szCs w:val="22"/>
          <w:lang w:val="pt-BR"/>
        </w:rPr>
      </w:pPr>
      <w:r w:rsidRPr="00F94AD6">
        <w:rPr>
          <w:rFonts w:ascii="Arial" w:hAnsi="Arial" w:cs="Arial"/>
          <w:sz w:val="22"/>
          <w:szCs w:val="22"/>
          <w:lang w:val="pt-BR"/>
        </w:rPr>
        <w:t>Os prazos para conclusão dos projetos acima e o procedimento para a sua aprovação pel</w:t>
      </w:r>
      <w:r w:rsidR="00652ACC" w:rsidRPr="00F94AD6">
        <w:rPr>
          <w:rFonts w:ascii="Arial" w:hAnsi="Arial" w:cs="Arial"/>
          <w:sz w:val="22"/>
          <w:szCs w:val="22"/>
          <w:lang w:val="pt-BR"/>
        </w:rPr>
        <w:t>o</w:t>
      </w:r>
      <w:r w:rsidRPr="00F94AD6">
        <w:rPr>
          <w:rFonts w:ascii="Arial" w:hAnsi="Arial" w:cs="Arial"/>
          <w:sz w:val="22"/>
          <w:szCs w:val="22"/>
          <w:lang w:val="pt-BR"/>
        </w:rPr>
        <w:t xml:space="preserve"> </w:t>
      </w:r>
      <w:r w:rsidR="00652ACC" w:rsidRPr="00F94AD6">
        <w:rPr>
          <w:rFonts w:ascii="Arial" w:hAnsi="Arial" w:cs="Arial"/>
          <w:sz w:val="22"/>
          <w:szCs w:val="22"/>
          <w:lang w:val="pt-BR"/>
        </w:rPr>
        <w:t>PODER CONCEDENTE</w:t>
      </w:r>
      <w:r w:rsidR="00060D52" w:rsidRPr="00F94AD6">
        <w:rPr>
          <w:rFonts w:ascii="Arial" w:hAnsi="Arial" w:cs="Arial"/>
          <w:sz w:val="22"/>
          <w:szCs w:val="22"/>
          <w:lang w:val="pt-BR"/>
        </w:rPr>
        <w:t xml:space="preserve"> </w:t>
      </w:r>
      <w:r w:rsidRPr="00F94AD6">
        <w:rPr>
          <w:rFonts w:ascii="Arial" w:hAnsi="Arial" w:cs="Arial"/>
          <w:sz w:val="22"/>
          <w:szCs w:val="22"/>
          <w:lang w:val="pt-BR"/>
        </w:rPr>
        <w:t xml:space="preserve">se encontram no </w:t>
      </w:r>
      <w:r w:rsidR="00522987" w:rsidRPr="00F94AD6">
        <w:rPr>
          <w:rFonts w:ascii="Arial" w:hAnsi="Arial" w:cs="Arial"/>
          <w:sz w:val="22"/>
          <w:szCs w:val="22"/>
          <w:lang w:val="pt-BR"/>
        </w:rPr>
        <w:t>CONTRATO e na PROPOSTA TÉCNICA da LICITANTE VENCEDORA</w:t>
      </w:r>
      <w:r w:rsidRPr="00F94AD6">
        <w:rPr>
          <w:rFonts w:ascii="Arial" w:hAnsi="Arial" w:cs="Arial"/>
          <w:sz w:val="22"/>
          <w:szCs w:val="22"/>
          <w:lang w:val="pt-BR"/>
        </w:rPr>
        <w:t>.</w:t>
      </w:r>
    </w:p>
    <w:p w14:paraId="5E384BAC" w14:textId="77777777" w:rsidR="00166D9C" w:rsidRPr="00106096" w:rsidRDefault="00166D9C"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7C8B5798" w14:textId="11D83D0C" w:rsidR="00EC5823" w:rsidRPr="00106096" w:rsidRDefault="00EC5823" w:rsidP="00F94AD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z w:val="22"/>
          <w:szCs w:val="22"/>
          <w:lang w:val="pt-BR"/>
        </w:rPr>
        <w:t>Direitos e obrigações das PARTES</w:t>
      </w:r>
      <w:r w:rsidRPr="00F94AD6">
        <w:rPr>
          <w:rFonts w:ascii="Arial" w:hAnsi="Arial" w:cs="Arial"/>
          <w:sz w:val="22"/>
          <w:szCs w:val="22"/>
          <w:lang w:val="pt-BR"/>
        </w:rPr>
        <w:t xml:space="preserve">: Os direitos e obrigações do </w:t>
      </w:r>
      <w:r w:rsidR="00652ACC" w:rsidRPr="00F94AD6">
        <w:rPr>
          <w:rFonts w:ascii="Arial" w:hAnsi="Arial" w:cs="Arial"/>
          <w:sz w:val="22"/>
          <w:szCs w:val="22"/>
          <w:lang w:val="pt-BR"/>
        </w:rPr>
        <w:t xml:space="preserve">PODER CONCEDENTE </w:t>
      </w:r>
      <w:r w:rsidRPr="00F94AD6">
        <w:rPr>
          <w:rFonts w:ascii="Arial" w:hAnsi="Arial" w:cs="Arial"/>
          <w:sz w:val="22"/>
          <w:szCs w:val="22"/>
          <w:lang w:val="pt-BR"/>
        </w:rPr>
        <w:t>e da CONCESSIONÁRIA, encontram-se descritos no CONTRATO.</w:t>
      </w:r>
    </w:p>
    <w:p w14:paraId="4F8703C9" w14:textId="77777777" w:rsidR="00EB6C5A" w:rsidRPr="00F94AD6" w:rsidRDefault="00EB6C5A"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08AC4F3E" w14:textId="42A2D9D3" w:rsidR="00EC5823" w:rsidRPr="00F94AD6"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napToGrid w:val="0"/>
          <w:sz w:val="22"/>
          <w:szCs w:val="22"/>
          <w:lang w:val="pt-BR"/>
        </w:rPr>
        <w:t xml:space="preserve">Condições de pagamento da CONTRAPRESTAÇÃO: </w:t>
      </w:r>
      <w:r w:rsidRPr="00F94AD6">
        <w:rPr>
          <w:rFonts w:ascii="Arial" w:hAnsi="Arial" w:cs="Arial"/>
          <w:snapToGrid w:val="0"/>
          <w:sz w:val="22"/>
          <w:szCs w:val="22"/>
          <w:lang w:val="pt-BR"/>
        </w:rPr>
        <w:t xml:space="preserve">o </w:t>
      </w:r>
      <w:r w:rsidR="00652ACC" w:rsidRPr="00F94AD6">
        <w:rPr>
          <w:rFonts w:ascii="Arial" w:hAnsi="Arial" w:cs="Arial"/>
          <w:snapToGrid w:val="0"/>
          <w:sz w:val="22"/>
          <w:szCs w:val="22"/>
          <w:lang w:val="pt-BR"/>
        </w:rPr>
        <w:t>PODER CONCEDENTE</w:t>
      </w:r>
      <w:r w:rsidR="00652ACC" w:rsidRPr="00F94AD6">
        <w:rPr>
          <w:rFonts w:ascii="Arial" w:hAnsi="Arial" w:cs="Arial"/>
          <w:b/>
          <w:snapToGrid w:val="0"/>
          <w:sz w:val="22"/>
          <w:szCs w:val="22"/>
          <w:lang w:val="pt-BR"/>
        </w:rPr>
        <w:t xml:space="preserve"> </w:t>
      </w:r>
      <w:r w:rsidRPr="00F94AD6">
        <w:rPr>
          <w:rFonts w:ascii="Arial" w:hAnsi="Arial" w:cs="Arial"/>
          <w:sz w:val="22"/>
          <w:szCs w:val="22"/>
          <w:lang w:val="pt-BR"/>
        </w:rPr>
        <w:t>fará o pagamento mensal da CONTRAPRESTAÇÃO à CONCESSIONÁRIA, conforme disponibilização e prestação dos SERVIÇOS, nos termos definidos no CONTRATO.</w:t>
      </w:r>
    </w:p>
    <w:p w14:paraId="37D4C572" w14:textId="77777777" w:rsidR="00EB6C5A" w:rsidRDefault="00EB6C5A"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5568BC16" w14:textId="7C8B5C06" w:rsidR="00EC5823" w:rsidRPr="00F94AD6"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napToGrid w:val="0"/>
          <w:sz w:val="22"/>
          <w:szCs w:val="22"/>
          <w:lang w:val="pt-BR"/>
        </w:rPr>
        <w:lastRenderedPageBreak/>
        <w:t xml:space="preserve">GARANTIA DE PAGAMENTO: </w:t>
      </w:r>
      <w:r w:rsidRPr="00F94AD6">
        <w:rPr>
          <w:rFonts w:ascii="Arial" w:hAnsi="Arial" w:cs="Arial"/>
          <w:snapToGrid w:val="0"/>
          <w:sz w:val="22"/>
          <w:szCs w:val="22"/>
          <w:lang w:val="pt-BR"/>
        </w:rPr>
        <w:t xml:space="preserve">A GARANTIA DE PAGAMENTO dada pelo </w:t>
      </w:r>
      <w:r w:rsidR="00652ACC" w:rsidRPr="00F94AD6">
        <w:rPr>
          <w:rFonts w:ascii="Arial" w:hAnsi="Arial" w:cs="Arial"/>
          <w:snapToGrid w:val="0"/>
          <w:sz w:val="22"/>
          <w:szCs w:val="22"/>
          <w:lang w:val="pt-BR"/>
        </w:rPr>
        <w:t xml:space="preserve">PODER CONCEDENTE </w:t>
      </w:r>
      <w:r w:rsidRPr="00F94AD6">
        <w:rPr>
          <w:rFonts w:ascii="Arial" w:hAnsi="Arial" w:cs="Arial"/>
          <w:snapToGrid w:val="0"/>
          <w:sz w:val="22"/>
          <w:szCs w:val="22"/>
          <w:lang w:val="pt-BR"/>
        </w:rPr>
        <w:t>em relação ao pagamento da CONTRAPRESTAÇÃO e suas demais obrigações pecuniárias está regulada no CONTRATO.</w:t>
      </w:r>
    </w:p>
    <w:p w14:paraId="4B8E7F31" w14:textId="77777777" w:rsidR="00EB6C5A" w:rsidRDefault="00EB6C5A"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2E048B88" w14:textId="78A77709" w:rsidR="00EC5823" w:rsidRPr="00F94AD6"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napToGrid w:val="0"/>
          <w:sz w:val="22"/>
          <w:szCs w:val="22"/>
          <w:lang w:val="pt-BR"/>
        </w:rPr>
        <w:t xml:space="preserve">Reajuste e revisão da CONTRAPRESTAÇÃO: </w:t>
      </w:r>
      <w:r w:rsidRPr="00F94AD6">
        <w:rPr>
          <w:rFonts w:ascii="Arial" w:hAnsi="Arial" w:cs="Arial"/>
          <w:sz w:val="22"/>
          <w:szCs w:val="22"/>
          <w:lang w:val="pt-BR"/>
        </w:rPr>
        <w:t xml:space="preserve">Os valores que compõem a CONTRAPRESTAÇÃO serão objeto de reajuste anual, bem como de revisões ordinárias a cada </w:t>
      </w:r>
      <w:r w:rsidRPr="00062208">
        <w:rPr>
          <w:rFonts w:ascii="Arial" w:hAnsi="Arial" w:cs="Arial"/>
          <w:sz w:val="22"/>
          <w:szCs w:val="22"/>
          <w:lang w:val="pt-BR"/>
        </w:rPr>
        <w:t>4 (quatro) anos, e extraordinárias, tudo conforme</w:t>
      </w:r>
      <w:r w:rsidRPr="00F94AD6">
        <w:rPr>
          <w:rFonts w:ascii="Arial" w:hAnsi="Arial" w:cs="Arial"/>
          <w:sz w:val="22"/>
          <w:szCs w:val="22"/>
          <w:lang w:val="pt-BR"/>
        </w:rPr>
        <w:t xml:space="preserve"> regulado no CONTRATO.</w:t>
      </w:r>
    </w:p>
    <w:p w14:paraId="3990DBCD" w14:textId="77777777" w:rsidR="00EB6C5A" w:rsidRDefault="00EB6C5A"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7F69BDB0" w14:textId="34B25C6F" w:rsidR="00EC5823" w:rsidRPr="00B117FE"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napToGrid w:val="0"/>
          <w:sz w:val="22"/>
          <w:szCs w:val="22"/>
          <w:lang w:val="pt-BR"/>
        </w:rPr>
        <w:t xml:space="preserve">Bens afetos à CONCESSÃO ADMINISTRATIVA: </w:t>
      </w:r>
      <w:r w:rsidRPr="00F94AD6">
        <w:rPr>
          <w:rFonts w:ascii="Arial" w:hAnsi="Arial" w:cs="Arial"/>
          <w:sz w:val="22"/>
          <w:szCs w:val="22"/>
          <w:lang w:val="pt-BR"/>
        </w:rPr>
        <w:t xml:space="preserve">Os </w:t>
      </w:r>
      <w:r w:rsidR="00D6253B" w:rsidRPr="00F94AD6">
        <w:rPr>
          <w:rFonts w:ascii="Arial" w:hAnsi="Arial" w:cs="Arial"/>
          <w:sz w:val="22"/>
          <w:szCs w:val="22"/>
          <w:lang w:val="pt-BR"/>
        </w:rPr>
        <w:t xml:space="preserve">BENS REVERSÍVEIS </w:t>
      </w:r>
      <w:r w:rsidRPr="00F94AD6">
        <w:rPr>
          <w:rFonts w:ascii="Arial" w:hAnsi="Arial" w:cs="Arial"/>
          <w:sz w:val="22"/>
          <w:szCs w:val="22"/>
          <w:lang w:val="pt-BR"/>
        </w:rPr>
        <w:t xml:space="preserve">encontram-se listados no </w:t>
      </w:r>
      <w:r w:rsidR="0043353E" w:rsidRPr="00B117FE">
        <w:rPr>
          <w:rFonts w:ascii="Arial" w:hAnsi="Arial" w:cs="Arial"/>
          <w:sz w:val="22"/>
          <w:szCs w:val="22"/>
          <w:lang w:val="pt-BR"/>
        </w:rPr>
        <w:t>Anexo VI,</w:t>
      </w:r>
      <w:r w:rsidRPr="00B117FE">
        <w:rPr>
          <w:rFonts w:ascii="Arial" w:hAnsi="Arial" w:cs="Arial"/>
          <w:sz w:val="22"/>
          <w:szCs w:val="22"/>
          <w:lang w:val="pt-BR"/>
        </w:rPr>
        <w:t xml:space="preserve"> sendo que as formas de reversão dos referidos bens, quando da extinção da CONCESSÃO ADMINISTRATIVA, estão especificados no CONTRATO.</w:t>
      </w:r>
    </w:p>
    <w:p w14:paraId="79F597E3" w14:textId="77777777" w:rsidR="00EB6C5A" w:rsidRPr="00106096" w:rsidRDefault="00EB6C5A" w:rsidP="00106096">
      <w:pPr>
        <w:pStyle w:val="Lista"/>
        <w:overflowPunct w:val="0"/>
        <w:autoSpaceDE w:val="0"/>
        <w:autoSpaceDN w:val="0"/>
        <w:adjustRightInd w:val="0"/>
        <w:spacing w:line="400" w:lineRule="exact"/>
        <w:ind w:left="1140" w:firstLine="0"/>
        <w:jc w:val="both"/>
        <w:textAlignment w:val="baseline"/>
        <w:rPr>
          <w:rFonts w:ascii="Arial" w:hAnsi="Arial" w:cs="Arial"/>
          <w:b/>
          <w:snapToGrid w:val="0"/>
          <w:sz w:val="22"/>
          <w:szCs w:val="22"/>
          <w:lang w:val="pt-BR"/>
        </w:rPr>
      </w:pPr>
    </w:p>
    <w:p w14:paraId="169F0E9D" w14:textId="0956535C" w:rsidR="00EC5823" w:rsidRPr="00F94AD6" w:rsidRDefault="00EC5823" w:rsidP="00106096">
      <w:pPr>
        <w:pStyle w:val="Lista"/>
        <w:numPr>
          <w:ilvl w:val="2"/>
          <w:numId w:val="28"/>
        </w:numPr>
        <w:overflowPunct w:val="0"/>
        <w:autoSpaceDE w:val="0"/>
        <w:autoSpaceDN w:val="0"/>
        <w:adjustRightInd w:val="0"/>
        <w:spacing w:line="400" w:lineRule="exact"/>
        <w:ind w:left="1140" w:hanging="573"/>
        <w:jc w:val="both"/>
        <w:textAlignment w:val="baseline"/>
        <w:rPr>
          <w:rFonts w:ascii="Arial" w:hAnsi="Arial" w:cs="Arial"/>
          <w:b/>
          <w:snapToGrid w:val="0"/>
          <w:sz w:val="22"/>
          <w:szCs w:val="22"/>
          <w:lang w:val="pt-BR"/>
        </w:rPr>
      </w:pPr>
      <w:r w:rsidRPr="00F94AD6">
        <w:rPr>
          <w:rFonts w:ascii="Arial" w:hAnsi="Arial" w:cs="Arial"/>
          <w:sz w:val="22"/>
          <w:szCs w:val="22"/>
          <w:lang w:val="pt-BR"/>
        </w:rPr>
        <w:t xml:space="preserve">No início da PPP, nos termos definidos no CONTRATO, o </w:t>
      </w:r>
      <w:r w:rsidR="00652ACC" w:rsidRPr="00F94AD6">
        <w:rPr>
          <w:rFonts w:ascii="Arial" w:hAnsi="Arial" w:cs="Arial"/>
          <w:sz w:val="22"/>
          <w:szCs w:val="22"/>
          <w:lang w:val="pt-BR"/>
        </w:rPr>
        <w:t xml:space="preserve">PODER CONCEDENTE </w:t>
      </w:r>
      <w:r w:rsidRPr="00F94AD6">
        <w:rPr>
          <w:rFonts w:ascii="Arial" w:hAnsi="Arial" w:cs="Arial"/>
          <w:sz w:val="22"/>
          <w:szCs w:val="22"/>
          <w:lang w:val="pt-BR"/>
        </w:rPr>
        <w:t>se obriga a entregar os bens afetos à CONCESSÃO ADMINISTRATIVA inteiramente livres e desembaraçados de quaisquer ônus ou encargos.</w:t>
      </w:r>
    </w:p>
    <w:p w14:paraId="319FEF2E" w14:textId="77777777" w:rsidR="00EB6C5A" w:rsidRDefault="00EB6C5A"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6F00524E" w14:textId="4FC8A997" w:rsidR="00EC5823" w:rsidRPr="00106096" w:rsidRDefault="00EC5823" w:rsidP="00F94AD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napToGrid w:val="0"/>
          <w:sz w:val="22"/>
          <w:szCs w:val="22"/>
          <w:lang w:val="pt-BR"/>
        </w:rPr>
        <w:t xml:space="preserve">Seguros: </w:t>
      </w:r>
      <w:r w:rsidRPr="00F94AD6">
        <w:rPr>
          <w:rFonts w:ascii="Arial" w:hAnsi="Arial" w:cs="Arial"/>
          <w:sz w:val="22"/>
          <w:szCs w:val="22"/>
          <w:lang w:val="pt-BR"/>
        </w:rPr>
        <w:t xml:space="preserve">A CONCESSIONÁRIA se obriga a contratar, às suas expensas, junto à seguradora de sua livre escolha, seguros contra os riscos inerentes à execução das obras e serviços integrantes da PPP, comprovando as respectivas coberturas securitárias ao </w:t>
      </w:r>
      <w:r w:rsidR="00652ACC" w:rsidRPr="00F94AD6">
        <w:rPr>
          <w:rFonts w:ascii="Arial" w:hAnsi="Arial" w:cs="Arial"/>
          <w:sz w:val="22"/>
          <w:szCs w:val="22"/>
          <w:lang w:val="pt-BR"/>
        </w:rPr>
        <w:t>PODER CONCEDENTE</w:t>
      </w:r>
      <w:r w:rsidRPr="00F94AD6">
        <w:rPr>
          <w:rFonts w:ascii="Arial" w:hAnsi="Arial" w:cs="Arial"/>
          <w:sz w:val="22"/>
          <w:szCs w:val="22"/>
          <w:lang w:val="pt-BR"/>
        </w:rPr>
        <w:t>, nos termos definidos no CONTRATO. Não poderá a CONCESSIONÁRIA iniciar a execução de obra ou serviço sujeito a seguro, sem que antes tenha regularizado a respectiva contratação.</w:t>
      </w:r>
    </w:p>
    <w:p w14:paraId="33A8FDC2" w14:textId="77777777" w:rsidR="00EB6C5A" w:rsidRPr="00F94AD6" w:rsidRDefault="00EB6C5A"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7A628028" w14:textId="3524217F" w:rsidR="00EC5823" w:rsidRPr="00F94AD6"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napToGrid w:val="0"/>
          <w:sz w:val="22"/>
          <w:szCs w:val="22"/>
          <w:lang w:val="pt-BR"/>
        </w:rPr>
        <w:t xml:space="preserve">Licenças: </w:t>
      </w:r>
      <w:r w:rsidRPr="00F94AD6">
        <w:rPr>
          <w:rFonts w:ascii="Arial" w:hAnsi="Arial" w:cs="Arial"/>
          <w:sz w:val="22"/>
          <w:szCs w:val="22"/>
          <w:lang w:val="pt-BR"/>
        </w:rPr>
        <w:t xml:space="preserve">A </w:t>
      </w:r>
      <w:r w:rsidRPr="00392527">
        <w:rPr>
          <w:rFonts w:ascii="Arial" w:hAnsi="Arial" w:cs="Arial"/>
          <w:sz w:val="22"/>
          <w:szCs w:val="22"/>
          <w:lang w:val="pt-BR"/>
        </w:rPr>
        <w:t>CONCESSIONÁRIA será responsável pela obtenção das autorizações, licenças, alvarás e demais atos administrativos a serem emitidos junto aos órgãos competentes, em</w:t>
      </w:r>
      <w:r w:rsidRPr="00F94AD6">
        <w:rPr>
          <w:rFonts w:ascii="Arial" w:hAnsi="Arial" w:cs="Arial"/>
          <w:sz w:val="22"/>
          <w:szCs w:val="22"/>
          <w:lang w:val="pt-BR"/>
        </w:rPr>
        <w:t xml:space="preserve"> relação às obras e serviços a serem executados pela CONCESSIONÁRIA para</w:t>
      </w:r>
      <w:r w:rsidR="00060D52" w:rsidRPr="00F94AD6">
        <w:rPr>
          <w:rFonts w:ascii="Arial" w:hAnsi="Arial" w:cs="Arial"/>
          <w:sz w:val="22"/>
          <w:szCs w:val="22"/>
          <w:lang w:val="pt-BR"/>
        </w:rPr>
        <w:t xml:space="preserve"> o</w:t>
      </w:r>
      <w:r w:rsidRPr="00F94AD6">
        <w:rPr>
          <w:rFonts w:ascii="Arial" w:hAnsi="Arial" w:cs="Arial"/>
          <w:sz w:val="22"/>
          <w:szCs w:val="22"/>
          <w:lang w:val="pt-BR"/>
        </w:rPr>
        <w:t xml:space="preserve"> fiel cumprimento das obrigações assumidas no CONTRATO.</w:t>
      </w:r>
    </w:p>
    <w:p w14:paraId="48C4CB3C" w14:textId="77777777" w:rsidR="00EB6C5A" w:rsidRDefault="00EB6C5A"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2FDB6842" w14:textId="751BDB9B" w:rsidR="00EC5823" w:rsidRPr="00F94AD6"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napToGrid w:val="0"/>
          <w:sz w:val="22"/>
          <w:szCs w:val="22"/>
          <w:lang w:val="pt-BR"/>
        </w:rPr>
        <w:t xml:space="preserve">Metas da CONCESSÃO ADMINISTRATIVA: </w:t>
      </w:r>
      <w:r w:rsidRPr="00F94AD6">
        <w:rPr>
          <w:rFonts w:ascii="Arial" w:hAnsi="Arial" w:cs="Arial"/>
          <w:sz w:val="22"/>
          <w:szCs w:val="22"/>
          <w:lang w:val="pt-BR"/>
        </w:rPr>
        <w:t xml:space="preserve">As metas da CONCESSÃO ADMINISTRATIVA são aquelas previstas no </w:t>
      </w:r>
      <w:r w:rsidR="009E5242" w:rsidRPr="00F94AD6">
        <w:rPr>
          <w:rFonts w:ascii="Arial" w:hAnsi="Arial" w:cs="Arial"/>
          <w:sz w:val="22"/>
          <w:szCs w:val="22"/>
          <w:lang w:val="pt-BR"/>
        </w:rPr>
        <w:t>cronograma de metas</w:t>
      </w:r>
      <w:r w:rsidRPr="00F94AD6">
        <w:rPr>
          <w:rFonts w:ascii="Arial" w:hAnsi="Arial" w:cs="Arial"/>
          <w:sz w:val="22"/>
          <w:szCs w:val="22"/>
          <w:lang w:val="pt-BR"/>
        </w:rPr>
        <w:t xml:space="preserve">, constante </w:t>
      </w:r>
      <w:r w:rsidRPr="00B117FE">
        <w:rPr>
          <w:rFonts w:ascii="Arial" w:hAnsi="Arial" w:cs="Arial"/>
          <w:sz w:val="22"/>
          <w:szCs w:val="22"/>
          <w:lang w:val="pt-BR"/>
        </w:rPr>
        <w:t xml:space="preserve">do Anexo </w:t>
      </w:r>
      <w:r w:rsidR="009E5242" w:rsidRPr="00B117FE">
        <w:rPr>
          <w:rFonts w:ascii="Arial" w:hAnsi="Arial" w:cs="Arial"/>
          <w:sz w:val="22"/>
          <w:szCs w:val="22"/>
          <w:lang w:val="pt-BR"/>
        </w:rPr>
        <w:t xml:space="preserve">IX </w:t>
      </w:r>
      <w:r w:rsidRPr="00B117FE">
        <w:rPr>
          <w:rFonts w:ascii="Arial" w:hAnsi="Arial" w:cs="Arial"/>
          <w:sz w:val="22"/>
          <w:szCs w:val="22"/>
          <w:lang w:val="pt-BR"/>
        </w:rPr>
        <w:t>do EDITAL, observadas as disposições do CONTRATO e atendendo ao Plano Municipal de Saneamento</w:t>
      </w:r>
      <w:r w:rsidRPr="00F94AD6">
        <w:rPr>
          <w:rFonts w:ascii="Arial" w:hAnsi="Arial" w:cs="Arial"/>
          <w:sz w:val="22"/>
          <w:szCs w:val="22"/>
          <w:lang w:val="pt-BR"/>
        </w:rPr>
        <w:t>, bem como ao Plano Municipal de Gerenciamento Integrado de Resíduos Sólidos</w:t>
      </w:r>
      <w:r w:rsidR="009E5242" w:rsidRPr="00F94AD6">
        <w:rPr>
          <w:rFonts w:ascii="Arial" w:hAnsi="Arial" w:cs="Arial"/>
          <w:sz w:val="22"/>
          <w:szCs w:val="22"/>
          <w:lang w:val="pt-BR"/>
        </w:rPr>
        <w:t xml:space="preserve">, respeitando-se, ainda, os </w:t>
      </w:r>
      <w:r w:rsidR="009E5242" w:rsidRPr="00F94AD6">
        <w:rPr>
          <w:rFonts w:ascii="Arial" w:hAnsi="Arial" w:cs="Arial"/>
          <w:sz w:val="22"/>
          <w:szCs w:val="22"/>
          <w:lang w:val="pt-BR"/>
        </w:rPr>
        <w:lastRenderedPageBreak/>
        <w:t xml:space="preserve">prazos indicados em cronograma </w:t>
      </w:r>
      <w:r w:rsidR="000B4F97" w:rsidRPr="00F94AD6">
        <w:rPr>
          <w:rFonts w:ascii="Arial" w:hAnsi="Arial" w:cs="Arial"/>
          <w:sz w:val="22"/>
          <w:szCs w:val="22"/>
          <w:lang w:val="pt-BR"/>
        </w:rPr>
        <w:t>constante da PROPOSTA TÉCNICA da LICITANTE VECENDORA</w:t>
      </w:r>
      <w:r w:rsidRPr="00F94AD6">
        <w:rPr>
          <w:rFonts w:ascii="Arial" w:hAnsi="Arial" w:cs="Arial"/>
          <w:sz w:val="22"/>
          <w:szCs w:val="22"/>
          <w:lang w:val="pt-BR"/>
        </w:rPr>
        <w:t>.</w:t>
      </w:r>
    </w:p>
    <w:p w14:paraId="1132BEF6" w14:textId="77777777" w:rsidR="00EB6C5A" w:rsidRDefault="00EB6C5A" w:rsidP="00106096">
      <w:pPr>
        <w:pStyle w:val="Lista"/>
        <w:overflowPunct w:val="0"/>
        <w:autoSpaceDE w:val="0"/>
        <w:autoSpaceDN w:val="0"/>
        <w:adjustRightInd w:val="0"/>
        <w:spacing w:line="400" w:lineRule="exact"/>
        <w:ind w:left="567" w:firstLine="0"/>
        <w:jc w:val="both"/>
        <w:textAlignment w:val="baseline"/>
        <w:rPr>
          <w:rFonts w:ascii="Arial" w:hAnsi="Arial" w:cs="Arial"/>
          <w:b/>
          <w:snapToGrid w:val="0"/>
          <w:sz w:val="22"/>
          <w:szCs w:val="22"/>
          <w:lang w:val="pt-BR"/>
        </w:rPr>
      </w:pPr>
    </w:p>
    <w:p w14:paraId="0F3B6AD8" w14:textId="40B59570" w:rsidR="00EC5823" w:rsidRPr="00F94AD6" w:rsidRDefault="00EC5823" w:rsidP="00106096">
      <w:pPr>
        <w:pStyle w:val="Lista"/>
        <w:numPr>
          <w:ilvl w:val="1"/>
          <w:numId w:val="28"/>
        </w:numPr>
        <w:overflowPunct w:val="0"/>
        <w:autoSpaceDE w:val="0"/>
        <w:autoSpaceDN w:val="0"/>
        <w:adjustRightInd w:val="0"/>
        <w:spacing w:line="400" w:lineRule="exact"/>
        <w:ind w:left="567" w:hanging="567"/>
        <w:jc w:val="both"/>
        <w:textAlignment w:val="baseline"/>
        <w:rPr>
          <w:rFonts w:ascii="Arial" w:hAnsi="Arial" w:cs="Arial"/>
          <w:b/>
          <w:snapToGrid w:val="0"/>
          <w:sz w:val="22"/>
          <w:szCs w:val="22"/>
          <w:lang w:val="pt-BR"/>
        </w:rPr>
      </w:pPr>
      <w:r w:rsidRPr="00F94AD6">
        <w:rPr>
          <w:rFonts w:ascii="Arial" w:hAnsi="Arial" w:cs="Arial"/>
          <w:b/>
          <w:snapToGrid w:val="0"/>
          <w:sz w:val="22"/>
          <w:szCs w:val="22"/>
          <w:lang w:val="pt-BR"/>
        </w:rPr>
        <w:t xml:space="preserve">Sanções administrativas: </w:t>
      </w:r>
      <w:r w:rsidRPr="00F94AD6">
        <w:rPr>
          <w:rFonts w:ascii="Arial" w:hAnsi="Arial" w:cs="Arial"/>
          <w:sz w:val="22"/>
          <w:szCs w:val="22"/>
          <w:lang w:val="pt-BR"/>
        </w:rPr>
        <w:t>A falta de cumprimento, por parte da CONCESSIONÁRIA, das cláusulas ou condições do CONTRATO, do TERMO DE REFERÊNCIA e demais normas técnicas pertinentes, sem prejuízo do disposto nas demais cláusulas do CONTRATO, ensejará a aplicação das penalidades nele previstas.</w:t>
      </w:r>
    </w:p>
    <w:p w14:paraId="0EFC818B" w14:textId="77777777" w:rsidR="00EB6C5A" w:rsidRPr="00106096" w:rsidRDefault="00EB6C5A" w:rsidP="00106096">
      <w:pPr>
        <w:pStyle w:val="Lista"/>
        <w:overflowPunct w:val="0"/>
        <w:autoSpaceDE w:val="0"/>
        <w:autoSpaceDN w:val="0"/>
        <w:adjustRightInd w:val="0"/>
        <w:spacing w:line="400" w:lineRule="exact"/>
        <w:ind w:left="1134" w:firstLine="0"/>
        <w:jc w:val="both"/>
        <w:textAlignment w:val="baseline"/>
        <w:rPr>
          <w:rFonts w:ascii="Arial" w:hAnsi="Arial" w:cs="Arial"/>
          <w:b/>
          <w:snapToGrid w:val="0"/>
          <w:sz w:val="22"/>
          <w:szCs w:val="22"/>
          <w:lang w:val="pt-BR"/>
        </w:rPr>
      </w:pPr>
    </w:p>
    <w:p w14:paraId="757EA327" w14:textId="62D48B9A" w:rsidR="00EC5823" w:rsidRPr="00F94AD6" w:rsidRDefault="00EC5823" w:rsidP="00106096">
      <w:pPr>
        <w:pStyle w:val="Lista"/>
        <w:numPr>
          <w:ilvl w:val="2"/>
          <w:numId w:val="28"/>
        </w:numPr>
        <w:overflowPunct w:val="0"/>
        <w:autoSpaceDE w:val="0"/>
        <w:autoSpaceDN w:val="0"/>
        <w:adjustRightInd w:val="0"/>
        <w:spacing w:line="400" w:lineRule="exact"/>
        <w:ind w:left="1134" w:hanging="567"/>
        <w:jc w:val="both"/>
        <w:textAlignment w:val="baseline"/>
        <w:rPr>
          <w:rFonts w:ascii="Arial" w:hAnsi="Arial" w:cs="Arial"/>
          <w:b/>
          <w:snapToGrid w:val="0"/>
          <w:sz w:val="22"/>
          <w:szCs w:val="22"/>
          <w:lang w:val="pt-BR"/>
        </w:rPr>
      </w:pPr>
      <w:r w:rsidRPr="00F94AD6">
        <w:rPr>
          <w:rFonts w:ascii="Arial" w:hAnsi="Arial" w:cs="Arial"/>
          <w:sz w:val="22"/>
          <w:szCs w:val="22"/>
          <w:lang w:val="pt-BR"/>
        </w:rPr>
        <w:t>As hipóteses que ensejam a aplicação das sanções, bem como o procedimento e sua forma de aplicação se encontram detalhadas no CONTRATO.</w:t>
      </w:r>
    </w:p>
    <w:p w14:paraId="16460256" w14:textId="77777777" w:rsidR="00EC5823" w:rsidRPr="00F94AD6" w:rsidRDefault="00EC5823" w:rsidP="00106096">
      <w:pPr>
        <w:spacing w:line="400" w:lineRule="exact"/>
        <w:jc w:val="center"/>
        <w:rPr>
          <w:rFonts w:ascii="Arial" w:hAnsi="Arial" w:cs="Arial"/>
          <w:b/>
          <w:sz w:val="22"/>
          <w:szCs w:val="22"/>
          <w:u w:val="single"/>
          <w:lang w:val="pt-BR"/>
        </w:rPr>
      </w:pPr>
      <w:bookmarkStart w:id="215" w:name="_Toc14858165"/>
      <w:bookmarkStart w:id="216" w:name="_Toc40507205"/>
    </w:p>
    <w:p w14:paraId="16D457C4" w14:textId="23C43E90" w:rsidR="00EC5823" w:rsidRDefault="00EC5823" w:rsidP="00F94AD6">
      <w:pPr>
        <w:pStyle w:val="Ttulo2"/>
        <w:widowControl w:val="0"/>
        <w:numPr>
          <w:ilvl w:val="0"/>
          <w:numId w:val="11"/>
        </w:numPr>
        <w:spacing w:before="0" w:after="0" w:line="400" w:lineRule="exact"/>
        <w:ind w:left="360"/>
        <w:rPr>
          <w:rFonts w:ascii="Arial" w:hAnsi="Arial" w:cs="Arial"/>
          <w:sz w:val="22"/>
          <w:szCs w:val="22"/>
        </w:rPr>
      </w:pPr>
      <w:bookmarkStart w:id="217" w:name="_Toc507504921"/>
      <w:bookmarkStart w:id="218" w:name="_Toc507597363"/>
      <w:bookmarkStart w:id="219" w:name="_Toc516241161"/>
      <w:bookmarkStart w:id="220" w:name="_Toc516244179"/>
      <w:bookmarkStart w:id="221" w:name="_Toc516499908"/>
      <w:bookmarkStart w:id="222" w:name="_Toc520817723"/>
      <w:bookmarkStart w:id="223" w:name="_Toc526638917"/>
      <w:bookmarkEnd w:id="215"/>
      <w:bookmarkEnd w:id="216"/>
      <w:r w:rsidRPr="00F94AD6">
        <w:rPr>
          <w:rFonts w:ascii="Arial" w:hAnsi="Arial" w:cs="Arial"/>
          <w:sz w:val="22"/>
          <w:szCs w:val="22"/>
        </w:rPr>
        <w:t>DISPOSIÇÕES FINAIS</w:t>
      </w:r>
      <w:bookmarkEnd w:id="217"/>
      <w:bookmarkEnd w:id="218"/>
      <w:bookmarkEnd w:id="219"/>
      <w:bookmarkEnd w:id="220"/>
      <w:bookmarkEnd w:id="221"/>
      <w:bookmarkEnd w:id="222"/>
      <w:bookmarkEnd w:id="223"/>
    </w:p>
    <w:p w14:paraId="3AA0DDE6" w14:textId="77777777" w:rsidR="00EB6C5A" w:rsidRPr="00106096" w:rsidRDefault="00EB6C5A" w:rsidP="00106096"/>
    <w:p w14:paraId="05100255" w14:textId="77777777" w:rsidR="00EC5823" w:rsidRPr="00F94AD6" w:rsidRDefault="00EC5823" w:rsidP="00106096">
      <w:pPr>
        <w:pStyle w:val="Rodap"/>
        <w:numPr>
          <w:ilvl w:val="1"/>
          <w:numId w:val="29"/>
        </w:numPr>
        <w:tabs>
          <w:tab w:val="clear" w:pos="4320"/>
          <w:tab w:val="clear" w:pos="8640"/>
        </w:tabs>
        <w:spacing w:line="400" w:lineRule="exact"/>
        <w:ind w:left="567" w:hanging="567"/>
        <w:jc w:val="both"/>
        <w:rPr>
          <w:rFonts w:ascii="Arial" w:hAnsi="Arial" w:cs="Arial"/>
          <w:snapToGrid w:val="0"/>
          <w:sz w:val="22"/>
          <w:szCs w:val="22"/>
          <w:lang w:val="pt-BR"/>
        </w:rPr>
      </w:pPr>
      <w:bookmarkStart w:id="224" w:name="_Toc40507207"/>
      <w:r w:rsidRPr="00F94AD6">
        <w:rPr>
          <w:rFonts w:ascii="Arial" w:hAnsi="Arial" w:cs="Arial"/>
          <w:sz w:val="22"/>
          <w:szCs w:val="22"/>
          <w:lang w:val="pt-BR"/>
        </w:rPr>
        <w:t>Na contagem dos prazos a que alude este EDITAL, excluir-se-á o dia de início e se incluirá o dia de vencimento, sendo considerados os dias consecutivos, exceto quando explicitamente disposto em contrário.</w:t>
      </w:r>
    </w:p>
    <w:p w14:paraId="2EDD30F8" w14:textId="77777777" w:rsidR="00EB6C5A" w:rsidRDefault="00EB6C5A" w:rsidP="00106096">
      <w:pPr>
        <w:pStyle w:val="Rodap"/>
        <w:tabs>
          <w:tab w:val="clear" w:pos="4320"/>
          <w:tab w:val="clear" w:pos="8640"/>
        </w:tabs>
        <w:spacing w:line="400" w:lineRule="exact"/>
        <w:ind w:left="1134"/>
        <w:jc w:val="both"/>
        <w:rPr>
          <w:rFonts w:ascii="Arial" w:hAnsi="Arial" w:cs="Arial"/>
          <w:snapToGrid w:val="0"/>
          <w:sz w:val="22"/>
          <w:szCs w:val="22"/>
          <w:lang w:val="pt-BR"/>
        </w:rPr>
      </w:pPr>
    </w:p>
    <w:p w14:paraId="52363179" w14:textId="73F95906" w:rsidR="00EC5823" w:rsidRPr="00F94AD6" w:rsidRDefault="00EC5823" w:rsidP="00106096">
      <w:pPr>
        <w:pStyle w:val="Rodap"/>
        <w:numPr>
          <w:ilvl w:val="2"/>
          <w:numId w:val="29"/>
        </w:numPr>
        <w:tabs>
          <w:tab w:val="clear" w:pos="4320"/>
          <w:tab w:val="clear" w:pos="8640"/>
        </w:tabs>
        <w:spacing w:line="400" w:lineRule="exact"/>
        <w:ind w:left="1134" w:hanging="567"/>
        <w:jc w:val="both"/>
        <w:rPr>
          <w:rFonts w:ascii="Arial" w:hAnsi="Arial" w:cs="Arial"/>
          <w:snapToGrid w:val="0"/>
          <w:sz w:val="22"/>
          <w:szCs w:val="22"/>
          <w:lang w:val="pt-BR"/>
        </w:rPr>
      </w:pPr>
      <w:r w:rsidRPr="00F94AD6">
        <w:rPr>
          <w:rFonts w:ascii="Arial" w:hAnsi="Arial" w:cs="Arial"/>
          <w:snapToGrid w:val="0"/>
          <w:sz w:val="22"/>
          <w:szCs w:val="22"/>
          <w:lang w:val="pt-BR"/>
        </w:rPr>
        <w:t xml:space="preserve">Só se iniciam e vencem os prazos nos dias de expediente no </w:t>
      </w:r>
      <w:r w:rsidR="00652ACC" w:rsidRPr="00F94AD6">
        <w:rPr>
          <w:rFonts w:ascii="Arial" w:hAnsi="Arial" w:cs="Arial"/>
          <w:snapToGrid w:val="0"/>
          <w:sz w:val="22"/>
          <w:szCs w:val="22"/>
          <w:lang w:val="pt-BR"/>
        </w:rPr>
        <w:t>PODER CONCEDENTE</w:t>
      </w:r>
      <w:r w:rsidRPr="00F94AD6">
        <w:rPr>
          <w:rFonts w:ascii="Arial" w:hAnsi="Arial" w:cs="Arial"/>
          <w:snapToGrid w:val="0"/>
          <w:sz w:val="22"/>
          <w:szCs w:val="22"/>
          <w:lang w:val="pt-BR"/>
        </w:rPr>
        <w:t>.</w:t>
      </w:r>
    </w:p>
    <w:p w14:paraId="1ECAB6E6" w14:textId="77777777" w:rsidR="00EB6C5A" w:rsidRDefault="00EB6C5A" w:rsidP="00106096">
      <w:pPr>
        <w:pStyle w:val="Rodap"/>
        <w:tabs>
          <w:tab w:val="clear" w:pos="4320"/>
          <w:tab w:val="clear" w:pos="8640"/>
        </w:tabs>
        <w:spacing w:line="400" w:lineRule="exact"/>
        <w:ind w:left="567"/>
        <w:jc w:val="both"/>
        <w:rPr>
          <w:rFonts w:ascii="Arial" w:hAnsi="Arial" w:cs="Arial"/>
          <w:snapToGrid w:val="0"/>
          <w:sz w:val="22"/>
          <w:szCs w:val="22"/>
          <w:lang w:val="pt-BR"/>
        </w:rPr>
      </w:pPr>
    </w:p>
    <w:p w14:paraId="0414CA73" w14:textId="1CDB2943" w:rsidR="00EC5823" w:rsidRPr="00F94AD6" w:rsidRDefault="00EC5823" w:rsidP="00106096">
      <w:pPr>
        <w:pStyle w:val="Rodap"/>
        <w:numPr>
          <w:ilvl w:val="1"/>
          <w:numId w:val="29"/>
        </w:numPr>
        <w:tabs>
          <w:tab w:val="clear" w:pos="4320"/>
          <w:tab w:val="clear" w:pos="8640"/>
        </w:tabs>
        <w:spacing w:line="400" w:lineRule="exact"/>
        <w:ind w:left="567" w:hanging="567"/>
        <w:jc w:val="both"/>
        <w:rPr>
          <w:rFonts w:ascii="Arial" w:hAnsi="Arial" w:cs="Arial"/>
          <w:snapToGrid w:val="0"/>
          <w:sz w:val="22"/>
          <w:szCs w:val="22"/>
          <w:lang w:val="pt-BR"/>
        </w:rPr>
      </w:pPr>
      <w:r w:rsidRPr="00F94AD6">
        <w:rPr>
          <w:rFonts w:ascii="Arial" w:hAnsi="Arial" w:cs="Arial"/>
          <w:snapToGrid w:val="0"/>
          <w:sz w:val="22"/>
          <w:szCs w:val="22"/>
          <w:lang w:val="pt-BR"/>
        </w:rPr>
        <w:t xml:space="preserve">Eventuais dúvidas na aplicação deste EDITAL, bem como os casos omissos, serão </w:t>
      </w:r>
      <w:proofErr w:type="gramStart"/>
      <w:r w:rsidRPr="00F94AD6">
        <w:rPr>
          <w:rFonts w:ascii="Arial" w:hAnsi="Arial" w:cs="Arial"/>
          <w:snapToGrid w:val="0"/>
          <w:sz w:val="22"/>
          <w:szCs w:val="22"/>
          <w:lang w:val="pt-BR"/>
        </w:rPr>
        <w:t>resolvidos</w:t>
      </w:r>
      <w:proofErr w:type="gramEnd"/>
      <w:r w:rsidRPr="00F94AD6">
        <w:rPr>
          <w:rFonts w:ascii="Arial" w:hAnsi="Arial" w:cs="Arial"/>
          <w:snapToGrid w:val="0"/>
          <w:sz w:val="22"/>
          <w:szCs w:val="22"/>
          <w:lang w:val="pt-BR"/>
        </w:rPr>
        <w:t xml:space="preserve"> pela COMISSÃO DE LICITAÇÃO, respeitada a legislação pertinente.</w:t>
      </w:r>
    </w:p>
    <w:p w14:paraId="1DC88AAC" w14:textId="77777777" w:rsidR="00EB6C5A" w:rsidRPr="00106096" w:rsidRDefault="00EB6C5A" w:rsidP="00106096">
      <w:pPr>
        <w:pStyle w:val="Rodap"/>
        <w:tabs>
          <w:tab w:val="clear" w:pos="4320"/>
          <w:tab w:val="clear" w:pos="8640"/>
        </w:tabs>
        <w:spacing w:line="400" w:lineRule="exact"/>
        <w:ind w:left="567"/>
        <w:jc w:val="both"/>
        <w:rPr>
          <w:rFonts w:ascii="Arial" w:hAnsi="Arial" w:cs="Arial"/>
          <w:snapToGrid w:val="0"/>
          <w:sz w:val="22"/>
          <w:szCs w:val="22"/>
          <w:lang w:val="pt-BR"/>
        </w:rPr>
      </w:pPr>
    </w:p>
    <w:p w14:paraId="2CA748F0" w14:textId="61D75AF0" w:rsidR="00EC5823" w:rsidRPr="00F94AD6" w:rsidRDefault="00EC5823" w:rsidP="00106096">
      <w:pPr>
        <w:pStyle w:val="Rodap"/>
        <w:numPr>
          <w:ilvl w:val="1"/>
          <w:numId w:val="29"/>
        </w:numPr>
        <w:tabs>
          <w:tab w:val="clear" w:pos="4320"/>
          <w:tab w:val="clear" w:pos="8640"/>
        </w:tabs>
        <w:spacing w:line="400" w:lineRule="exact"/>
        <w:ind w:left="567" w:hanging="567"/>
        <w:jc w:val="both"/>
        <w:rPr>
          <w:rFonts w:ascii="Arial" w:hAnsi="Arial" w:cs="Arial"/>
          <w:snapToGrid w:val="0"/>
          <w:sz w:val="22"/>
          <w:szCs w:val="22"/>
          <w:lang w:val="pt-BR"/>
        </w:rPr>
      </w:pPr>
      <w:r w:rsidRPr="00F94AD6">
        <w:rPr>
          <w:rFonts w:ascii="Arial" w:hAnsi="Arial" w:cs="Arial"/>
          <w:sz w:val="22"/>
          <w:szCs w:val="22"/>
          <w:lang w:val="pt-BR"/>
        </w:rPr>
        <w:t>Até a assinatura do CONTRATO, fica reservado à SECRETARIA DE LICITAÇÕES o direito de resolver todo e qualquer caso singular, não previsto neste EDITAL e nos seus Anexos e em tudo o mais que, de qualquer forma, se relacione direta ou indiretamente com a LICITAÇÃO e seu objeto.</w:t>
      </w:r>
    </w:p>
    <w:p w14:paraId="1646C938" w14:textId="77777777" w:rsidR="00EB6C5A" w:rsidRDefault="00EB6C5A" w:rsidP="00106096">
      <w:pPr>
        <w:pStyle w:val="Rodap"/>
        <w:tabs>
          <w:tab w:val="clear" w:pos="4320"/>
          <w:tab w:val="clear" w:pos="8640"/>
        </w:tabs>
        <w:spacing w:line="400" w:lineRule="exact"/>
        <w:ind w:left="567"/>
        <w:jc w:val="both"/>
        <w:rPr>
          <w:rFonts w:ascii="Arial" w:hAnsi="Arial" w:cs="Arial"/>
          <w:snapToGrid w:val="0"/>
          <w:sz w:val="22"/>
          <w:szCs w:val="22"/>
          <w:lang w:val="pt-BR"/>
        </w:rPr>
      </w:pPr>
    </w:p>
    <w:p w14:paraId="28A5EAA4" w14:textId="317CA806" w:rsidR="00EC5823" w:rsidRPr="00F94AD6" w:rsidRDefault="00EC5823" w:rsidP="00106096">
      <w:pPr>
        <w:pStyle w:val="Rodap"/>
        <w:numPr>
          <w:ilvl w:val="1"/>
          <w:numId w:val="29"/>
        </w:numPr>
        <w:tabs>
          <w:tab w:val="clear" w:pos="4320"/>
          <w:tab w:val="clear" w:pos="8640"/>
        </w:tabs>
        <w:spacing w:line="400" w:lineRule="exact"/>
        <w:ind w:left="567" w:hanging="567"/>
        <w:jc w:val="both"/>
        <w:rPr>
          <w:rFonts w:ascii="Arial" w:hAnsi="Arial" w:cs="Arial"/>
          <w:snapToGrid w:val="0"/>
          <w:sz w:val="22"/>
          <w:szCs w:val="22"/>
          <w:lang w:val="pt-BR"/>
        </w:rPr>
      </w:pPr>
      <w:r w:rsidRPr="00F94AD6">
        <w:rPr>
          <w:rFonts w:ascii="Arial" w:hAnsi="Arial" w:cs="Arial"/>
          <w:snapToGrid w:val="0"/>
          <w:sz w:val="22"/>
          <w:szCs w:val="22"/>
          <w:lang w:val="pt-BR"/>
        </w:rPr>
        <w:t xml:space="preserve">A COMISSÃO DE LICITAÇÃO poderá </w:t>
      </w:r>
      <w:r w:rsidRPr="00F94AD6">
        <w:rPr>
          <w:rFonts w:ascii="Arial" w:hAnsi="Arial" w:cs="Arial"/>
          <w:sz w:val="22"/>
          <w:szCs w:val="22"/>
          <w:lang w:val="pt-BR"/>
        </w:rPr>
        <w:t>solicitar das LICITANTES, a qualquer momento, esclarecimentos sobre a DOCUMENTAÇÃO, assim como</w:t>
      </w:r>
      <w:r w:rsidRPr="00F94AD6">
        <w:rPr>
          <w:rFonts w:ascii="Arial" w:hAnsi="Arial" w:cs="Arial"/>
          <w:snapToGrid w:val="0"/>
          <w:sz w:val="22"/>
          <w:szCs w:val="22"/>
          <w:lang w:val="pt-BR"/>
        </w:rPr>
        <w:t xml:space="preserve"> proceder a inspeções, determinar diligências a qualquer tempo, bem como se valer de assessoria técnica, para, se for o caso, esclarecer dúvidas e conferir informações e registros oferecidos pelas LICITANTES.</w:t>
      </w:r>
    </w:p>
    <w:p w14:paraId="4E34E80D" w14:textId="77777777" w:rsidR="00EB6C5A" w:rsidRPr="00106096" w:rsidRDefault="00EB6C5A" w:rsidP="00106096">
      <w:pPr>
        <w:pStyle w:val="Rodap"/>
        <w:tabs>
          <w:tab w:val="clear" w:pos="4320"/>
          <w:tab w:val="clear" w:pos="8640"/>
        </w:tabs>
        <w:spacing w:line="400" w:lineRule="exact"/>
        <w:ind w:left="567"/>
        <w:jc w:val="both"/>
        <w:rPr>
          <w:rFonts w:ascii="Arial" w:hAnsi="Arial" w:cs="Arial"/>
          <w:snapToGrid w:val="0"/>
          <w:sz w:val="22"/>
          <w:szCs w:val="22"/>
          <w:lang w:val="pt-BR"/>
        </w:rPr>
      </w:pPr>
    </w:p>
    <w:p w14:paraId="00276C0D" w14:textId="34A2376C" w:rsidR="00EC5823" w:rsidRPr="00F94AD6" w:rsidRDefault="00EC5823" w:rsidP="00106096">
      <w:pPr>
        <w:pStyle w:val="Rodap"/>
        <w:numPr>
          <w:ilvl w:val="1"/>
          <w:numId w:val="29"/>
        </w:numPr>
        <w:tabs>
          <w:tab w:val="clear" w:pos="4320"/>
          <w:tab w:val="clear" w:pos="8640"/>
        </w:tabs>
        <w:spacing w:line="400" w:lineRule="exact"/>
        <w:ind w:left="567" w:hanging="567"/>
        <w:jc w:val="both"/>
        <w:rPr>
          <w:rFonts w:ascii="Arial" w:hAnsi="Arial" w:cs="Arial"/>
          <w:snapToGrid w:val="0"/>
          <w:sz w:val="22"/>
          <w:szCs w:val="22"/>
          <w:lang w:val="pt-BR"/>
        </w:rPr>
      </w:pPr>
      <w:r w:rsidRPr="00F94AD6">
        <w:rPr>
          <w:rFonts w:ascii="Arial" w:hAnsi="Arial" w:cs="Arial"/>
          <w:sz w:val="22"/>
          <w:szCs w:val="22"/>
          <w:lang w:val="pt-BR"/>
        </w:rPr>
        <w:lastRenderedPageBreak/>
        <w:t>Os termos dispostos neste EDITAL, bem como as cláusulas e condições do CONTRATO e as constantes dos demais anexos, complementam-se entre si, reportando um documento ao outro em caso de dúvidas ou omissões, devendo ser respeitadas das regras de interpretação previstas no CONTRATO.</w:t>
      </w:r>
    </w:p>
    <w:bookmarkEnd w:id="224"/>
    <w:p w14:paraId="0368D35E" w14:textId="77777777" w:rsidR="00EC5823" w:rsidRPr="00F94AD6" w:rsidRDefault="00EC5823" w:rsidP="00106096">
      <w:pPr>
        <w:pStyle w:val="Rodap"/>
        <w:spacing w:line="400" w:lineRule="exact"/>
        <w:jc w:val="both"/>
        <w:rPr>
          <w:rFonts w:ascii="Arial" w:hAnsi="Arial" w:cs="Arial"/>
          <w:snapToGrid w:val="0"/>
          <w:sz w:val="22"/>
          <w:szCs w:val="22"/>
          <w:lang w:val="pt-BR"/>
        </w:rPr>
      </w:pPr>
    </w:p>
    <w:p w14:paraId="678169CE" w14:textId="4355A995" w:rsidR="00EC5823" w:rsidRPr="00F94AD6" w:rsidRDefault="00EC5823" w:rsidP="00106096">
      <w:pPr>
        <w:pStyle w:val="Rodap"/>
        <w:spacing w:line="400" w:lineRule="exact"/>
        <w:jc w:val="both"/>
        <w:rPr>
          <w:rFonts w:ascii="Arial" w:hAnsi="Arial" w:cs="Arial"/>
          <w:snapToGrid w:val="0"/>
          <w:sz w:val="22"/>
          <w:szCs w:val="22"/>
          <w:lang w:val="pt-BR"/>
        </w:rPr>
      </w:pPr>
      <w:r w:rsidRPr="00F94AD6">
        <w:rPr>
          <w:rFonts w:ascii="Arial" w:hAnsi="Arial" w:cs="Arial"/>
          <w:snapToGrid w:val="0"/>
          <w:sz w:val="22"/>
          <w:szCs w:val="22"/>
          <w:lang w:val="pt-BR"/>
        </w:rPr>
        <w:t xml:space="preserve">Valinhos, </w:t>
      </w:r>
      <w:r w:rsidRPr="00B117FE">
        <w:rPr>
          <w:rFonts w:ascii="Arial" w:hAnsi="Arial" w:cs="Arial"/>
          <w:snapToGrid w:val="0"/>
          <w:sz w:val="22"/>
          <w:szCs w:val="22"/>
          <w:highlight w:val="yellow"/>
          <w:lang w:val="pt-BR"/>
        </w:rPr>
        <w:t>[data]</w:t>
      </w:r>
    </w:p>
    <w:p w14:paraId="48578BD9" w14:textId="77777777" w:rsidR="0004241E" w:rsidRPr="00F94AD6" w:rsidRDefault="0004241E" w:rsidP="00106096">
      <w:pPr>
        <w:pStyle w:val="Rodap"/>
        <w:spacing w:line="400" w:lineRule="exact"/>
        <w:jc w:val="both"/>
        <w:rPr>
          <w:rFonts w:ascii="Arial" w:hAnsi="Arial" w:cs="Arial"/>
          <w:snapToGrid w:val="0"/>
          <w:sz w:val="22"/>
          <w:szCs w:val="22"/>
          <w:lang w:val="pt-BR"/>
        </w:rPr>
      </w:pPr>
    </w:p>
    <w:p w14:paraId="6AC4F5EF" w14:textId="77777777" w:rsidR="00EC5823" w:rsidRPr="00F94AD6" w:rsidRDefault="00EC5823" w:rsidP="00106096">
      <w:pPr>
        <w:widowControl w:val="0"/>
        <w:spacing w:line="400" w:lineRule="exact"/>
        <w:ind w:left="360"/>
        <w:jc w:val="both"/>
        <w:rPr>
          <w:rFonts w:ascii="Arial" w:hAnsi="Arial" w:cs="Arial"/>
          <w:snapToGrid w:val="0"/>
          <w:sz w:val="22"/>
          <w:szCs w:val="22"/>
          <w:lang w:val="pt-BR"/>
        </w:rPr>
      </w:pPr>
      <w:r w:rsidRPr="00F94AD6">
        <w:rPr>
          <w:rFonts w:ascii="Arial" w:hAnsi="Arial" w:cs="Arial"/>
          <w:snapToGrid w:val="0"/>
          <w:sz w:val="22"/>
          <w:szCs w:val="22"/>
          <w:lang w:val="pt-BR"/>
        </w:rPr>
        <w:t>___________________________________________</w:t>
      </w:r>
    </w:p>
    <w:p w14:paraId="211BD3AD" w14:textId="77777777" w:rsidR="00EC5823" w:rsidRPr="00F94AD6" w:rsidRDefault="00EC5823" w:rsidP="00106096">
      <w:pPr>
        <w:widowControl w:val="0"/>
        <w:spacing w:line="400" w:lineRule="exact"/>
        <w:ind w:left="357"/>
        <w:jc w:val="both"/>
        <w:rPr>
          <w:rFonts w:ascii="Arial" w:hAnsi="Arial" w:cs="Arial"/>
          <w:snapToGrid w:val="0"/>
          <w:sz w:val="22"/>
          <w:szCs w:val="22"/>
          <w:lang w:val="pt-BR"/>
        </w:rPr>
      </w:pPr>
      <w:r w:rsidRPr="00F94AD6">
        <w:rPr>
          <w:rFonts w:ascii="Arial" w:hAnsi="Arial" w:cs="Arial"/>
          <w:snapToGrid w:val="0"/>
          <w:sz w:val="22"/>
          <w:szCs w:val="22"/>
          <w:lang w:val="pt-BR"/>
        </w:rPr>
        <w:t>Presidente da COMISSÃO DE LICITAÇÃO</w:t>
      </w:r>
    </w:p>
    <w:p w14:paraId="37E7DE43" w14:textId="3FD9256E" w:rsidR="00EC5823" w:rsidRPr="00F94AD6" w:rsidRDefault="00EC5823" w:rsidP="00106096">
      <w:pPr>
        <w:widowControl w:val="0"/>
        <w:spacing w:line="400" w:lineRule="exact"/>
        <w:ind w:left="357"/>
        <w:jc w:val="both"/>
        <w:rPr>
          <w:rFonts w:ascii="Arial" w:hAnsi="Arial" w:cs="Arial"/>
          <w:b/>
          <w:sz w:val="22"/>
          <w:szCs w:val="22"/>
        </w:rPr>
      </w:pPr>
      <w:r w:rsidRPr="00F94AD6">
        <w:rPr>
          <w:rFonts w:ascii="Arial" w:hAnsi="Arial" w:cs="Arial"/>
          <w:snapToGrid w:val="0"/>
          <w:sz w:val="22"/>
          <w:szCs w:val="22"/>
        </w:rPr>
        <w:t xml:space="preserve">Sr. </w:t>
      </w:r>
      <w:r w:rsidRPr="00F94AD6">
        <w:rPr>
          <w:rFonts w:ascii="Arial" w:hAnsi="Arial" w:cs="Arial"/>
          <w:sz w:val="22"/>
          <w:szCs w:val="22"/>
        </w:rPr>
        <w:t>[nome]</w:t>
      </w:r>
      <w:r w:rsidR="006C5C87" w:rsidRPr="00F94AD6">
        <w:rPr>
          <w:rFonts w:ascii="Arial" w:hAnsi="Arial" w:cs="Arial"/>
          <w:b/>
          <w:sz w:val="22"/>
          <w:szCs w:val="22"/>
        </w:rPr>
        <w:t xml:space="preserve"> </w:t>
      </w:r>
    </w:p>
    <w:p w14:paraId="6500A25B" w14:textId="10349F51" w:rsidR="00C22072" w:rsidRPr="00F94AD6" w:rsidRDefault="00C22072" w:rsidP="00106096">
      <w:pPr>
        <w:spacing w:line="400" w:lineRule="exact"/>
        <w:ind w:firstLine="567"/>
        <w:jc w:val="both"/>
        <w:rPr>
          <w:rFonts w:ascii="Arial" w:hAnsi="Arial" w:cs="Arial"/>
          <w:sz w:val="22"/>
          <w:szCs w:val="22"/>
          <w:lang w:val="pt-BR"/>
        </w:rPr>
      </w:pPr>
    </w:p>
    <w:sectPr w:rsidR="00C22072" w:rsidRPr="00F94AD6" w:rsidSect="00106096">
      <w:headerReference w:type="even" r:id="rId12"/>
      <w:headerReference w:type="default" r:id="rId13"/>
      <w:footerReference w:type="even" r:id="rId14"/>
      <w:footerReference w:type="default" r:id="rId15"/>
      <w:headerReference w:type="first" r:id="rId16"/>
      <w:footerReference w:type="first" r:id="rId17"/>
      <w:pgSz w:w="11907" w:h="16839"/>
      <w:pgMar w:top="2610" w:right="1050" w:bottom="1148" w:left="105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F2838" w14:textId="77777777" w:rsidR="002A4C6B" w:rsidRDefault="002A4C6B">
      <w:r>
        <w:separator/>
      </w:r>
    </w:p>
  </w:endnote>
  <w:endnote w:type="continuationSeparator" w:id="0">
    <w:p w14:paraId="0037335C" w14:textId="77777777" w:rsidR="002A4C6B" w:rsidRDefault="002A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829576"/>
      <w:docPartObj>
        <w:docPartGallery w:val="Page Numbers (Bottom of Page)"/>
        <w:docPartUnique/>
      </w:docPartObj>
    </w:sdtPr>
    <w:sdtEndPr/>
    <w:sdtContent>
      <w:p w14:paraId="72FA825F" w14:textId="4BB3FD4A" w:rsidR="00467F91" w:rsidRDefault="00467F91">
        <w:pPr>
          <w:pStyle w:val="Rodap"/>
          <w:jc w:val="center"/>
        </w:pPr>
        <w:r>
          <w:fldChar w:fldCharType="begin"/>
        </w:r>
        <w:r>
          <w:instrText>PAGE   \* MERGEFORMAT</w:instrText>
        </w:r>
        <w:r>
          <w:fldChar w:fldCharType="separate"/>
        </w:r>
        <w:r w:rsidR="002D1109" w:rsidRPr="002D1109">
          <w:rPr>
            <w:noProof/>
            <w:lang w:val="pt-BR"/>
          </w:rPr>
          <w:t>20</w:t>
        </w:r>
        <w:r>
          <w:fldChar w:fldCharType="end"/>
        </w:r>
      </w:p>
    </w:sdtContent>
  </w:sdt>
  <w:p w14:paraId="582CA6D2" w14:textId="77777777" w:rsidR="002D1109" w:rsidRDefault="00467F91">
    <w:pPr>
      <w:pStyle w:val="Rodap"/>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0F685B12" w14:textId="1A3EA04D" w:rsidR="00467F91" w:rsidRPr="00F7307F" w:rsidRDefault="002D1109">
    <w:pPr>
      <w:pStyle w:val="Rodap"/>
      <w:jc w:val="right"/>
      <w:rPr>
        <w:rFonts w:ascii="Times New Roman" w:hAnsi="Times New Roman"/>
        <w:sz w:val="16"/>
      </w:rPr>
    </w:pPr>
    <w:r>
      <w:rPr>
        <w:rFonts w:ascii="Times New Roman" w:hAnsi="Times New Roman"/>
        <w:sz w:val="16"/>
      </w:rPr>
      <w:t xml:space="preserve">1727383v1 </w:t>
    </w:r>
    <w:r w:rsidR="00467F91">
      <w:rPr>
        <w:rFonts w:ascii="Times New Roman" w:hAnsi="Times New Roman"/>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731236"/>
      <w:docPartObj>
        <w:docPartGallery w:val="Page Numbers (Bottom of Page)"/>
        <w:docPartUnique/>
      </w:docPartObj>
    </w:sdtPr>
    <w:sdtEndPr/>
    <w:sdtContent>
      <w:p w14:paraId="408EFBA5" w14:textId="160335A3" w:rsidR="00467F91" w:rsidRDefault="00467F91">
        <w:pPr>
          <w:pStyle w:val="Rodap"/>
          <w:jc w:val="center"/>
        </w:pPr>
        <w:r>
          <w:fldChar w:fldCharType="begin"/>
        </w:r>
        <w:r>
          <w:instrText>PAGE   \* MERGEFORMAT</w:instrText>
        </w:r>
        <w:r>
          <w:fldChar w:fldCharType="separate"/>
        </w:r>
        <w:r w:rsidR="002D1109" w:rsidRPr="002D1109">
          <w:rPr>
            <w:noProof/>
            <w:lang w:val="pt-BR"/>
          </w:rPr>
          <w:t>21</w:t>
        </w:r>
        <w:r>
          <w:fldChar w:fldCharType="end"/>
        </w:r>
      </w:p>
    </w:sdtContent>
  </w:sdt>
  <w:p w14:paraId="4858BE22" w14:textId="400CF18A" w:rsidR="00467F91" w:rsidRPr="00106096" w:rsidRDefault="00467F91" w:rsidP="00106096">
    <w:pPr>
      <w:pStyle w:val="Rodap"/>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A31A" w14:textId="3C5B6942" w:rsidR="00467F91" w:rsidRPr="00106096" w:rsidRDefault="00467F91" w:rsidP="00106096">
    <w:pPr>
      <w:pStyle w:val="Rodap"/>
      <w:tabs>
        <w:tab w:val="clear" w:pos="8640"/>
        <w:tab w:val="left" w:pos="5040"/>
        <w:tab w:val="left" w:pos="5760"/>
        <w:tab w:val="left" w:pos="6480"/>
        <w:tab w:val="left" w:pos="7200"/>
        <w:tab w:val="left" w:pos="7920"/>
        <w:tab w:val="left" w:pos="9360"/>
      </w:tabs>
      <w:jc w:val="right"/>
      <w:rPr>
        <w:rFonts w:ascii="Times New Roman" w:hAnsi="Times New Roman"/>
        <w:sz w:val="16"/>
      </w:rPr>
    </w:pP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4617F" w14:textId="77777777" w:rsidR="002A4C6B" w:rsidRDefault="002A4C6B">
      <w:r>
        <w:separator/>
      </w:r>
    </w:p>
  </w:footnote>
  <w:footnote w:type="continuationSeparator" w:id="0">
    <w:p w14:paraId="5B53B028" w14:textId="77777777" w:rsidR="002A4C6B" w:rsidRDefault="002A4C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6FEF" w14:textId="6FE701E1" w:rsidR="00467F91" w:rsidRPr="00E512D8" w:rsidRDefault="00467F91" w:rsidP="00E512D8">
    <w:pPr>
      <w:pStyle w:val="Cabealho"/>
      <w:jc w:val="right"/>
      <w:rPr>
        <w:b/>
      </w:rPr>
    </w:pPr>
    <w:r>
      <w:rPr>
        <w:b/>
        <w:noProof/>
      </w:rPr>
      <w:drawing>
        <wp:inline distT="0" distB="0" distL="0" distR="0" wp14:anchorId="2114A4D2" wp14:editId="07FF39F6">
          <wp:extent cx="965033" cy="1047750"/>
          <wp:effectExtent l="0" t="0" r="6985" b="0"/>
          <wp:docPr id="1" name="Imagem 1" descr="C:\Users\Anna\AppData\Local\Microsoft\Windows\INetCache\Content.MSO\B089E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AppData\Local\Microsoft\Windows\INetCache\Content.MSO\B089E0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701" cy="1052818"/>
                  </a:xfrm>
                  <a:prstGeom prst="rect">
                    <a:avLst/>
                  </a:prstGeom>
                  <a:noFill/>
                  <a:ln>
                    <a:noFill/>
                  </a:ln>
                </pic:spPr>
              </pic:pic>
            </a:graphicData>
          </a:graphic>
        </wp:inline>
      </w:drawing>
    </w:r>
    <w:r>
      <w:rPr>
        <w:b/>
      </w:rPr>
      <w:t xml:space="preserve">                                                                                </w:t>
    </w:r>
    <w:r w:rsidRPr="002F740A">
      <w:rPr>
        <w:noProof/>
      </w:rPr>
      <w:drawing>
        <wp:inline distT="0" distB="0" distL="0" distR="0" wp14:anchorId="0278AAF0" wp14:editId="6A42585B">
          <wp:extent cx="2368800" cy="792000"/>
          <wp:effectExtent l="0" t="0" r="0" b="8255"/>
          <wp:docPr id="8" name="Imagem 8" descr="D:\1. MELKA SOLUÇÕES AMBIENTAIS LTDA\Logo Melka\LOGO MELKA\Final\Melk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MELKA SOLUÇÕES AMBIENTAIS LTDA\Logo Melka\LOGO MELKA\Final\Melka Fi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8800" cy="79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AC8A9" w14:textId="25FE3472" w:rsidR="00467F91" w:rsidRPr="009D2185" w:rsidRDefault="00467F91" w:rsidP="009D2185">
    <w:pPr>
      <w:pStyle w:val="Cabealho"/>
      <w:jc w:val="right"/>
    </w:pPr>
    <w:r>
      <w:rPr>
        <w:noProof/>
      </w:rPr>
      <w:drawing>
        <wp:inline distT="0" distB="0" distL="0" distR="0" wp14:anchorId="634B9229" wp14:editId="65331D69">
          <wp:extent cx="819150" cy="889363"/>
          <wp:effectExtent l="0" t="0" r="0" b="6350"/>
          <wp:docPr id="2" name="Imagem 2" descr="C:\Users\Anna\AppData\Local\Microsoft\Windows\INetCache\Content.MSO\ECC526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AppData\Local\Microsoft\Windows\INetCache\Content.MSO\ECC5261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514" cy="893015"/>
                  </a:xfrm>
                  <a:prstGeom prst="rect">
                    <a:avLst/>
                  </a:prstGeom>
                  <a:noFill/>
                  <a:ln>
                    <a:noFill/>
                  </a:ln>
                </pic:spPr>
              </pic:pic>
            </a:graphicData>
          </a:graphic>
        </wp:inline>
      </w:drawing>
    </w:r>
    <w:r>
      <w:tab/>
    </w:r>
    <w:r>
      <w:tab/>
    </w:r>
    <w:r w:rsidRPr="002F740A">
      <w:rPr>
        <w:noProof/>
      </w:rPr>
      <w:drawing>
        <wp:inline distT="0" distB="0" distL="0" distR="0" wp14:anchorId="21402726" wp14:editId="352AA257">
          <wp:extent cx="2368800" cy="792000"/>
          <wp:effectExtent l="0" t="0" r="0" b="8255"/>
          <wp:docPr id="3" name="Imagem 3" descr="D:\1. MELKA SOLUÇÕES AMBIENTAIS LTDA\Logo Melka\LOGO MELKA\Final\Melk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MELKA SOLUÇÕES AMBIENTAIS LTDA\Logo Melka\LOGO MELKA\Final\Melka Fi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8800" cy="792000"/>
                  </a:xfrm>
                  <a:prstGeom prst="rect">
                    <a:avLst/>
                  </a:prstGeom>
                  <a:noFill/>
                  <a:ln>
                    <a:noFill/>
                  </a:ln>
                </pic:spPr>
              </pic:pic>
            </a:graphicData>
          </a:graphic>
        </wp:inline>
      </w:drawing>
    </w:r>
    <w:r>
      <w:tab/>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7EAF" w14:textId="77777777" w:rsidR="00467F91" w:rsidRDefault="00467F91" w:rsidP="00BE572C">
    <w:pPr>
      <w:pStyle w:val="Cabealho"/>
      <w:jc w:val="right"/>
    </w:pPr>
    <w:r>
      <w:rPr>
        <w:noProof/>
      </w:rPr>
      <w:drawing>
        <wp:anchor distT="0" distB="0" distL="114300" distR="114300" simplePos="0" relativeHeight="251658240" behindDoc="0" locked="0" layoutInCell="1" allowOverlap="1" wp14:anchorId="5A76C0FD" wp14:editId="18D6A146">
          <wp:simplePos x="0" y="0"/>
          <wp:positionH relativeFrom="column">
            <wp:posOffset>-3810</wp:posOffset>
          </wp:positionH>
          <wp:positionV relativeFrom="paragraph">
            <wp:posOffset>6984</wp:posOffset>
          </wp:positionV>
          <wp:extent cx="754380" cy="821301"/>
          <wp:effectExtent l="0" t="0" r="762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633" cy="8291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40A">
      <w:rPr>
        <w:noProof/>
      </w:rPr>
      <w:drawing>
        <wp:inline distT="0" distB="0" distL="0" distR="0" wp14:anchorId="7CF5BB77" wp14:editId="7A25B78B">
          <wp:extent cx="2368800" cy="792000"/>
          <wp:effectExtent l="0" t="0" r="0" b="8255"/>
          <wp:docPr id="12" name="Imagem 12" descr="D:\1. MELKA SOLUÇÕES AMBIENTAIS LTDA\Logo Melka\LOGO MELKA\Final\Melk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MELKA SOLUÇÕES AMBIENTAIS LTDA\Logo Melka\LOGO MELKA\Final\Melka Fi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8800" cy="79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B3C27D0"/>
    <w:lvl w:ilvl="0">
      <w:start w:val="1"/>
      <w:numFmt w:val="decimal"/>
      <w:pStyle w:val="Numerada3"/>
      <w:lvlText w:val="%1."/>
      <w:lvlJc w:val="left"/>
      <w:pPr>
        <w:tabs>
          <w:tab w:val="num" w:pos="926"/>
        </w:tabs>
        <w:ind w:left="926" w:hanging="360"/>
      </w:pPr>
    </w:lvl>
  </w:abstractNum>
  <w:abstractNum w:abstractNumId="1" w15:restartNumberingAfterBreak="0">
    <w:nsid w:val="FFFFFF80"/>
    <w:multiLevelType w:val="singleLevel"/>
    <w:tmpl w:val="DB96C0E0"/>
    <w:lvl w:ilvl="0">
      <w:start w:val="1"/>
      <w:numFmt w:val="bullet"/>
      <w:pStyle w:val="Commarcadores5"/>
      <w:lvlText w:val=""/>
      <w:lvlJc w:val="left"/>
      <w:pPr>
        <w:ind w:left="1584" w:hanging="360"/>
      </w:pPr>
      <w:rPr>
        <w:rFonts w:ascii="Wingdings" w:hAnsi="Wingdings" w:cs="Wingdings" w:hint="default"/>
      </w:rPr>
    </w:lvl>
  </w:abstractNum>
  <w:abstractNum w:abstractNumId="2" w15:restartNumberingAfterBreak="0">
    <w:nsid w:val="FFFFFF81"/>
    <w:multiLevelType w:val="singleLevel"/>
    <w:tmpl w:val="E806DD90"/>
    <w:lvl w:ilvl="0">
      <w:start w:val="1"/>
      <w:numFmt w:val="bullet"/>
      <w:pStyle w:val="Commarcadores4"/>
      <w:lvlText w:val=""/>
      <w:lvlJc w:val="left"/>
      <w:pPr>
        <w:ind w:left="1440" w:hanging="360"/>
      </w:pPr>
      <w:rPr>
        <w:rFonts w:ascii="Wingdings" w:hAnsi="Wingdings" w:cs="Wingdings" w:hint="default"/>
      </w:rPr>
    </w:lvl>
  </w:abstractNum>
  <w:abstractNum w:abstractNumId="3" w15:restartNumberingAfterBreak="0">
    <w:nsid w:val="FFFFFF82"/>
    <w:multiLevelType w:val="singleLevel"/>
    <w:tmpl w:val="016CFCA8"/>
    <w:lvl w:ilvl="0">
      <w:start w:val="1"/>
      <w:numFmt w:val="bullet"/>
      <w:pStyle w:val="Commarcadores3"/>
      <w:lvlText w:val=""/>
      <w:lvlJc w:val="left"/>
      <w:pPr>
        <w:ind w:left="864" w:hanging="360"/>
      </w:pPr>
      <w:rPr>
        <w:rFonts w:ascii="Wingdings" w:hAnsi="Wingdings" w:cs="Wingdings" w:hint="default"/>
      </w:rPr>
    </w:lvl>
  </w:abstractNum>
  <w:abstractNum w:abstractNumId="4" w15:restartNumberingAfterBreak="0">
    <w:nsid w:val="FFFFFF83"/>
    <w:multiLevelType w:val="singleLevel"/>
    <w:tmpl w:val="9356F1FA"/>
    <w:lvl w:ilvl="0">
      <w:start w:val="1"/>
      <w:numFmt w:val="bullet"/>
      <w:pStyle w:val="Commarcadores2"/>
      <w:lvlText w:val=""/>
      <w:lvlJc w:val="left"/>
      <w:pPr>
        <w:ind w:left="720" w:hanging="360"/>
      </w:pPr>
      <w:rPr>
        <w:rFonts w:ascii="Wingdings 2" w:hAnsi="Wingdings 2" w:hint="default"/>
      </w:rPr>
    </w:lvl>
  </w:abstractNum>
  <w:abstractNum w:abstractNumId="5" w15:restartNumberingAfterBreak="0">
    <w:nsid w:val="04950435"/>
    <w:multiLevelType w:val="multilevel"/>
    <w:tmpl w:val="A3884A2A"/>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0252184"/>
    <w:multiLevelType w:val="multilevel"/>
    <w:tmpl w:val="E5C2DB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1B3818"/>
    <w:multiLevelType w:val="multilevel"/>
    <w:tmpl w:val="01BA782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71CFE"/>
    <w:multiLevelType w:val="multilevel"/>
    <w:tmpl w:val="DF986562"/>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17078C9"/>
    <w:multiLevelType w:val="multilevel"/>
    <w:tmpl w:val="B0C289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5BB2"/>
    <w:multiLevelType w:val="multilevel"/>
    <w:tmpl w:val="28EADFF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17A9B"/>
    <w:multiLevelType w:val="multilevel"/>
    <w:tmpl w:val="0409001D"/>
    <w:styleLink w:val="EstilodeListaMediano"/>
    <w:lvl w:ilvl="0">
      <w:start w:val="1"/>
      <w:numFmt w:val="bullet"/>
      <w:lvlText w:val=""/>
      <w:lvlJc w:val="left"/>
      <w:pPr>
        <w:ind w:left="360" w:hanging="360"/>
      </w:pPr>
      <w:rPr>
        <w:rFonts w:ascii="Wingdings 2" w:hAnsi="Wingdings 2" w:hint="default"/>
        <w:color w:val="8AB833"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Commarcador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0683F19"/>
    <w:multiLevelType w:val="multilevel"/>
    <w:tmpl w:val="332C8A48"/>
    <w:lvl w:ilvl="0">
      <w:start w:val="34"/>
      <w:numFmt w:val="decimal"/>
      <w:lvlText w:val="%1"/>
      <w:lvlJc w:val="left"/>
      <w:pPr>
        <w:ind w:left="928" w:hanging="360"/>
      </w:pPr>
      <w:rPr>
        <w:rFonts w:hint="default"/>
        <w:b/>
        <w:i/>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4" w15:restartNumberingAfterBreak="0">
    <w:nsid w:val="32DE1EF2"/>
    <w:multiLevelType w:val="multilevel"/>
    <w:tmpl w:val="B0C289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566D35"/>
    <w:multiLevelType w:val="multilevel"/>
    <w:tmpl w:val="DF9865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747E28"/>
    <w:multiLevelType w:val="multilevel"/>
    <w:tmpl w:val="01BA782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23673E"/>
    <w:multiLevelType w:val="multilevel"/>
    <w:tmpl w:val="7CF0A628"/>
    <w:lvl w:ilvl="0">
      <w:start w:val="23"/>
      <w:numFmt w:val="decimal"/>
      <w:lvlText w:val="%1"/>
      <w:lvlJc w:val="left"/>
      <w:pPr>
        <w:ind w:left="420" w:hanging="420"/>
      </w:pPr>
      <w:rPr>
        <w:rFonts w:hint="default"/>
      </w:rPr>
    </w:lvl>
    <w:lvl w:ilvl="1">
      <w:start w:val="1"/>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D93635E"/>
    <w:multiLevelType w:val="hybridMultilevel"/>
    <w:tmpl w:val="93EC71C8"/>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15:restartNumberingAfterBreak="0">
    <w:nsid w:val="42476E2F"/>
    <w:multiLevelType w:val="multilevel"/>
    <w:tmpl w:val="B0C289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F5622A"/>
    <w:multiLevelType w:val="multilevel"/>
    <w:tmpl w:val="B0C289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D64464"/>
    <w:multiLevelType w:val="multilevel"/>
    <w:tmpl w:val="01BA782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8C4062"/>
    <w:multiLevelType w:val="multilevel"/>
    <w:tmpl w:val="614C060C"/>
    <w:lvl w:ilvl="0">
      <w:start w:val="1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51F979C3"/>
    <w:multiLevelType w:val="multilevel"/>
    <w:tmpl w:val="01BA782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507A05"/>
    <w:multiLevelType w:val="multilevel"/>
    <w:tmpl w:val="A7F87E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BFE5F2E"/>
    <w:multiLevelType w:val="multilevel"/>
    <w:tmpl w:val="01BA782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9413B7"/>
    <w:multiLevelType w:val="multilevel"/>
    <w:tmpl w:val="F3E8BBE8"/>
    <w:lvl w:ilvl="0">
      <w:start w:val="1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621A57A1"/>
    <w:multiLevelType w:val="multilevel"/>
    <w:tmpl w:val="28EADFF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D85147"/>
    <w:multiLevelType w:val="multilevel"/>
    <w:tmpl w:val="9D369E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AE5FC3"/>
    <w:multiLevelType w:val="multilevel"/>
    <w:tmpl w:val="F3E8BBE8"/>
    <w:lvl w:ilvl="0">
      <w:start w:val="1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67190942"/>
    <w:multiLevelType w:val="multilevel"/>
    <w:tmpl w:val="C5A866B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8B10FBB"/>
    <w:multiLevelType w:val="multilevel"/>
    <w:tmpl w:val="01BA782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496A0A"/>
    <w:multiLevelType w:val="multilevel"/>
    <w:tmpl w:val="8D8470B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DB6288"/>
    <w:multiLevelType w:val="hybridMultilevel"/>
    <w:tmpl w:val="02DC0E58"/>
    <w:lvl w:ilvl="0" w:tplc="940877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3"/>
  </w:num>
  <w:num w:numId="5">
    <w:abstractNumId w:val="2"/>
  </w:num>
  <w:num w:numId="6">
    <w:abstractNumId w:val="1"/>
  </w:num>
  <w:num w:numId="7">
    <w:abstractNumId w:val="0"/>
  </w:num>
  <w:num w:numId="8">
    <w:abstractNumId w:val="5"/>
  </w:num>
  <w:num w:numId="9">
    <w:abstractNumId w:val="24"/>
  </w:num>
  <w:num w:numId="10">
    <w:abstractNumId w:val="28"/>
  </w:num>
  <w:num w:numId="11">
    <w:abstractNumId w:val="33"/>
  </w:num>
  <w:num w:numId="12">
    <w:abstractNumId w:val="6"/>
  </w:num>
  <w:num w:numId="13">
    <w:abstractNumId w:val="14"/>
  </w:num>
  <w:num w:numId="14">
    <w:abstractNumId w:val="20"/>
  </w:num>
  <w:num w:numId="15">
    <w:abstractNumId w:val="19"/>
  </w:num>
  <w:num w:numId="16">
    <w:abstractNumId w:val="9"/>
  </w:num>
  <w:num w:numId="17">
    <w:abstractNumId w:val="8"/>
  </w:num>
  <w:num w:numId="18">
    <w:abstractNumId w:val="15"/>
  </w:num>
  <w:num w:numId="19">
    <w:abstractNumId w:val="22"/>
  </w:num>
  <w:num w:numId="20">
    <w:abstractNumId w:val="10"/>
  </w:num>
  <w:num w:numId="21">
    <w:abstractNumId w:val="27"/>
  </w:num>
  <w:num w:numId="22">
    <w:abstractNumId w:val="26"/>
  </w:num>
  <w:num w:numId="23">
    <w:abstractNumId w:val="29"/>
  </w:num>
  <w:num w:numId="24">
    <w:abstractNumId w:val="23"/>
  </w:num>
  <w:num w:numId="25">
    <w:abstractNumId w:val="25"/>
  </w:num>
  <w:num w:numId="26">
    <w:abstractNumId w:val="7"/>
  </w:num>
  <w:num w:numId="27">
    <w:abstractNumId w:val="21"/>
  </w:num>
  <w:num w:numId="28">
    <w:abstractNumId w:val="17"/>
  </w:num>
  <w:num w:numId="29">
    <w:abstractNumId w:val="32"/>
  </w:num>
  <w:num w:numId="30">
    <w:abstractNumId w:val="30"/>
  </w:num>
  <w:num w:numId="31">
    <w:abstractNumId w:val="31"/>
  </w:num>
  <w:num w:numId="32">
    <w:abstractNumId w:val="16"/>
  </w:num>
  <w:num w:numId="33">
    <w:abstractNumId w:val="18"/>
  </w:num>
  <w:num w:numId="3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hyphenationZone w:val="4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62"/>
    <w:rsid w:val="00001F76"/>
    <w:rsid w:val="00007166"/>
    <w:rsid w:val="00010389"/>
    <w:rsid w:val="00010C4F"/>
    <w:rsid w:val="000116BC"/>
    <w:rsid w:val="00022455"/>
    <w:rsid w:val="00022F19"/>
    <w:rsid w:val="000230E5"/>
    <w:rsid w:val="00026540"/>
    <w:rsid w:val="00030E9B"/>
    <w:rsid w:val="00034204"/>
    <w:rsid w:val="00034326"/>
    <w:rsid w:val="0004241E"/>
    <w:rsid w:val="00043503"/>
    <w:rsid w:val="00044645"/>
    <w:rsid w:val="00050372"/>
    <w:rsid w:val="0005109A"/>
    <w:rsid w:val="0005623B"/>
    <w:rsid w:val="0005673A"/>
    <w:rsid w:val="00060D52"/>
    <w:rsid w:val="00062208"/>
    <w:rsid w:val="0006500A"/>
    <w:rsid w:val="00070BC7"/>
    <w:rsid w:val="00070CDF"/>
    <w:rsid w:val="00071E7E"/>
    <w:rsid w:val="00073449"/>
    <w:rsid w:val="00076E0E"/>
    <w:rsid w:val="00077E4E"/>
    <w:rsid w:val="000803B1"/>
    <w:rsid w:val="00080C6B"/>
    <w:rsid w:val="00081174"/>
    <w:rsid w:val="00082357"/>
    <w:rsid w:val="000832F2"/>
    <w:rsid w:val="000879BF"/>
    <w:rsid w:val="00090731"/>
    <w:rsid w:val="00094944"/>
    <w:rsid w:val="0009507A"/>
    <w:rsid w:val="00097AB1"/>
    <w:rsid w:val="000A039F"/>
    <w:rsid w:val="000A2DA1"/>
    <w:rsid w:val="000A4EEE"/>
    <w:rsid w:val="000A55DE"/>
    <w:rsid w:val="000A7490"/>
    <w:rsid w:val="000B13F4"/>
    <w:rsid w:val="000B2833"/>
    <w:rsid w:val="000B2847"/>
    <w:rsid w:val="000B2978"/>
    <w:rsid w:val="000B2B6C"/>
    <w:rsid w:val="000B3FAA"/>
    <w:rsid w:val="000B4F97"/>
    <w:rsid w:val="000B5FC4"/>
    <w:rsid w:val="000B6D9E"/>
    <w:rsid w:val="000C4730"/>
    <w:rsid w:val="000D3B39"/>
    <w:rsid w:val="000D643F"/>
    <w:rsid w:val="000E06BE"/>
    <w:rsid w:val="000E07A2"/>
    <w:rsid w:val="000E3C84"/>
    <w:rsid w:val="000E46E6"/>
    <w:rsid w:val="000E5738"/>
    <w:rsid w:val="000E6DF6"/>
    <w:rsid w:val="000E7E9F"/>
    <w:rsid w:val="000F0D8A"/>
    <w:rsid w:val="000F169A"/>
    <w:rsid w:val="00100E2D"/>
    <w:rsid w:val="00103DE8"/>
    <w:rsid w:val="00105A10"/>
    <w:rsid w:val="00106096"/>
    <w:rsid w:val="00113222"/>
    <w:rsid w:val="00113D63"/>
    <w:rsid w:val="00114027"/>
    <w:rsid w:val="00114D3F"/>
    <w:rsid w:val="00121C77"/>
    <w:rsid w:val="0012545D"/>
    <w:rsid w:val="0012721B"/>
    <w:rsid w:val="00130E56"/>
    <w:rsid w:val="00132B8B"/>
    <w:rsid w:val="00135E02"/>
    <w:rsid w:val="00140D80"/>
    <w:rsid w:val="00141234"/>
    <w:rsid w:val="00153F8B"/>
    <w:rsid w:val="001541FA"/>
    <w:rsid w:val="00160015"/>
    <w:rsid w:val="0016084C"/>
    <w:rsid w:val="00161353"/>
    <w:rsid w:val="00161CAC"/>
    <w:rsid w:val="001663F7"/>
    <w:rsid w:val="00166567"/>
    <w:rsid w:val="001666EC"/>
    <w:rsid w:val="00166D9C"/>
    <w:rsid w:val="0016703E"/>
    <w:rsid w:val="00167331"/>
    <w:rsid w:val="00176145"/>
    <w:rsid w:val="001762D6"/>
    <w:rsid w:val="001806CD"/>
    <w:rsid w:val="00181A62"/>
    <w:rsid w:val="00182096"/>
    <w:rsid w:val="0018417A"/>
    <w:rsid w:val="0018427A"/>
    <w:rsid w:val="00184C3F"/>
    <w:rsid w:val="00185AA0"/>
    <w:rsid w:val="00185AC6"/>
    <w:rsid w:val="00190AAA"/>
    <w:rsid w:val="00196973"/>
    <w:rsid w:val="001A1B79"/>
    <w:rsid w:val="001A35C2"/>
    <w:rsid w:val="001A4C31"/>
    <w:rsid w:val="001A7CF0"/>
    <w:rsid w:val="001B0527"/>
    <w:rsid w:val="001B3BB7"/>
    <w:rsid w:val="001B52FA"/>
    <w:rsid w:val="001B5C60"/>
    <w:rsid w:val="001C5BE4"/>
    <w:rsid w:val="001D17B7"/>
    <w:rsid w:val="001D5137"/>
    <w:rsid w:val="001D6449"/>
    <w:rsid w:val="001E1603"/>
    <w:rsid w:val="001E4F2D"/>
    <w:rsid w:val="001E5F31"/>
    <w:rsid w:val="001E799D"/>
    <w:rsid w:val="001F047A"/>
    <w:rsid w:val="001F295C"/>
    <w:rsid w:val="001F4EDF"/>
    <w:rsid w:val="001F6406"/>
    <w:rsid w:val="001F79A0"/>
    <w:rsid w:val="00201BA5"/>
    <w:rsid w:val="00203707"/>
    <w:rsid w:val="00204345"/>
    <w:rsid w:val="00210409"/>
    <w:rsid w:val="002131C8"/>
    <w:rsid w:val="00213DD7"/>
    <w:rsid w:val="002146EA"/>
    <w:rsid w:val="00220435"/>
    <w:rsid w:val="00221572"/>
    <w:rsid w:val="00222F85"/>
    <w:rsid w:val="002256A0"/>
    <w:rsid w:val="00226DB9"/>
    <w:rsid w:val="00227984"/>
    <w:rsid w:val="00227AAF"/>
    <w:rsid w:val="00227F21"/>
    <w:rsid w:val="00230548"/>
    <w:rsid w:val="0023349A"/>
    <w:rsid w:val="00233DA7"/>
    <w:rsid w:val="00234E05"/>
    <w:rsid w:val="00237113"/>
    <w:rsid w:val="002410D2"/>
    <w:rsid w:val="00243618"/>
    <w:rsid w:val="00243BF2"/>
    <w:rsid w:val="00245803"/>
    <w:rsid w:val="00245E56"/>
    <w:rsid w:val="00246038"/>
    <w:rsid w:val="002478B4"/>
    <w:rsid w:val="002517B4"/>
    <w:rsid w:val="00253338"/>
    <w:rsid w:val="00255131"/>
    <w:rsid w:val="00261088"/>
    <w:rsid w:val="0026188E"/>
    <w:rsid w:val="0026229B"/>
    <w:rsid w:val="0026325C"/>
    <w:rsid w:val="00263BA7"/>
    <w:rsid w:val="00264E87"/>
    <w:rsid w:val="00266C5F"/>
    <w:rsid w:val="0026700D"/>
    <w:rsid w:val="002726DA"/>
    <w:rsid w:val="00275AAD"/>
    <w:rsid w:val="00280134"/>
    <w:rsid w:val="00281616"/>
    <w:rsid w:val="00281761"/>
    <w:rsid w:val="00284175"/>
    <w:rsid w:val="00287A41"/>
    <w:rsid w:val="00291DB2"/>
    <w:rsid w:val="00293402"/>
    <w:rsid w:val="00294655"/>
    <w:rsid w:val="00297782"/>
    <w:rsid w:val="002A0ADA"/>
    <w:rsid w:val="002A4C6B"/>
    <w:rsid w:val="002A515F"/>
    <w:rsid w:val="002A638C"/>
    <w:rsid w:val="002A798C"/>
    <w:rsid w:val="002B0623"/>
    <w:rsid w:val="002B298F"/>
    <w:rsid w:val="002B2C5E"/>
    <w:rsid w:val="002B30B1"/>
    <w:rsid w:val="002C02EB"/>
    <w:rsid w:val="002C19D3"/>
    <w:rsid w:val="002C1A6C"/>
    <w:rsid w:val="002C352E"/>
    <w:rsid w:val="002C7E5E"/>
    <w:rsid w:val="002D1109"/>
    <w:rsid w:val="002D3D41"/>
    <w:rsid w:val="002D6C80"/>
    <w:rsid w:val="002E4530"/>
    <w:rsid w:val="002E46B9"/>
    <w:rsid w:val="002E46F9"/>
    <w:rsid w:val="002E5783"/>
    <w:rsid w:val="002E7177"/>
    <w:rsid w:val="002E75E4"/>
    <w:rsid w:val="002F0482"/>
    <w:rsid w:val="002F2B8F"/>
    <w:rsid w:val="002F2E6D"/>
    <w:rsid w:val="002F4089"/>
    <w:rsid w:val="002F5608"/>
    <w:rsid w:val="002F6521"/>
    <w:rsid w:val="002F6C58"/>
    <w:rsid w:val="003018C0"/>
    <w:rsid w:val="003031B7"/>
    <w:rsid w:val="00305ABA"/>
    <w:rsid w:val="003124E6"/>
    <w:rsid w:val="00312FCF"/>
    <w:rsid w:val="003153A9"/>
    <w:rsid w:val="00317CB8"/>
    <w:rsid w:val="003213CF"/>
    <w:rsid w:val="00324EC0"/>
    <w:rsid w:val="00325E95"/>
    <w:rsid w:val="00334037"/>
    <w:rsid w:val="003352FD"/>
    <w:rsid w:val="003357EC"/>
    <w:rsid w:val="00335CEC"/>
    <w:rsid w:val="00337A07"/>
    <w:rsid w:val="00341374"/>
    <w:rsid w:val="00341457"/>
    <w:rsid w:val="00341707"/>
    <w:rsid w:val="00341801"/>
    <w:rsid w:val="0034223A"/>
    <w:rsid w:val="00342A0F"/>
    <w:rsid w:val="0034474D"/>
    <w:rsid w:val="00344B9F"/>
    <w:rsid w:val="00347464"/>
    <w:rsid w:val="003477B8"/>
    <w:rsid w:val="00351AB0"/>
    <w:rsid w:val="003535B1"/>
    <w:rsid w:val="00353B8C"/>
    <w:rsid w:val="00354C15"/>
    <w:rsid w:val="0036040E"/>
    <w:rsid w:val="00365680"/>
    <w:rsid w:val="00370C89"/>
    <w:rsid w:val="0038029D"/>
    <w:rsid w:val="00385BAD"/>
    <w:rsid w:val="00386E0C"/>
    <w:rsid w:val="003879C3"/>
    <w:rsid w:val="00390693"/>
    <w:rsid w:val="003908F8"/>
    <w:rsid w:val="00390DCF"/>
    <w:rsid w:val="00392527"/>
    <w:rsid w:val="003959B2"/>
    <w:rsid w:val="00395A9B"/>
    <w:rsid w:val="00397ACE"/>
    <w:rsid w:val="003A2716"/>
    <w:rsid w:val="003A569E"/>
    <w:rsid w:val="003A65A7"/>
    <w:rsid w:val="003A7A8A"/>
    <w:rsid w:val="003B18FE"/>
    <w:rsid w:val="003B35C8"/>
    <w:rsid w:val="003B5A94"/>
    <w:rsid w:val="003B61B9"/>
    <w:rsid w:val="003B74FD"/>
    <w:rsid w:val="003B7809"/>
    <w:rsid w:val="003C1B97"/>
    <w:rsid w:val="003C5E7C"/>
    <w:rsid w:val="003D30FF"/>
    <w:rsid w:val="003D476A"/>
    <w:rsid w:val="003D4E57"/>
    <w:rsid w:val="003D574B"/>
    <w:rsid w:val="003D636F"/>
    <w:rsid w:val="003D7661"/>
    <w:rsid w:val="003E0A27"/>
    <w:rsid w:val="003E36BA"/>
    <w:rsid w:val="003E36E6"/>
    <w:rsid w:val="003E5B5D"/>
    <w:rsid w:val="003E6346"/>
    <w:rsid w:val="003F05EA"/>
    <w:rsid w:val="003F0E68"/>
    <w:rsid w:val="003F3269"/>
    <w:rsid w:val="003F4A4A"/>
    <w:rsid w:val="003F52D5"/>
    <w:rsid w:val="003F654F"/>
    <w:rsid w:val="003F78CF"/>
    <w:rsid w:val="00400001"/>
    <w:rsid w:val="0040010E"/>
    <w:rsid w:val="00400A68"/>
    <w:rsid w:val="0041062C"/>
    <w:rsid w:val="00412576"/>
    <w:rsid w:val="00413A98"/>
    <w:rsid w:val="00417E46"/>
    <w:rsid w:val="004248F7"/>
    <w:rsid w:val="004257F8"/>
    <w:rsid w:val="00425D7D"/>
    <w:rsid w:val="0043051A"/>
    <w:rsid w:val="004305C9"/>
    <w:rsid w:val="00431B60"/>
    <w:rsid w:val="0043353E"/>
    <w:rsid w:val="004340AF"/>
    <w:rsid w:val="004351BD"/>
    <w:rsid w:val="00435ACB"/>
    <w:rsid w:val="00435FA2"/>
    <w:rsid w:val="004375B4"/>
    <w:rsid w:val="00442DD5"/>
    <w:rsid w:val="00443139"/>
    <w:rsid w:val="00444378"/>
    <w:rsid w:val="0044453F"/>
    <w:rsid w:val="0044483F"/>
    <w:rsid w:val="00446945"/>
    <w:rsid w:val="00446946"/>
    <w:rsid w:val="004469EB"/>
    <w:rsid w:val="00451873"/>
    <w:rsid w:val="00451FB5"/>
    <w:rsid w:val="00452253"/>
    <w:rsid w:val="0045529C"/>
    <w:rsid w:val="00455DC5"/>
    <w:rsid w:val="00455F3A"/>
    <w:rsid w:val="004624C7"/>
    <w:rsid w:val="00463415"/>
    <w:rsid w:val="00465995"/>
    <w:rsid w:val="00466057"/>
    <w:rsid w:val="00467274"/>
    <w:rsid w:val="00467E8B"/>
    <w:rsid w:val="00467F91"/>
    <w:rsid w:val="00473887"/>
    <w:rsid w:val="00475CF9"/>
    <w:rsid w:val="00477BDE"/>
    <w:rsid w:val="00482A7F"/>
    <w:rsid w:val="00484898"/>
    <w:rsid w:val="00486EE4"/>
    <w:rsid w:val="0049232F"/>
    <w:rsid w:val="00495FE4"/>
    <w:rsid w:val="00497B91"/>
    <w:rsid w:val="004A4921"/>
    <w:rsid w:val="004A5F11"/>
    <w:rsid w:val="004A76B9"/>
    <w:rsid w:val="004B2E0E"/>
    <w:rsid w:val="004B3516"/>
    <w:rsid w:val="004C4946"/>
    <w:rsid w:val="004C796F"/>
    <w:rsid w:val="004D39EA"/>
    <w:rsid w:val="004D57A0"/>
    <w:rsid w:val="004D6010"/>
    <w:rsid w:val="004E0934"/>
    <w:rsid w:val="004E1BCB"/>
    <w:rsid w:val="004E57F1"/>
    <w:rsid w:val="004E5850"/>
    <w:rsid w:val="004E5A40"/>
    <w:rsid w:val="004E5D0F"/>
    <w:rsid w:val="004E5EF8"/>
    <w:rsid w:val="004E695D"/>
    <w:rsid w:val="004F05A7"/>
    <w:rsid w:val="004F193D"/>
    <w:rsid w:val="004F1ABE"/>
    <w:rsid w:val="004F2157"/>
    <w:rsid w:val="004F3746"/>
    <w:rsid w:val="00502285"/>
    <w:rsid w:val="00503FDD"/>
    <w:rsid w:val="00504047"/>
    <w:rsid w:val="00507D50"/>
    <w:rsid w:val="00510177"/>
    <w:rsid w:val="00510A40"/>
    <w:rsid w:val="00510AB4"/>
    <w:rsid w:val="005120B7"/>
    <w:rsid w:val="00514A3F"/>
    <w:rsid w:val="00514C98"/>
    <w:rsid w:val="00516918"/>
    <w:rsid w:val="00517117"/>
    <w:rsid w:val="00517B78"/>
    <w:rsid w:val="00521001"/>
    <w:rsid w:val="00521BF9"/>
    <w:rsid w:val="00522879"/>
    <w:rsid w:val="00522987"/>
    <w:rsid w:val="005234C3"/>
    <w:rsid w:val="00524919"/>
    <w:rsid w:val="005272A6"/>
    <w:rsid w:val="0053571D"/>
    <w:rsid w:val="00537213"/>
    <w:rsid w:val="00537C0A"/>
    <w:rsid w:val="00540259"/>
    <w:rsid w:val="00545D3D"/>
    <w:rsid w:val="00546561"/>
    <w:rsid w:val="00552530"/>
    <w:rsid w:val="00552D02"/>
    <w:rsid w:val="00553D50"/>
    <w:rsid w:val="00554813"/>
    <w:rsid w:val="0056731E"/>
    <w:rsid w:val="00570200"/>
    <w:rsid w:val="00573B30"/>
    <w:rsid w:val="0057757E"/>
    <w:rsid w:val="00585598"/>
    <w:rsid w:val="00585847"/>
    <w:rsid w:val="005873A5"/>
    <w:rsid w:val="00590148"/>
    <w:rsid w:val="00591AA7"/>
    <w:rsid w:val="00594349"/>
    <w:rsid w:val="005944FC"/>
    <w:rsid w:val="00595F1A"/>
    <w:rsid w:val="005A0D83"/>
    <w:rsid w:val="005A53D3"/>
    <w:rsid w:val="005A6517"/>
    <w:rsid w:val="005A7028"/>
    <w:rsid w:val="005B0771"/>
    <w:rsid w:val="005B2CAA"/>
    <w:rsid w:val="005B323F"/>
    <w:rsid w:val="005B539A"/>
    <w:rsid w:val="005C1C11"/>
    <w:rsid w:val="005C2B85"/>
    <w:rsid w:val="005C3F96"/>
    <w:rsid w:val="005C4E17"/>
    <w:rsid w:val="005D09AE"/>
    <w:rsid w:val="005D0B20"/>
    <w:rsid w:val="005D1227"/>
    <w:rsid w:val="005D4011"/>
    <w:rsid w:val="005D425E"/>
    <w:rsid w:val="005D5A38"/>
    <w:rsid w:val="005D6285"/>
    <w:rsid w:val="005D7196"/>
    <w:rsid w:val="005E26AC"/>
    <w:rsid w:val="005E2E35"/>
    <w:rsid w:val="005F1C9D"/>
    <w:rsid w:val="005F1F8C"/>
    <w:rsid w:val="005F36CD"/>
    <w:rsid w:val="005F3F8E"/>
    <w:rsid w:val="005F6EE5"/>
    <w:rsid w:val="005F745D"/>
    <w:rsid w:val="005F7AC0"/>
    <w:rsid w:val="00605FC3"/>
    <w:rsid w:val="006060BD"/>
    <w:rsid w:val="0061097C"/>
    <w:rsid w:val="00610B4C"/>
    <w:rsid w:val="00611857"/>
    <w:rsid w:val="00611D53"/>
    <w:rsid w:val="00613279"/>
    <w:rsid w:val="00613CF1"/>
    <w:rsid w:val="00616CDF"/>
    <w:rsid w:val="00620A81"/>
    <w:rsid w:val="006254F7"/>
    <w:rsid w:val="006265EC"/>
    <w:rsid w:val="006279FB"/>
    <w:rsid w:val="00630990"/>
    <w:rsid w:val="00630E36"/>
    <w:rsid w:val="00632395"/>
    <w:rsid w:val="0063348D"/>
    <w:rsid w:val="0063379B"/>
    <w:rsid w:val="00635984"/>
    <w:rsid w:val="00635CD2"/>
    <w:rsid w:val="006374BB"/>
    <w:rsid w:val="00642F79"/>
    <w:rsid w:val="0064406E"/>
    <w:rsid w:val="00646243"/>
    <w:rsid w:val="006467EE"/>
    <w:rsid w:val="00646A71"/>
    <w:rsid w:val="00646C36"/>
    <w:rsid w:val="0064798A"/>
    <w:rsid w:val="00650E2E"/>
    <w:rsid w:val="006517BA"/>
    <w:rsid w:val="00651FF0"/>
    <w:rsid w:val="00652ACC"/>
    <w:rsid w:val="00652FB7"/>
    <w:rsid w:val="00653489"/>
    <w:rsid w:val="0065573D"/>
    <w:rsid w:val="00655D4A"/>
    <w:rsid w:val="00660133"/>
    <w:rsid w:val="00660B58"/>
    <w:rsid w:val="006631EC"/>
    <w:rsid w:val="006653AA"/>
    <w:rsid w:val="00667B96"/>
    <w:rsid w:val="00667C7C"/>
    <w:rsid w:val="006743DF"/>
    <w:rsid w:val="006767E8"/>
    <w:rsid w:val="00680A6D"/>
    <w:rsid w:val="006826ED"/>
    <w:rsid w:val="006869EA"/>
    <w:rsid w:val="00687E5A"/>
    <w:rsid w:val="00696D4B"/>
    <w:rsid w:val="006A2F4D"/>
    <w:rsid w:val="006A6C4B"/>
    <w:rsid w:val="006A738F"/>
    <w:rsid w:val="006A7F76"/>
    <w:rsid w:val="006B01C1"/>
    <w:rsid w:val="006B0836"/>
    <w:rsid w:val="006B0F2C"/>
    <w:rsid w:val="006B2DC5"/>
    <w:rsid w:val="006B6254"/>
    <w:rsid w:val="006B730F"/>
    <w:rsid w:val="006C5C87"/>
    <w:rsid w:val="006C773E"/>
    <w:rsid w:val="006D040A"/>
    <w:rsid w:val="006D3B92"/>
    <w:rsid w:val="006D5F7A"/>
    <w:rsid w:val="006E0B8B"/>
    <w:rsid w:val="006E242B"/>
    <w:rsid w:val="006F1744"/>
    <w:rsid w:val="006F2EE3"/>
    <w:rsid w:val="006F5BDB"/>
    <w:rsid w:val="006F66AB"/>
    <w:rsid w:val="00701773"/>
    <w:rsid w:val="00703B57"/>
    <w:rsid w:val="0070538A"/>
    <w:rsid w:val="00707959"/>
    <w:rsid w:val="00711BA8"/>
    <w:rsid w:val="00712A66"/>
    <w:rsid w:val="00713233"/>
    <w:rsid w:val="007148D6"/>
    <w:rsid w:val="00714B2A"/>
    <w:rsid w:val="007159D0"/>
    <w:rsid w:val="00715F3D"/>
    <w:rsid w:val="0072149D"/>
    <w:rsid w:val="0073370A"/>
    <w:rsid w:val="00733FC8"/>
    <w:rsid w:val="007343BF"/>
    <w:rsid w:val="007373E1"/>
    <w:rsid w:val="007412A2"/>
    <w:rsid w:val="00741F35"/>
    <w:rsid w:val="00742C5D"/>
    <w:rsid w:val="00742D33"/>
    <w:rsid w:val="00743B80"/>
    <w:rsid w:val="00743C2F"/>
    <w:rsid w:val="00745890"/>
    <w:rsid w:val="007475E6"/>
    <w:rsid w:val="00753D0E"/>
    <w:rsid w:val="00757D89"/>
    <w:rsid w:val="0076118D"/>
    <w:rsid w:val="00761254"/>
    <w:rsid w:val="00762B82"/>
    <w:rsid w:val="00764497"/>
    <w:rsid w:val="00765862"/>
    <w:rsid w:val="00767816"/>
    <w:rsid w:val="007721CD"/>
    <w:rsid w:val="00772566"/>
    <w:rsid w:val="00773837"/>
    <w:rsid w:val="00774E20"/>
    <w:rsid w:val="00776D9D"/>
    <w:rsid w:val="00783AF9"/>
    <w:rsid w:val="00787665"/>
    <w:rsid w:val="00793AB6"/>
    <w:rsid w:val="00795D1A"/>
    <w:rsid w:val="007A516B"/>
    <w:rsid w:val="007A6308"/>
    <w:rsid w:val="007A7452"/>
    <w:rsid w:val="007B06BB"/>
    <w:rsid w:val="007B13A4"/>
    <w:rsid w:val="007B7EBE"/>
    <w:rsid w:val="007B7ED2"/>
    <w:rsid w:val="007C0037"/>
    <w:rsid w:val="007C122F"/>
    <w:rsid w:val="007C1B3C"/>
    <w:rsid w:val="007C48C5"/>
    <w:rsid w:val="007C695B"/>
    <w:rsid w:val="007C796A"/>
    <w:rsid w:val="007D09AC"/>
    <w:rsid w:val="007D6CF3"/>
    <w:rsid w:val="007E2066"/>
    <w:rsid w:val="007E409D"/>
    <w:rsid w:val="007F77AC"/>
    <w:rsid w:val="00800C9A"/>
    <w:rsid w:val="00801629"/>
    <w:rsid w:val="00801809"/>
    <w:rsid w:val="008048BD"/>
    <w:rsid w:val="008104DD"/>
    <w:rsid w:val="00810A7C"/>
    <w:rsid w:val="00810FEE"/>
    <w:rsid w:val="00811B7D"/>
    <w:rsid w:val="00816EFE"/>
    <w:rsid w:val="00820C43"/>
    <w:rsid w:val="00823244"/>
    <w:rsid w:val="0082421B"/>
    <w:rsid w:val="00825547"/>
    <w:rsid w:val="008258AF"/>
    <w:rsid w:val="0082738B"/>
    <w:rsid w:val="00832C56"/>
    <w:rsid w:val="008347F5"/>
    <w:rsid w:val="00841F1F"/>
    <w:rsid w:val="00842F95"/>
    <w:rsid w:val="0085021E"/>
    <w:rsid w:val="008529D4"/>
    <w:rsid w:val="00853AAA"/>
    <w:rsid w:val="00856926"/>
    <w:rsid w:val="00860ADC"/>
    <w:rsid w:val="00861126"/>
    <w:rsid w:val="00865DE1"/>
    <w:rsid w:val="00866B8E"/>
    <w:rsid w:val="008734D7"/>
    <w:rsid w:val="00875162"/>
    <w:rsid w:val="008754E2"/>
    <w:rsid w:val="00877954"/>
    <w:rsid w:val="00880DEF"/>
    <w:rsid w:val="008834D8"/>
    <w:rsid w:val="00885679"/>
    <w:rsid w:val="0089022F"/>
    <w:rsid w:val="008915C3"/>
    <w:rsid w:val="00894B97"/>
    <w:rsid w:val="00895B7B"/>
    <w:rsid w:val="00895C36"/>
    <w:rsid w:val="00895CF1"/>
    <w:rsid w:val="008967DB"/>
    <w:rsid w:val="0089799F"/>
    <w:rsid w:val="008A3090"/>
    <w:rsid w:val="008A5316"/>
    <w:rsid w:val="008A6716"/>
    <w:rsid w:val="008A6830"/>
    <w:rsid w:val="008B1E22"/>
    <w:rsid w:val="008B3106"/>
    <w:rsid w:val="008B6253"/>
    <w:rsid w:val="008C0566"/>
    <w:rsid w:val="008C2598"/>
    <w:rsid w:val="008C3D20"/>
    <w:rsid w:val="008C59F7"/>
    <w:rsid w:val="008D454F"/>
    <w:rsid w:val="008D59E0"/>
    <w:rsid w:val="008D7C63"/>
    <w:rsid w:val="008E0E46"/>
    <w:rsid w:val="008E11FC"/>
    <w:rsid w:val="008E4353"/>
    <w:rsid w:val="008E5AAE"/>
    <w:rsid w:val="008E68DE"/>
    <w:rsid w:val="008E6E25"/>
    <w:rsid w:val="008E7796"/>
    <w:rsid w:val="008F019F"/>
    <w:rsid w:val="008F1ED8"/>
    <w:rsid w:val="008F636F"/>
    <w:rsid w:val="008F75D7"/>
    <w:rsid w:val="008F7FC7"/>
    <w:rsid w:val="009043C4"/>
    <w:rsid w:val="009049A9"/>
    <w:rsid w:val="009075AB"/>
    <w:rsid w:val="0091067F"/>
    <w:rsid w:val="00911D32"/>
    <w:rsid w:val="00912005"/>
    <w:rsid w:val="0091333B"/>
    <w:rsid w:val="009222BE"/>
    <w:rsid w:val="0092232E"/>
    <w:rsid w:val="009240A6"/>
    <w:rsid w:val="00925124"/>
    <w:rsid w:val="00925CE2"/>
    <w:rsid w:val="00925E97"/>
    <w:rsid w:val="00930105"/>
    <w:rsid w:val="00932045"/>
    <w:rsid w:val="00934382"/>
    <w:rsid w:val="00936EE5"/>
    <w:rsid w:val="00937190"/>
    <w:rsid w:val="00937610"/>
    <w:rsid w:val="00940956"/>
    <w:rsid w:val="00941C9B"/>
    <w:rsid w:val="00941CC7"/>
    <w:rsid w:val="00942500"/>
    <w:rsid w:val="00942EF1"/>
    <w:rsid w:val="009447F5"/>
    <w:rsid w:val="0094531E"/>
    <w:rsid w:val="0094772A"/>
    <w:rsid w:val="0095147B"/>
    <w:rsid w:val="00953E8A"/>
    <w:rsid w:val="00956F78"/>
    <w:rsid w:val="00960A6B"/>
    <w:rsid w:val="00961F69"/>
    <w:rsid w:val="00963AED"/>
    <w:rsid w:val="00963D8B"/>
    <w:rsid w:val="00967B16"/>
    <w:rsid w:val="00967E58"/>
    <w:rsid w:val="00967E7A"/>
    <w:rsid w:val="00977CF3"/>
    <w:rsid w:val="00981C8D"/>
    <w:rsid w:val="009865D7"/>
    <w:rsid w:val="00986E6E"/>
    <w:rsid w:val="00987A76"/>
    <w:rsid w:val="00990519"/>
    <w:rsid w:val="00990CE4"/>
    <w:rsid w:val="009918F5"/>
    <w:rsid w:val="00992453"/>
    <w:rsid w:val="009A4297"/>
    <w:rsid w:val="009A4D74"/>
    <w:rsid w:val="009A5310"/>
    <w:rsid w:val="009A5542"/>
    <w:rsid w:val="009A6279"/>
    <w:rsid w:val="009A6C85"/>
    <w:rsid w:val="009B4EB6"/>
    <w:rsid w:val="009B660C"/>
    <w:rsid w:val="009B6644"/>
    <w:rsid w:val="009C01DB"/>
    <w:rsid w:val="009C549A"/>
    <w:rsid w:val="009C557A"/>
    <w:rsid w:val="009D2185"/>
    <w:rsid w:val="009D2B59"/>
    <w:rsid w:val="009D326E"/>
    <w:rsid w:val="009D3EE8"/>
    <w:rsid w:val="009D45E4"/>
    <w:rsid w:val="009D550C"/>
    <w:rsid w:val="009D63CD"/>
    <w:rsid w:val="009D7C6C"/>
    <w:rsid w:val="009E01F8"/>
    <w:rsid w:val="009E076E"/>
    <w:rsid w:val="009E1F5E"/>
    <w:rsid w:val="009E5242"/>
    <w:rsid w:val="009E6F1A"/>
    <w:rsid w:val="009E71EC"/>
    <w:rsid w:val="009F35B5"/>
    <w:rsid w:val="00A01080"/>
    <w:rsid w:val="00A04834"/>
    <w:rsid w:val="00A04935"/>
    <w:rsid w:val="00A056F2"/>
    <w:rsid w:val="00A057E0"/>
    <w:rsid w:val="00A05EAF"/>
    <w:rsid w:val="00A05EFE"/>
    <w:rsid w:val="00A071CF"/>
    <w:rsid w:val="00A073C6"/>
    <w:rsid w:val="00A1198B"/>
    <w:rsid w:val="00A146F9"/>
    <w:rsid w:val="00A15704"/>
    <w:rsid w:val="00A15B1D"/>
    <w:rsid w:val="00A15BD2"/>
    <w:rsid w:val="00A2024D"/>
    <w:rsid w:val="00A2083F"/>
    <w:rsid w:val="00A208FF"/>
    <w:rsid w:val="00A209D6"/>
    <w:rsid w:val="00A20F09"/>
    <w:rsid w:val="00A21CB6"/>
    <w:rsid w:val="00A24008"/>
    <w:rsid w:val="00A240F7"/>
    <w:rsid w:val="00A269F3"/>
    <w:rsid w:val="00A27B12"/>
    <w:rsid w:val="00A32926"/>
    <w:rsid w:val="00A33092"/>
    <w:rsid w:val="00A3328A"/>
    <w:rsid w:val="00A33C5C"/>
    <w:rsid w:val="00A355CE"/>
    <w:rsid w:val="00A40D06"/>
    <w:rsid w:val="00A47AF8"/>
    <w:rsid w:val="00A51AC2"/>
    <w:rsid w:val="00A52043"/>
    <w:rsid w:val="00A533B7"/>
    <w:rsid w:val="00A536F6"/>
    <w:rsid w:val="00A5418D"/>
    <w:rsid w:val="00A5473D"/>
    <w:rsid w:val="00A54C03"/>
    <w:rsid w:val="00A5577A"/>
    <w:rsid w:val="00A55D0A"/>
    <w:rsid w:val="00A55E8C"/>
    <w:rsid w:val="00A5610F"/>
    <w:rsid w:val="00A57A34"/>
    <w:rsid w:val="00A601A2"/>
    <w:rsid w:val="00A70EC0"/>
    <w:rsid w:val="00A71433"/>
    <w:rsid w:val="00A72032"/>
    <w:rsid w:val="00A77411"/>
    <w:rsid w:val="00A8085A"/>
    <w:rsid w:val="00A87249"/>
    <w:rsid w:val="00A9070F"/>
    <w:rsid w:val="00A93BC3"/>
    <w:rsid w:val="00A94ABB"/>
    <w:rsid w:val="00AA6CFF"/>
    <w:rsid w:val="00AA745A"/>
    <w:rsid w:val="00AA7C03"/>
    <w:rsid w:val="00AA7CE5"/>
    <w:rsid w:val="00AB7978"/>
    <w:rsid w:val="00AC1A61"/>
    <w:rsid w:val="00AC3B3E"/>
    <w:rsid w:val="00AC5B32"/>
    <w:rsid w:val="00AC5F45"/>
    <w:rsid w:val="00AD264D"/>
    <w:rsid w:val="00AD390C"/>
    <w:rsid w:val="00AD7946"/>
    <w:rsid w:val="00AE084A"/>
    <w:rsid w:val="00AE460C"/>
    <w:rsid w:val="00AE6821"/>
    <w:rsid w:val="00AF4F9D"/>
    <w:rsid w:val="00B01264"/>
    <w:rsid w:val="00B02852"/>
    <w:rsid w:val="00B0501D"/>
    <w:rsid w:val="00B07652"/>
    <w:rsid w:val="00B0779E"/>
    <w:rsid w:val="00B117FE"/>
    <w:rsid w:val="00B11ACB"/>
    <w:rsid w:val="00B12E10"/>
    <w:rsid w:val="00B12EA4"/>
    <w:rsid w:val="00B21075"/>
    <w:rsid w:val="00B235EB"/>
    <w:rsid w:val="00B265E3"/>
    <w:rsid w:val="00B30C48"/>
    <w:rsid w:val="00B319EB"/>
    <w:rsid w:val="00B327B6"/>
    <w:rsid w:val="00B340F4"/>
    <w:rsid w:val="00B36003"/>
    <w:rsid w:val="00B37EBA"/>
    <w:rsid w:val="00B446F7"/>
    <w:rsid w:val="00B44FF5"/>
    <w:rsid w:val="00B45E90"/>
    <w:rsid w:val="00B50E8C"/>
    <w:rsid w:val="00B53D4A"/>
    <w:rsid w:val="00B55558"/>
    <w:rsid w:val="00B6015E"/>
    <w:rsid w:val="00B6282C"/>
    <w:rsid w:val="00B704B6"/>
    <w:rsid w:val="00B72C5D"/>
    <w:rsid w:val="00B748C6"/>
    <w:rsid w:val="00B74EFA"/>
    <w:rsid w:val="00B80B42"/>
    <w:rsid w:val="00B84612"/>
    <w:rsid w:val="00B84E6A"/>
    <w:rsid w:val="00B8503F"/>
    <w:rsid w:val="00B8525B"/>
    <w:rsid w:val="00B85EAB"/>
    <w:rsid w:val="00B87922"/>
    <w:rsid w:val="00B9506C"/>
    <w:rsid w:val="00B966C2"/>
    <w:rsid w:val="00BA3256"/>
    <w:rsid w:val="00BA5EB7"/>
    <w:rsid w:val="00BA6B85"/>
    <w:rsid w:val="00BB1E27"/>
    <w:rsid w:val="00BC042C"/>
    <w:rsid w:val="00BC1465"/>
    <w:rsid w:val="00BC1A7D"/>
    <w:rsid w:val="00BC3704"/>
    <w:rsid w:val="00BC3DEC"/>
    <w:rsid w:val="00BC53D7"/>
    <w:rsid w:val="00BC5737"/>
    <w:rsid w:val="00BC6AB1"/>
    <w:rsid w:val="00BC70D7"/>
    <w:rsid w:val="00BD3BB1"/>
    <w:rsid w:val="00BD42F7"/>
    <w:rsid w:val="00BD7720"/>
    <w:rsid w:val="00BE572C"/>
    <w:rsid w:val="00BF1764"/>
    <w:rsid w:val="00BF389D"/>
    <w:rsid w:val="00BF41AA"/>
    <w:rsid w:val="00BF63D1"/>
    <w:rsid w:val="00BF6EC9"/>
    <w:rsid w:val="00C031D9"/>
    <w:rsid w:val="00C06E74"/>
    <w:rsid w:val="00C11EBA"/>
    <w:rsid w:val="00C15414"/>
    <w:rsid w:val="00C16A84"/>
    <w:rsid w:val="00C17BFA"/>
    <w:rsid w:val="00C17F90"/>
    <w:rsid w:val="00C22072"/>
    <w:rsid w:val="00C22552"/>
    <w:rsid w:val="00C23E89"/>
    <w:rsid w:val="00C24F7A"/>
    <w:rsid w:val="00C31909"/>
    <w:rsid w:val="00C32F92"/>
    <w:rsid w:val="00C34614"/>
    <w:rsid w:val="00C360B7"/>
    <w:rsid w:val="00C40268"/>
    <w:rsid w:val="00C4048E"/>
    <w:rsid w:val="00C43D5C"/>
    <w:rsid w:val="00C4623B"/>
    <w:rsid w:val="00C50BE2"/>
    <w:rsid w:val="00C53EDC"/>
    <w:rsid w:val="00C569D0"/>
    <w:rsid w:val="00C56AEA"/>
    <w:rsid w:val="00C6356C"/>
    <w:rsid w:val="00C65E65"/>
    <w:rsid w:val="00C70182"/>
    <w:rsid w:val="00C716FF"/>
    <w:rsid w:val="00C719DB"/>
    <w:rsid w:val="00C72A23"/>
    <w:rsid w:val="00C72E7E"/>
    <w:rsid w:val="00C75840"/>
    <w:rsid w:val="00C77B74"/>
    <w:rsid w:val="00C930B3"/>
    <w:rsid w:val="00C949C9"/>
    <w:rsid w:val="00C9573B"/>
    <w:rsid w:val="00C9697A"/>
    <w:rsid w:val="00C96C1B"/>
    <w:rsid w:val="00C96F87"/>
    <w:rsid w:val="00CA09B1"/>
    <w:rsid w:val="00CA1758"/>
    <w:rsid w:val="00CA2017"/>
    <w:rsid w:val="00CA29B0"/>
    <w:rsid w:val="00CA6AAB"/>
    <w:rsid w:val="00CA7D03"/>
    <w:rsid w:val="00CB0A45"/>
    <w:rsid w:val="00CB1A36"/>
    <w:rsid w:val="00CC126B"/>
    <w:rsid w:val="00CC2525"/>
    <w:rsid w:val="00CC4A32"/>
    <w:rsid w:val="00CC6F90"/>
    <w:rsid w:val="00CD46C8"/>
    <w:rsid w:val="00CE0B58"/>
    <w:rsid w:val="00CE0CC3"/>
    <w:rsid w:val="00CE4C8F"/>
    <w:rsid w:val="00CE6B47"/>
    <w:rsid w:val="00CE6FE1"/>
    <w:rsid w:val="00CF1C17"/>
    <w:rsid w:val="00CF694F"/>
    <w:rsid w:val="00CF77E2"/>
    <w:rsid w:val="00CF7D3E"/>
    <w:rsid w:val="00D03D81"/>
    <w:rsid w:val="00D127F6"/>
    <w:rsid w:val="00D142AC"/>
    <w:rsid w:val="00D208EB"/>
    <w:rsid w:val="00D20F41"/>
    <w:rsid w:val="00D2297A"/>
    <w:rsid w:val="00D34256"/>
    <w:rsid w:val="00D35C4C"/>
    <w:rsid w:val="00D365AC"/>
    <w:rsid w:val="00D405F9"/>
    <w:rsid w:val="00D41900"/>
    <w:rsid w:val="00D44473"/>
    <w:rsid w:val="00D452A3"/>
    <w:rsid w:val="00D5041D"/>
    <w:rsid w:val="00D50ABE"/>
    <w:rsid w:val="00D51292"/>
    <w:rsid w:val="00D6253B"/>
    <w:rsid w:val="00D63008"/>
    <w:rsid w:val="00D648AF"/>
    <w:rsid w:val="00D64A88"/>
    <w:rsid w:val="00D67A74"/>
    <w:rsid w:val="00D73969"/>
    <w:rsid w:val="00D74DF1"/>
    <w:rsid w:val="00D75B80"/>
    <w:rsid w:val="00D805A9"/>
    <w:rsid w:val="00D82D8C"/>
    <w:rsid w:val="00D840B2"/>
    <w:rsid w:val="00D870D0"/>
    <w:rsid w:val="00D91029"/>
    <w:rsid w:val="00D91437"/>
    <w:rsid w:val="00D91AFD"/>
    <w:rsid w:val="00D94C01"/>
    <w:rsid w:val="00D962A1"/>
    <w:rsid w:val="00DA01B6"/>
    <w:rsid w:val="00DA1EEC"/>
    <w:rsid w:val="00DA31E6"/>
    <w:rsid w:val="00DA381E"/>
    <w:rsid w:val="00DB2928"/>
    <w:rsid w:val="00DB53F9"/>
    <w:rsid w:val="00DC356F"/>
    <w:rsid w:val="00DC57B2"/>
    <w:rsid w:val="00DC622A"/>
    <w:rsid w:val="00DC79CB"/>
    <w:rsid w:val="00DD00F6"/>
    <w:rsid w:val="00DD2766"/>
    <w:rsid w:val="00DD3510"/>
    <w:rsid w:val="00DD3978"/>
    <w:rsid w:val="00DD3E1A"/>
    <w:rsid w:val="00DD4E23"/>
    <w:rsid w:val="00DD7DC1"/>
    <w:rsid w:val="00DE251E"/>
    <w:rsid w:val="00DE52F2"/>
    <w:rsid w:val="00DE7BA6"/>
    <w:rsid w:val="00DE7C36"/>
    <w:rsid w:val="00DF1851"/>
    <w:rsid w:val="00DF1A7B"/>
    <w:rsid w:val="00DF301C"/>
    <w:rsid w:val="00DF3CE4"/>
    <w:rsid w:val="00E011F9"/>
    <w:rsid w:val="00E01F1B"/>
    <w:rsid w:val="00E0239E"/>
    <w:rsid w:val="00E0307B"/>
    <w:rsid w:val="00E03E6F"/>
    <w:rsid w:val="00E04AFC"/>
    <w:rsid w:val="00E05FCD"/>
    <w:rsid w:val="00E07684"/>
    <w:rsid w:val="00E13B5E"/>
    <w:rsid w:val="00E14B42"/>
    <w:rsid w:val="00E15CC6"/>
    <w:rsid w:val="00E1628B"/>
    <w:rsid w:val="00E16C42"/>
    <w:rsid w:val="00E16FD8"/>
    <w:rsid w:val="00E17120"/>
    <w:rsid w:val="00E173EC"/>
    <w:rsid w:val="00E20185"/>
    <w:rsid w:val="00E20856"/>
    <w:rsid w:val="00E20ACD"/>
    <w:rsid w:val="00E25185"/>
    <w:rsid w:val="00E260C5"/>
    <w:rsid w:val="00E27B66"/>
    <w:rsid w:val="00E316E1"/>
    <w:rsid w:val="00E442E7"/>
    <w:rsid w:val="00E47EB6"/>
    <w:rsid w:val="00E51015"/>
    <w:rsid w:val="00E512D8"/>
    <w:rsid w:val="00E55C4D"/>
    <w:rsid w:val="00E57500"/>
    <w:rsid w:val="00E57B9E"/>
    <w:rsid w:val="00E674F2"/>
    <w:rsid w:val="00E715EE"/>
    <w:rsid w:val="00E727C4"/>
    <w:rsid w:val="00E74EC5"/>
    <w:rsid w:val="00E77CC6"/>
    <w:rsid w:val="00E8103F"/>
    <w:rsid w:val="00E84628"/>
    <w:rsid w:val="00E92864"/>
    <w:rsid w:val="00E92D29"/>
    <w:rsid w:val="00E937C3"/>
    <w:rsid w:val="00E9473C"/>
    <w:rsid w:val="00E94F85"/>
    <w:rsid w:val="00E965CF"/>
    <w:rsid w:val="00E9708F"/>
    <w:rsid w:val="00EA0B7B"/>
    <w:rsid w:val="00EA0DC3"/>
    <w:rsid w:val="00EA2371"/>
    <w:rsid w:val="00EA4A86"/>
    <w:rsid w:val="00EB0A0B"/>
    <w:rsid w:val="00EB0D70"/>
    <w:rsid w:val="00EB3609"/>
    <w:rsid w:val="00EB5E86"/>
    <w:rsid w:val="00EB6C5A"/>
    <w:rsid w:val="00EC187A"/>
    <w:rsid w:val="00EC3F24"/>
    <w:rsid w:val="00EC5823"/>
    <w:rsid w:val="00EC6D5F"/>
    <w:rsid w:val="00EC75D6"/>
    <w:rsid w:val="00EC7757"/>
    <w:rsid w:val="00ED056F"/>
    <w:rsid w:val="00ED14A8"/>
    <w:rsid w:val="00ED576C"/>
    <w:rsid w:val="00EE2322"/>
    <w:rsid w:val="00EE2700"/>
    <w:rsid w:val="00EE3DEE"/>
    <w:rsid w:val="00EE7A1A"/>
    <w:rsid w:val="00EF04AD"/>
    <w:rsid w:val="00EF1B7E"/>
    <w:rsid w:val="00EF25FE"/>
    <w:rsid w:val="00EF27ED"/>
    <w:rsid w:val="00F01B0C"/>
    <w:rsid w:val="00F0231B"/>
    <w:rsid w:val="00F02A49"/>
    <w:rsid w:val="00F02D6A"/>
    <w:rsid w:val="00F05B8D"/>
    <w:rsid w:val="00F101F1"/>
    <w:rsid w:val="00F125AA"/>
    <w:rsid w:val="00F127D8"/>
    <w:rsid w:val="00F12EEF"/>
    <w:rsid w:val="00F15AC6"/>
    <w:rsid w:val="00F203AC"/>
    <w:rsid w:val="00F23F12"/>
    <w:rsid w:val="00F2434D"/>
    <w:rsid w:val="00F276FA"/>
    <w:rsid w:val="00F30D30"/>
    <w:rsid w:val="00F33229"/>
    <w:rsid w:val="00F35AC6"/>
    <w:rsid w:val="00F450E2"/>
    <w:rsid w:val="00F45971"/>
    <w:rsid w:val="00F46E4F"/>
    <w:rsid w:val="00F47283"/>
    <w:rsid w:val="00F541EA"/>
    <w:rsid w:val="00F55288"/>
    <w:rsid w:val="00F5623D"/>
    <w:rsid w:val="00F56E3D"/>
    <w:rsid w:val="00F619AC"/>
    <w:rsid w:val="00F633F3"/>
    <w:rsid w:val="00F64A26"/>
    <w:rsid w:val="00F64FDB"/>
    <w:rsid w:val="00F6581A"/>
    <w:rsid w:val="00F73059"/>
    <w:rsid w:val="00F7307F"/>
    <w:rsid w:val="00F76161"/>
    <w:rsid w:val="00F803C0"/>
    <w:rsid w:val="00F82819"/>
    <w:rsid w:val="00F82DF7"/>
    <w:rsid w:val="00F83706"/>
    <w:rsid w:val="00F94AD6"/>
    <w:rsid w:val="00F94FA6"/>
    <w:rsid w:val="00F95D32"/>
    <w:rsid w:val="00F97AF7"/>
    <w:rsid w:val="00FA01D6"/>
    <w:rsid w:val="00FA3176"/>
    <w:rsid w:val="00FA3AEB"/>
    <w:rsid w:val="00FA4AE0"/>
    <w:rsid w:val="00FA6357"/>
    <w:rsid w:val="00FB224C"/>
    <w:rsid w:val="00FB25D9"/>
    <w:rsid w:val="00FB53D1"/>
    <w:rsid w:val="00FC0428"/>
    <w:rsid w:val="00FC2E58"/>
    <w:rsid w:val="00FC336F"/>
    <w:rsid w:val="00FC4D3C"/>
    <w:rsid w:val="00FC4FF6"/>
    <w:rsid w:val="00FC70E8"/>
    <w:rsid w:val="00FD2F80"/>
    <w:rsid w:val="00FD7AB2"/>
    <w:rsid w:val="00FE0F7D"/>
    <w:rsid w:val="00FE1446"/>
    <w:rsid w:val="00FE3E43"/>
    <w:rsid w:val="00FE423B"/>
    <w:rsid w:val="00FE6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urn:schemas-microsoft-com:office:smarttags" w:name="metricconverter"/>
  <w:smartTagType w:namespaceuri="schemas-houaiss/acao" w:name="hm"/>
  <w:smartTagType w:namespaceuri="schemas-houaiss/mini" w:name="verbetes"/>
  <w:shapeDefaults>
    <o:shapedefaults v:ext="edit" spidmax="2049"/>
    <o:shapelayout v:ext="edit">
      <o:idmap v:ext="edit" data="1"/>
    </o:shapelayout>
  </w:shapeDefaults>
  <w:decimalSymbol w:val="."/>
  <w:listSeparator w:val=","/>
  <w14:docId w14:val="420675C7"/>
  <w15:docId w15:val="{2C11C16D-6020-4B0A-ACB0-4D46FE89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57"/>
    <w:rPr>
      <w:sz w:val="24"/>
      <w:szCs w:val="24"/>
    </w:rPr>
  </w:style>
  <w:style w:type="paragraph" w:styleId="Ttulo1">
    <w:name w:val="heading 1"/>
    <w:basedOn w:val="Normal"/>
    <w:next w:val="Normal"/>
    <w:link w:val="Ttulo1Char"/>
    <w:qFormat/>
    <w:rsid w:val="0008235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082357"/>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nhideWhenUsed/>
    <w:qFormat/>
    <w:rsid w:val="00082357"/>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082357"/>
    <w:pPr>
      <w:keepNext/>
      <w:spacing w:before="240" w:after="60"/>
      <w:outlineLvl w:val="3"/>
    </w:pPr>
    <w:rPr>
      <w:rFonts w:cstheme="majorBidi"/>
      <w:b/>
      <w:bCs/>
      <w:sz w:val="28"/>
      <w:szCs w:val="28"/>
    </w:rPr>
  </w:style>
  <w:style w:type="paragraph" w:styleId="Ttulo5">
    <w:name w:val="heading 5"/>
    <w:basedOn w:val="Normal"/>
    <w:next w:val="Normal"/>
    <w:link w:val="Ttulo5Char"/>
    <w:unhideWhenUsed/>
    <w:qFormat/>
    <w:rsid w:val="00082357"/>
    <w:pPr>
      <w:spacing w:before="240" w:after="60"/>
      <w:outlineLvl w:val="4"/>
    </w:pPr>
    <w:rPr>
      <w:rFonts w:cstheme="majorBidi"/>
      <w:b/>
      <w:bCs/>
      <w:i/>
      <w:iCs/>
      <w:sz w:val="26"/>
      <w:szCs w:val="26"/>
    </w:rPr>
  </w:style>
  <w:style w:type="paragraph" w:styleId="Ttulo6">
    <w:name w:val="heading 6"/>
    <w:basedOn w:val="Normal"/>
    <w:next w:val="Normal"/>
    <w:link w:val="Ttulo6Char"/>
    <w:unhideWhenUsed/>
    <w:qFormat/>
    <w:rsid w:val="00082357"/>
    <w:pPr>
      <w:spacing w:before="240" w:after="60"/>
      <w:outlineLvl w:val="5"/>
    </w:pPr>
    <w:rPr>
      <w:rFonts w:cstheme="majorBidi"/>
      <w:b/>
      <w:bCs/>
      <w:sz w:val="22"/>
      <w:szCs w:val="22"/>
    </w:rPr>
  </w:style>
  <w:style w:type="paragraph" w:styleId="Ttulo7">
    <w:name w:val="heading 7"/>
    <w:basedOn w:val="Normal"/>
    <w:next w:val="Normal"/>
    <w:link w:val="Ttulo7Char"/>
    <w:unhideWhenUsed/>
    <w:qFormat/>
    <w:rsid w:val="00082357"/>
    <w:pPr>
      <w:spacing w:before="240" w:after="60"/>
      <w:outlineLvl w:val="6"/>
    </w:pPr>
    <w:rPr>
      <w:rFonts w:cstheme="majorBidi"/>
    </w:rPr>
  </w:style>
  <w:style w:type="paragraph" w:styleId="Ttulo8">
    <w:name w:val="heading 8"/>
    <w:basedOn w:val="Normal"/>
    <w:next w:val="Normal"/>
    <w:link w:val="Ttulo8Char"/>
    <w:unhideWhenUsed/>
    <w:qFormat/>
    <w:rsid w:val="00082357"/>
    <w:pPr>
      <w:spacing w:before="240" w:after="60"/>
      <w:outlineLvl w:val="7"/>
    </w:pPr>
    <w:rPr>
      <w:rFonts w:cstheme="majorBidi"/>
      <w:i/>
      <w:iCs/>
    </w:rPr>
  </w:style>
  <w:style w:type="paragraph" w:styleId="Ttulo9">
    <w:name w:val="heading 9"/>
    <w:basedOn w:val="Normal"/>
    <w:next w:val="Normal"/>
    <w:link w:val="Ttulo9Char"/>
    <w:unhideWhenUsed/>
    <w:qFormat/>
    <w:rsid w:val="00082357"/>
    <w:p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23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rsid w:val="000823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082357"/>
    <w:rPr>
      <w:rFonts w:asciiTheme="majorHAnsi" w:eastAsiaTheme="majorEastAsia" w:hAnsiTheme="majorHAnsi" w:cstheme="majorBidi"/>
      <w:b/>
      <w:bCs/>
      <w:sz w:val="26"/>
      <w:szCs w:val="26"/>
    </w:rPr>
  </w:style>
  <w:style w:type="paragraph" w:styleId="Rodap">
    <w:name w:val="footer"/>
    <w:basedOn w:val="Normal"/>
    <w:link w:val="RodapChar"/>
    <w:unhideWhenUsed/>
    <w:pPr>
      <w:tabs>
        <w:tab w:val="center" w:pos="4320"/>
        <w:tab w:val="right" w:pos="8640"/>
      </w:tabs>
    </w:pPr>
  </w:style>
  <w:style w:type="character" w:customStyle="1" w:styleId="RodapChar">
    <w:name w:val="Rodapé Char"/>
    <w:basedOn w:val="Fontepargpadro"/>
    <w:link w:val="Rodap"/>
    <w:rPr>
      <w:rFonts w:cs="Times New Roman"/>
      <w:sz w:val="23"/>
      <w:szCs w:val="23"/>
    </w:rPr>
  </w:style>
  <w:style w:type="paragraph" w:styleId="Cabealho">
    <w:name w:val="header"/>
    <w:basedOn w:val="Normal"/>
    <w:link w:val="CabealhoChar"/>
    <w:unhideWhenUsed/>
    <w:pPr>
      <w:tabs>
        <w:tab w:val="center" w:pos="4320"/>
        <w:tab w:val="right" w:pos="8640"/>
      </w:tabs>
    </w:pPr>
  </w:style>
  <w:style w:type="character" w:customStyle="1" w:styleId="CabealhoChar">
    <w:name w:val="Cabeçalho Char"/>
    <w:basedOn w:val="Fontepargpadro"/>
    <w:link w:val="Cabealho"/>
    <w:rPr>
      <w:rFonts w:cs="Times New Roman"/>
      <w:sz w:val="23"/>
      <w:szCs w:val="23"/>
    </w:rPr>
  </w:style>
  <w:style w:type="paragraph" w:styleId="CitaoIntensa">
    <w:name w:val="Intense Quote"/>
    <w:basedOn w:val="Normal"/>
    <w:next w:val="Normal"/>
    <w:link w:val="CitaoIntensaChar"/>
    <w:uiPriority w:val="30"/>
    <w:qFormat/>
    <w:rsid w:val="00082357"/>
    <w:pPr>
      <w:ind w:left="720" w:right="720"/>
    </w:pPr>
    <w:rPr>
      <w:b/>
      <w:i/>
      <w:szCs w:val="22"/>
    </w:rPr>
  </w:style>
  <w:style w:type="character" w:customStyle="1" w:styleId="CitaoIntensaChar">
    <w:name w:val="Citação Intensa Char"/>
    <w:basedOn w:val="Fontepargpadro"/>
    <w:link w:val="CitaoIntensa"/>
    <w:uiPriority w:val="30"/>
    <w:rsid w:val="00082357"/>
    <w:rPr>
      <w:b/>
      <w:i/>
      <w:sz w:val="24"/>
    </w:rPr>
  </w:style>
  <w:style w:type="paragraph" w:styleId="Subttulo">
    <w:name w:val="Subtitle"/>
    <w:basedOn w:val="Normal"/>
    <w:next w:val="Normal"/>
    <w:link w:val="SubttuloChar"/>
    <w:qFormat/>
    <w:rsid w:val="00082357"/>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082357"/>
    <w:rPr>
      <w:rFonts w:asciiTheme="majorHAnsi" w:eastAsiaTheme="majorEastAsia" w:hAnsiTheme="majorHAnsi" w:cstheme="majorBidi"/>
      <w:sz w:val="24"/>
      <w:szCs w:val="24"/>
    </w:rPr>
  </w:style>
  <w:style w:type="paragraph" w:styleId="Ttulo">
    <w:name w:val="Title"/>
    <w:basedOn w:val="Normal"/>
    <w:next w:val="Normal"/>
    <w:link w:val="TtuloChar"/>
    <w:qFormat/>
    <w:rsid w:val="000823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082357"/>
    <w:rPr>
      <w:rFonts w:asciiTheme="majorHAnsi" w:eastAsiaTheme="majorEastAsia" w:hAnsiTheme="majorHAnsi" w:cstheme="majorBidi"/>
      <w:b/>
      <w:bCs/>
      <w:kern w:val="28"/>
      <w:sz w:val="32"/>
      <w:szCs w:val="32"/>
    </w:rPr>
  </w:style>
  <w:style w:type="paragraph" w:styleId="Textodebalo">
    <w:name w:val="Balloon Text"/>
    <w:basedOn w:val="Normal"/>
    <w:link w:val="TextodebaloChar"/>
    <w:semiHidden/>
    <w:unhideWhenUsed/>
    <w:rPr>
      <w:rFonts w:ascii="Tahoma" w:hAnsi="Tahoma" w:cs="Tahoma"/>
      <w:sz w:val="16"/>
      <w:szCs w:val="16"/>
    </w:rPr>
  </w:style>
  <w:style w:type="character" w:customStyle="1" w:styleId="TextodebaloChar">
    <w:name w:val="Texto de balão Char"/>
    <w:basedOn w:val="Fontepargpadro"/>
    <w:link w:val="Textodebalo"/>
    <w:semiHidden/>
    <w:rPr>
      <w:rFonts w:ascii="Tahoma" w:hAnsi="Tahoma" w:cs="Tahoma"/>
      <w:sz w:val="16"/>
      <w:szCs w:val="16"/>
    </w:rPr>
  </w:style>
  <w:style w:type="character" w:styleId="TtulodoLivro">
    <w:name w:val="Book Title"/>
    <w:basedOn w:val="Fontepargpadro"/>
    <w:uiPriority w:val="33"/>
    <w:qFormat/>
    <w:rsid w:val="00082357"/>
    <w:rPr>
      <w:rFonts w:asciiTheme="majorHAnsi" w:eastAsiaTheme="majorEastAsia" w:hAnsiTheme="majorHAnsi"/>
      <w:b/>
      <w:i/>
      <w:sz w:val="24"/>
      <w:szCs w:val="24"/>
    </w:rPr>
  </w:style>
  <w:style w:type="paragraph" w:styleId="Legenda">
    <w:name w:val="caption"/>
    <w:basedOn w:val="Normal"/>
    <w:next w:val="Normal"/>
    <w:uiPriority w:val="35"/>
    <w:unhideWhenUsed/>
    <w:rsid w:val="00082357"/>
    <w:rPr>
      <w:b/>
      <w:bCs/>
      <w:color w:val="549E39" w:themeColor="accent1"/>
      <w:sz w:val="18"/>
      <w:szCs w:val="18"/>
    </w:rPr>
  </w:style>
  <w:style w:type="character" w:styleId="nfase">
    <w:name w:val="Emphasis"/>
    <w:basedOn w:val="Fontepargpadro"/>
    <w:uiPriority w:val="20"/>
    <w:qFormat/>
    <w:rsid w:val="00082357"/>
    <w:rPr>
      <w:rFonts w:asciiTheme="minorHAnsi" w:hAnsiTheme="minorHAnsi"/>
      <w:b/>
      <w:i/>
      <w:iCs/>
    </w:rPr>
  </w:style>
  <w:style w:type="character" w:customStyle="1" w:styleId="Ttulo4Char">
    <w:name w:val="Título 4 Char"/>
    <w:basedOn w:val="Fontepargpadro"/>
    <w:link w:val="Ttulo4"/>
    <w:rsid w:val="00082357"/>
    <w:rPr>
      <w:rFonts w:cstheme="majorBidi"/>
      <w:b/>
      <w:bCs/>
      <w:sz w:val="28"/>
      <w:szCs w:val="28"/>
    </w:rPr>
  </w:style>
  <w:style w:type="character" w:customStyle="1" w:styleId="Ttulo5Char">
    <w:name w:val="Título 5 Char"/>
    <w:basedOn w:val="Fontepargpadro"/>
    <w:link w:val="Ttulo5"/>
    <w:rsid w:val="00082357"/>
    <w:rPr>
      <w:rFonts w:cstheme="majorBidi"/>
      <w:b/>
      <w:bCs/>
      <w:i/>
      <w:iCs/>
      <w:sz w:val="26"/>
      <w:szCs w:val="26"/>
    </w:rPr>
  </w:style>
  <w:style w:type="character" w:customStyle="1" w:styleId="Ttulo6Char">
    <w:name w:val="Título 6 Char"/>
    <w:basedOn w:val="Fontepargpadro"/>
    <w:link w:val="Ttulo6"/>
    <w:rsid w:val="00082357"/>
    <w:rPr>
      <w:rFonts w:cstheme="majorBidi"/>
      <w:b/>
      <w:bCs/>
    </w:rPr>
  </w:style>
  <w:style w:type="character" w:customStyle="1" w:styleId="Ttulo7Char">
    <w:name w:val="Título 7 Char"/>
    <w:basedOn w:val="Fontepargpadro"/>
    <w:link w:val="Ttulo7"/>
    <w:rsid w:val="00082357"/>
    <w:rPr>
      <w:rFonts w:cstheme="majorBidi"/>
      <w:sz w:val="24"/>
      <w:szCs w:val="24"/>
    </w:rPr>
  </w:style>
  <w:style w:type="character" w:customStyle="1" w:styleId="Ttulo8Char">
    <w:name w:val="Título 8 Char"/>
    <w:basedOn w:val="Fontepargpadro"/>
    <w:link w:val="Ttulo8"/>
    <w:rsid w:val="00082357"/>
    <w:rPr>
      <w:rFonts w:cstheme="majorBidi"/>
      <w:i/>
      <w:iCs/>
      <w:sz w:val="24"/>
      <w:szCs w:val="24"/>
    </w:rPr>
  </w:style>
  <w:style w:type="character" w:customStyle="1" w:styleId="Ttulo9Char">
    <w:name w:val="Título 9 Char"/>
    <w:basedOn w:val="Fontepargpadro"/>
    <w:link w:val="Ttulo9"/>
    <w:rsid w:val="00082357"/>
    <w:rPr>
      <w:rFonts w:asciiTheme="majorHAnsi" w:eastAsiaTheme="majorEastAsia" w:hAnsiTheme="majorHAnsi" w:cstheme="majorBidi"/>
    </w:rPr>
  </w:style>
  <w:style w:type="character" w:styleId="Hyperlink">
    <w:name w:val="Hyperlink"/>
    <w:basedOn w:val="Fontepargpadro"/>
    <w:uiPriority w:val="99"/>
    <w:unhideWhenUsed/>
    <w:rPr>
      <w:color w:val="6B9F25" w:themeColor="hyperlink"/>
      <w:u w:val="single"/>
    </w:rPr>
  </w:style>
  <w:style w:type="character" w:styleId="nfaseIntensa">
    <w:name w:val="Intense Emphasis"/>
    <w:basedOn w:val="Fontepargpadro"/>
    <w:uiPriority w:val="21"/>
    <w:qFormat/>
    <w:rsid w:val="00082357"/>
    <w:rPr>
      <w:b/>
      <w:i/>
      <w:sz w:val="24"/>
      <w:szCs w:val="24"/>
      <w:u w:val="single"/>
    </w:rPr>
  </w:style>
  <w:style w:type="character" w:styleId="RefernciaIntensa">
    <w:name w:val="Intense Reference"/>
    <w:basedOn w:val="Fontepargpadro"/>
    <w:uiPriority w:val="32"/>
    <w:qFormat/>
    <w:rsid w:val="00082357"/>
    <w:rPr>
      <w:b/>
      <w:sz w:val="24"/>
      <w:u w:val="single"/>
    </w:rPr>
  </w:style>
  <w:style w:type="paragraph" w:styleId="Lista">
    <w:name w:val="List"/>
    <w:basedOn w:val="Normal"/>
    <w:uiPriority w:val="99"/>
    <w:unhideWhenUsed/>
    <w:pPr>
      <w:ind w:left="360" w:hanging="360"/>
    </w:pPr>
  </w:style>
  <w:style w:type="paragraph" w:styleId="Lista2">
    <w:name w:val="List 2"/>
    <w:basedOn w:val="Normal"/>
    <w:unhideWhenUsed/>
    <w:pPr>
      <w:ind w:left="720" w:hanging="360"/>
    </w:pPr>
  </w:style>
  <w:style w:type="paragraph" w:styleId="Commarcadores">
    <w:name w:val="List Bullet"/>
    <w:basedOn w:val="Normal"/>
    <w:uiPriority w:val="36"/>
    <w:unhideWhenUsed/>
    <w:pPr>
      <w:numPr>
        <w:numId w:val="2"/>
      </w:numPr>
    </w:pPr>
  </w:style>
  <w:style w:type="paragraph" w:styleId="Commarcadores2">
    <w:name w:val="List Bullet 2"/>
    <w:basedOn w:val="Normal"/>
    <w:uiPriority w:val="36"/>
    <w:unhideWhenUsed/>
    <w:pPr>
      <w:numPr>
        <w:numId w:val="3"/>
      </w:numPr>
    </w:pPr>
    <w:rPr>
      <w:color w:val="549E39" w:themeColor="accent1"/>
    </w:rPr>
  </w:style>
  <w:style w:type="paragraph" w:styleId="Commarcadores3">
    <w:name w:val="List Bullet 3"/>
    <w:basedOn w:val="Normal"/>
    <w:uiPriority w:val="36"/>
    <w:unhideWhenUsed/>
    <w:pPr>
      <w:numPr>
        <w:numId w:val="4"/>
      </w:numPr>
    </w:pPr>
    <w:rPr>
      <w:color w:val="8AB833" w:themeColor="accent2"/>
    </w:rPr>
  </w:style>
  <w:style w:type="paragraph" w:styleId="Commarcadores4">
    <w:name w:val="List Bullet 4"/>
    <w:basedOn w:val="Normal"/>
    <w:uiPriority w:val="36"/>
    <w:unhideWhenUsed/>
    <w:pPr>
      <w:numPr>
        <w:numId w:val="5"/>
      </w:numPr>
    </w:pPr>
    <w:rPr>
      <w:caps/>
      <w:spacing w:val="4"/>
    </w:rPr>
  </w:style>
  <w:style w:type="paragraph" w:styleId="Commarcadores5">
    <w:name w:val="List Bullet 5"/>
    <w:basedOn w:val="Normal"/>
    <w:uiPriority w:val="36"/>
    <w:unhideWhenUsed/>
    <w:pPr>
      <w:numPr>
        <w:numId w:val="6"/>
      </w:numPr>
    </w:pPr>
  </w:style>
  <w:style w:type="paragraph" w:styleId="PargrafodaLista">
    <w:name w:val="List Paragraph"/>
    <w:basedOn w:val="Normal"/>
    <w:uiPriority w:val="34"/>
    <w:qFormat/>
    <w:rsid w:val="00082357"/>
    <w:pPr>
      <w:ind w:left="720"/>
      <w:contextualSpacing/>
    </w:pPr>
  </w:style>
  <w:style w:type="numbering" w:customStyle="1" w:styleId="EstilodeListaMediano">
    <w:name w:val="Estilo de Lista Mediano"/>
    <w:uiPriority w:val="99"/>
    <w:pPr>
      <w:numPr>
        <w:numId w:val="1"/>
      </w:numPr>
    </w:pPr>
  </w:style>
  <w:style w:type="paragraph" w:styleId="SemEspaamento">
    <w:name w:val="No Spacing"/>
    <w:basedOn w:val="Normal"/>
    <w:uiPriority w:val="1"/>
    <w:qFormat/>
    <w:rsid w:val="00082357"/>
    <w:rPr>
      <w:szCs w:val="32"/>
    </w:rPr>
  </w:style>
  <w:style w:type="character" w:styleId="TextodoEspaoReservado">
    <w:name w:val="Placeholder Text"/>
    <w:basedOn w:val="Fontepargpadro"/>
    <w:uiPriority w:val="99"/>
    <w:unhideWhenUsed/>
    <w:rPr>
      <w:color w:val="808080"/>
    </w:rPr>
  </w:style>
  <w:style w:type="paragraph" w:styleId="Citao">
    <w:name w:val="Quote"/>
    <w:basedOn w:val="Normal"/>
    <w:next w:val="Normal"/>
    <w:link w:val="CitaoChar"/>
    <w:uiPriority w:val="29"/>
    <w:qFormat/>
    <w:rsid w:val="00082357"/>
    <w:rPr>
      <w:i/>
    </w:rPr>
  </w:style>
  <w:style w:type="character" w:customStyle="1" w:styleId="CitaoChar">
    <w:name w:val="Citação Char"/>
    <w:basedOn w:val="Fontepargpadro"/>
    <w:link w:val="Citao"/>
    <w:uiPriority w:val="29"/>
    <w:rsid w:val="00082357"/>
    <w:rPr>
      <w:i/>
      <w:sz w:val="24"/>
      <w:szCs w:val="24"/>
    </w:rPr>
  </w:style>
  <w:style w:type="character" w:styleId="Forte">
    <w:name w:val="Strong"/>
    <w:basedOn w:val="Fontepargpadro"/>
    <w:qFormat/>
    <w:rsid w:val="00082357"/>
    <w:rPr>
      <w:b/>
      <w:bCs/>
    </w:rPr>
  </w:style>
  <w:style w:type="character" w:styleId="nfaseSutil">
    <w:name w:val="Subtle Emphasis"/>
    <w:uiPriority w:val="19"/>
    <w:qFormat/>
    <w:rsid w:val="00082357"/>
    <w:rPr>
      <w:i/>
      <w:color w:val="5A5A5A" w:themeColor="text1" w:themeTint="A5"/>
    </w:rPr>
  </w:style>
  <w:style w:type="character" w:styleId="RefernciaSutil">
    <w:name w:val="Subtle Reference"/>
    <w:basedOn w:val="Fontepargpadro"/>
    <w:uiPriority w:val="31"/>
    <w:qFormat/>
    <w:rsid w:val="00082357"/>
    <w:rPr>
      <w:sz w:val="24"/>
      <w:szCs w:val="24"/>
      <w:u w:val="single"/>
    </w:rPr>
  </w:style>
  <w:style w:type="table" w:styleId="Tabelacomgrade">
    <w:name w:val="Table Grid"/>
    <w:basedOn w:val="Tabelanormal"/>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autoridades">
    <w:name w:val="table of authorities"/>
    <w:basedOn w:val="Normal"/>
    <w:next w:val="Normal"/>
    <w:uiPriority w:val="99"/>
    <w:semiHidden/>
    <w:unhideWhenUsed/>
    <w:pPr>
      <w:ind w:left="220" w:hanging="220"/>
    </w:pPr>
  </w:style>
  <w:style w:type="paragraph" w:styleId="Sumrio1">
    <w:name w:val="toc 1"/>
    <w:basedOn w:val="Normal"/>
    <w:next w:val="Normal"/>
    <w:autoRedefine/>
    <w:uiPriority w:val="39"/>
    <w:unhideWhenUsed/>
    <w:rsid w:val="00C96C1B"/>
    <w:pPr>
      <w:tabs>
        <w:tab w:val="right" w:leader="dot" w:pos="9781"/>
      </w:tabs>
      <w:spacing w:before="180" w:after="40"/>
    </w:pPr>
    <w:rPr>
      <w:b/>
      <w:caps/>
      <w:color w:val="455F51" w:themeColor="text2"/>
    </w:rPr>
  </w:style>
  <w:style w:type="paragraph" w:styleId="Sumrio2">
    <w:name w:val="toc 2"/>
    <w:basedOn w:val="Normal"/>
    <w:next w:val="Normal"/>
    <w:autoRedefine/>
    <w:uiPriority w:val="39"/>
    <w:unhideWhenUsed/>
    <w:rsid w:val="007412A2"/>
    <w:pPr>
      <w:tabs>
        <w:tab w:val="right" w:leader="dot" w:pos="9781"/>
      </w:tabs>
      <w:spacing w:after="40"/>
      <w:ind w:left="144"/>
      <w:jc w:val="both"/>
    </w:pPr>
    <w:rPr>
      <w:b/>
      <w:caps/>
      <w:noProof/>
      <w:lang w:val="pt-BR"/>
    </w:rPr>
  </w:style>
  <w:style w:type="paragraph" w:styleId="Sumrio3">
    <w:name w:val="toc 3"/>
    <w:basedOn w:val="Normal"/>
    <w:next w:val="Normal"/>
    <w:autoRedefine/>
    <w:uiPriority w:val="39"/>
    <w:unhideWhenUsed/>
    <w:rsid w:val="007412A2"/>
    <w:pPr>
      <w:tabs>
        <w:tab w:val="right" w:leader="dot" w:pos="9781"/>
      </w:tabs>
      <w:spacing w:after="40"/>
      <w:ind w:left="288"/>
    </w:pPr>
  </w:style>
  <w:style w:type="paragraph" w:styleId="Sumrio4">
    <w:name w:val="toc 4"/>
    <w:basedOn w:val="Normal"/>
    <w:next w:val="Normal"/>
    <w:autoRedefine/>
    <w:uiPriority w:val="39"/>
    <w:unhideWhenUsed/>
    <w:pPr>
      <w:tabs>
        <w:tab w:val="right" w:leader="dot" w:pos="8630"/>
      </w:tabs>
      <w:spacing w:after="40"/>
      <w:ind w:left="432"/>
    </w:pPr>
  </w:style>
  <w:style w:type="paragraph" w:styleId="Sumrio5">
    <w:name w:val="toc 5"/>
    <w:basedOn w:val="Normal"/>
    <w:next w:val="Normal"/>
    <w:autoRedefine/>
    <w:semiHidden/>
    <w:unhideWhenUsed/>
    <w:pPr>
      <w:tabs>
        <w:tab w:val="right" w:leader="dot" w:pos="8630"/>
      </w:tabs>
      <w:spacing w:after="40"/>
      <w:ind w:left="576"/>
    </w:pPr>
  </w:style>
  <w:style w:type="paragraph" w:styleId="Sumrio6">
    <w:name w:val="toc 6"/>
    <w:basedOn w:val="Normal"/>
    <w:next w:val="Normal"/>
    <w:autoRedefine/>
    <w:semiHidden/>
    <w:unhideWhenUsed/>
    <w:pPr>
      <w:tabs>
        <w:tab w:val="right" w:leader="dot" w:pos="8630"/>
      </w:tabs>
      <w:spacing w:after="40"/>
      <w:ind w:left="720"/>
    </w:pPr>
  </w:style>
  <w:style w:type="paragraph" w:styleId="Sumrio7">
    <w:name w:val="toc 7"/>
    <w:basedOn w:val="Normal"/>
    <w:next w:val="Normal"/>
    <w:autoRedefine/>
    <w:semiHidden/>
    <w:unhideWhenUsed/>
    <w:pPr>
      <w:tabs>
        <w:tab w:val="right" w:leader="dot" w:pos="8630"/>
      </w:tabs>
      <w:spacing w:after="40"/>
      <w:ind w:left="864"/>
    </w:pPr>
  </w:style>
  <w:style w:type="paragraph" w:styleId="Sumrio8">
    <w:name w:val="toc 8"/>
    <w:basedOn w:val="Normal"/>
    <w:next w:val="Normal"/>
    <w:autoRedefine/>
    <w:semiHidden/>
    <w:unhideWhenUsed/>
    <w:pPr>
      <w:tabs>
        <w:tab w:val="right" w:leader="dot" w:pos="8630"/>
      </w:tabs>
      <w:spacing w:after="40"/>
      <w:ind w:left="1008"/>
    </w:pPr>
  </w:style>
  <w:style w:type="paragraph" w:styleId="Sumrio9">
    <w:name w:val="toc 9"/>
    <w:basedOn w:val="Normal"/>
    <w:next w:val="Normal"/>
    <w:autoRedefine/>
    <w:semiHidden/>
    <w:unhideWhenUsed/>
    <w:pPr>
      <w:tabs>
        <w:tab w:val="right" w:leader="dot" w:pos="8630"/>
      </w:tabs>
      <w:spacing w:after="40"/>
      <w:ind w:left="1152"/>
    </w:pPr>
  </w:style>
  <w:style w:type="paragraph" w:customStyle="1" w:styleId="Categoria">
    <w:name w:val="Categoria"/>
    <w:basedOn w:val="Normal"/>
    <w:uiPriority w:val="49"/>
    <w:rPr>
      <w:b/>
    </w:rPr>
  </w:style>
  <w:style w:type="paragraph" w:customStyle="1" w:styleId="NomedaEmpresa">
    <w:name w:val="Nome da Empresa"/>
    <w:basedOn w:val="Normal"/>
    <w:uiPriority w:val="49"/>
    <w:rPr>
      <w:rFonts w:cstheme="minorBidi"/>
      <w:sz w:val="36"/>
      <w:szCs w:val="36"/>
    </w:rPr>
  </w:style>
  <w:style w:type="paragraph" w:customStyle="1" w:styleId="RodapPar">
    <w:name w:val="Rodapé Par"/>
    <w:basedOn w:val="Normal"/>
    <w:unhideWhenUsed/>
    <w:pPr>
      <w:pBdr>
        <w:top w:val="single" w:sz="4" w:space="1" w:color="549E39" w:themeColor="accent1"/>
      </w:pBdr>
    </w:pPr>
    <w:rPr>
      <w:color w:val="455F51" w:themeColor="text2"/>
      <w:sz w:val="20"/>
    </w:rPr>
  </w:style>
  <w:style w:type="paragraph" w:customStyle="1" w:styleId="Rodapmpar">
    <w:name w:val="Rodapé Ímpar"/>
    <w:basedOn w:val="Normal"/>
    <w:unhideWhenUsed/>
    <w:pPr>
      <w:pBdr>
        <w:top w:val="single" w:sz="4" w:space="1" w:color="549E39" w:themeColor="accent1"/>
      </w:pBdr>
      <w:jc w:val="right"/>
    </w:pPr>
    <w:rPr>
      <w:color w:val="455F51" w:themeColor="text2"/>
      <w:sz w:val="20"/>
    </w:rPr>
  </w:style>
  <w:style w:type="paragraph" w:customStyle="1" w:styleId="CabealhoPar">
    <w:name w:val="Cabeçalho Par"/>
    <w:basedOn w:val="Normal"/>
    <w:unhideWhenUsed/>
    <w:pPr>
      <w:pBdr>
        <w:bottom w:val="single" w:sz="4" w:space="1" w:color="549E39" w:themeColor="accent1"/>
      </w:pBdr>
    </w:pPr>
    <w:rPr>
      <w:rFonts w:eastAsia="Times New Roman"/>
      <w:b/>
      <w:color w:val="455F51" w:themeColor="text2"/>
      <w:sz w:val="20"/>
    </w:rPr>
  </w:style>
  <w:style w:type="paragraph" w:customStyle="1" w:styleId="Cabealhompar">
    <w:name w:val="Cabeçalho Ímpar"/>
    <w:basedOn w:val="Normal"/>
    <w:unhideWhenUsed/>
    <w:pPr>
      <w:pBdr>
        <w:bottom w:val="single" w:sz="4" w:space="1" w:color="549E39" w:themeColor="accent1"/>
      </w:pBdr>
      <w:jc w:val="right"/>
    </w:pPr>
    <w:rPr>
      <w:rFonts w:eastAsia="Times New Roman"/>
      <w:b/>
      <w:color w:val="455F51" w:themeColor="text2"/>
      <w:sz w:val="20"/>
    </w:rPr>
  </w:style>
  <w:style w:type="paragraph" w:customStyle="1" w:styleId="SemEspaamento1">
    <w:name w:val="Sem Espaçamento1"/>
    <w:basedOn w:val="Normal"/>
    <w:pPr>
      <w:framePr w:wrap="auto" w:hAnchor="page" w:xAlign="center" w:yAlign="top"/>
      <w:suppressOverlap/>
    </w:pPr>
    <w:rPr>
      <w:szCs w:val="120"/>
    </w:rPr>
  </w:style>
  <w:style w:type="character" w:customStyle="1" w:styleId="MenoPendente1">
    <w:name w:val="Menção Pendente1"/>
    <w:basedOn w:val="Fontepargpadro"/>
    <w:uiPriority w:val="99"/>
    <w:semiHidden/>
    <w:unhideWhenUsed/>
    <w:rsid w:val="00B45E90"/>
    <w:rPr>
      <w:color w:val="808080"/>
      <w:shd w:val="clear" w:color="auto" w:fill="E6E6E6"/>
    </w:rPr>
  </w:style>
  <w:style w:type="paragraph" w:customStyle="1" w:styleId="texto1">
    <w:name w:val="texto1"/>
    <w:basedOn w:val="Normal"/>
    <w:rsid w:val="003E5B5D"/>
    <w:pPr>
      <w:spacing w:before="100" w:beforeAutospacing="1" w:after="100" w:afterAutospacing="1"/>
    </w:pPr>
    <w:rPr>
      <w:rFonts w:ascii="Times New Roman" w:eastAsia="Times New Roman" w:hAnsi="Times New Roman"/>
      <w:lang w:val="pt-BR" w:eastAsia="pt-BR"/>
    </w:rPr>
  </w:style>
  <w:style w:type="paragraph" w:customStyle="1" w:styleId="artigo">
    <w:name w:val="artigo"/>
    <w:basedOn w:val="Normal"/>
    <w:rsid w:val="008A6716"/>
    <w:pPr>
      <w:spacing w:before="100" w:beforeAutospacing="1" w:after="100" w:afterAutospacing="1"/>
    </w:pPr>
    <w:rPr>
      <w:rFonts w:ascii="Times New Roman" w:eastAsia="Times New Roman" w:hAnsi="Times New Roman"/>
      <w:lang w:val="pt-BR" w:eastAsia="pt-BR"/>
    </w:rPr>
  </w:style>
  <w:style w:type="paragraph" w:customStyle="1" w:styleId="Default">
    <w:name w:val="Default"/>
    <w:rsid w:val="006B730F"/>
    <w:pPr>
      <w:autoSpaceDE w:val="0"/>
      <w:autoSpaceDN w:val="0"/>
      <w:adjustRightInd w:val="0"/>
    </w:pPr>
    <w:rPr>
      <w:rFonts w:ascii="Swis721 Cn BT" w:hAnsi="Swis721 Cn BT" w:cs="Swis721 Cn BT"/>
      <w:color w:val="000000"/>
      <w:sz w:val="24"/>
      <w:szCs w:val="24"/>
      <w:lang w:val="pt-BR"/>
    </w:rPr>
  </w:style>
  <w:style w:type="paragraph" w:styleId="CabealhodoSumrio">
    <w:name w:val="TOC Heading"/>
    <w:basedOn w:val="Ttulo1"/>
    <w:next w:val="Normal"/>
    <w:uiPriority w:val="39"/>
    <w:unhideWhenUsed/>
    <w:qFormat/>
    <w:rsid w:val="00082357"/>
    <w:pPr>
      <w:outlineLvl w:val="9"/>
    </w:pPr>
  </w:style>
  <w:style w:type="paragraph" w:styleId="Lista3">
    <w:name w:val="List 3"/>
    <w:basedOn w:val="Normal"/>
    <w:unhideWhenUsed/>
    <w:rsid w:val="00EC5823"/>
    <w:pPr>
      <w:ind w:left="1080" w:hanging="360"/>
      <w:contextualSpacing/>
    </w:pPr>
  </w:style>
  <w:style w:type="paragraph" w:styleId="Lista4">
    <w:name w:val="List 4"/>
    <w:basedOn w:val="Normal"/>
    <w:unhideWhenUsed/>
    <w:rsid w:val="00EC5823"/>
    <w:pPr>
      <w:ind w:left="1440" w:hanging="360"/>
      <w:contextualSpacing/>
    </w:pPr>
  </w:style>
  <w:style w:type="paragraph" w:styleId="Lista5">
    <w:name w:val="List 5"/>
    <w:basedOn w:val="Normal"/>
    <w:uiPriority w:val="99"/>
    <w:unhideWhenUsed/>
    <w:rsid w:val="00EC5823"/>
    <w:pPr>
      <w:ind w:left="1800" w:hanging="360"/>
      <w:contextualSpacing/>
    </w:pPr>
  </w:style>
  <w:style w:type="paragraph" w:styleId="Corpodetexto">
    <w:name w:val="Body Text"/>
    <w:basedOn w:val="Normal"/>
    <w:link w:val="CorpodetextoChar"/>
    <w:rsid w:val="00EC5823"/>
    <w:pPr>
      <w:tabs>
        <w:tab w:val="left" w:pos="8460"/>
        <w:tab w:val="left" w:leader="dot" w:pos="10044"/>
        <w:tab w:val="left" w:pos="8460"/>
        <w:tab w:val="left" w:leader="dot" w:pos="10044"/>
      </w:tabs>
      <w:overflowPunct w:val="0"/>
      <w:autoSpaceDE w:val="0"/>
      <w:autoSpaceDN w:val="0"/>
      <w:adjustRightInd w:val="0"/>
      <w:spacing w:line="360" w:lineRule="atLeast"/>
      <w:jc w:val="center"/>
      <w:textAlignment w:val="baseline"/>
    </w:pPr>
    <w:rPr>
      <w:rFonts w:ascii="Arial" w:eastAsia="Times New Roman" w:hAnsi="Arial" w:cs="Arial"/>
      <w:b/>
      <w:bCs/>
      <w:sz w:val="22"/>
      <w:szCs w:val="22"/>
      <w:lang w:val="pt-BR" w:eastAsia="pt-BR"/>
    </w:rPr>
  </w:style>
  <w:style w:type="character" w:customStyle="1" w:styleId="CorpodetextoChar">
    <w:name w:val="Corpo de texto Char"/>
    <w:basedOn w:val="Fontepargpadro"/>
    <w:link w:val="Corpodetexto"/>
    <w:rsid w:val="00EC5823"/>
    <w:rPr>
      <w:rFonts w:ascii="Arial" w:eastAsia="Times New Roman" w:hAnsi="Arial" w:cs="Arial"/>
      <w:b/>
      <w:bCs/>
      <w:lang w:val="pt-BR" w:eastAsia="pt-BR"/>
    </w:rPr>
  </w:style>
  <w:style w:type="paragraph" w:customStyle="1" w:styleId="EstiloTtulo1Justificado">
    <w:name w:val="Estilo Título 1 + Justificado"/>
    <w:basedOn w:val="Ttulo1"/>
    <w:rsid w:val="00EC5823"/>
    <w:pPr>
      <w:spacing w:before="0" w:after="0"/>
      <w:jc w:val="both"/>
    </w:pPr>
    <w:rPr>
      <w:rFonts w:ascii="Times New Roman" w:eastAsia="Times New Roman" w:hAnsi="Times New Roman" w:cs="Times New Roman"/>
      <w:kern w:val="0"/>
      <w:sz w:val="24"/>
      <w:szCs w:val="24"/>
      <w:lang w:val="pt-BR" w:eastAsia="pt-BR"/>
    </w:rPr>
  </w:style>
  <w:style w:type="paragraph" w:styleId="Corpodetexto2">
    <w:name w:val="Body Text 2"/>
    <w:basedOn w:val="Normal"/>
    <w:link w:val="Corpodetexto2Char"/>
    <w:rsid w:val="00EC5823"/>
    <w:pPr>
      <w:overflowPunct w:val="0"/>
      <w:autoSpaceDE w:val="0"/>
      <w:autoSpaceDN w:val="0"/>
      <w:adjustRightInd w:val="0"/>
      <w:spacing w:line="360" w:lineRule="atLeast"/>
      <w:jc w:val="both"/>
      <w:textAlignment w:val="baseline"/>
    </w:pPr>
    <w:rPr>
      <w:rFonts w:ascii="Arial" w:eastAsia="Times New Roman" w:hAnsi="Arial" w:cs="Arial"/>
      <w:sz w:val="22"/>
      <w:szCs w:val="22"/>
      <w:lang w:val="pt-BR" w:eastAsia="pt-BR"/>
    </w:rPr>
  </w:style>
  <w:style w:type="character" w:customStyle="1" w:styleId="Corpodetexto2Char">
    <w:name w:val="Corpo de texto 2 Char"/>
    <w:basedOn w:val="Fontepargpadro"/>
    <w:link w:val="Corpodetexto2"/>
    <w:rsid w:val="00EC5823"/>
    <w:rPr>
      <w:rFonts w:ascii="Arial" w:eastAsia="Times New Roman" w:hAnsi="Arial" w:cs="Arial"/>
      <w:lang w:val="pt-BR" w:eastAsia="pt-BR"/>
    </w:rPr>
  </w:style>
  <w:style w:type="paragraph" w:customStyle="1" w:styleId="Recuo">
    <w:name w:val="Recuo"/>
    <w:basedOn w:val="Normal"/>
    <w:rsid w:val="00EC5823"/>
    <w:pPr>
      <w:widowControl w:val="0"/>
      <w:tabs>
        <w:tab w:val="left" w:pos="3969"/>
      </w:tabs>
      <w:spacing w:before="120" w:after="120"/>
      <w:ind w:left="1843" w:hanging="709"/>
      <w:jc w:val="both"/>
    </w:pPr>
    <w:rPr>
      <w:rFonts w:ascii="Times New Roman" w:eastAsia="Times New Roman" w:hAnsi="Times New Roman"/>
      <w:snapToGrid w:val="0"/>
      <w:color w:val="000000"/>
      <w:lang w:eastAsia="pt-BR"/>
    </w:rPr>
  </w:style>
  <w:style w:type="paragraph" w:customStyle="1" w:styleId="Est1">
    <w:name w:val="Est1"/>
    <w:basedOn w:val="Normal"/>
    <w:rsid w:val="00EC5823"/>
    <w:pPr>
      <w:tabs>
        <w:tab w:val="left" w:pos="567"/>
      </w:tabs>
      <w:spacing w:after="160" w:line="320" w:lineRule="exact"/>
      <w:ind w:left="567" w:hanging="567"/>
      <w:jc w:val="both"/>
    </w:pPr>
    <w:rPr>
      <w:rFonts w:ascii="Arial" w:eastAsia="Times New Roman" w:hAnsi="Arial" w:cs="Arial"/>
      <w:lang w:val="pt-BR" w:eastAsia="pt-BR"/>
    </w:rPr>
  </w:style>
  <w:style w:type="character" w:styleId="Nmerodepgina">
    <w:name w:val="page number"/>
    <w:basedOn w:val="Fontepargpadro"/>
    <w:rsid w:val="00EC5823"/>
  </w:style>
  <w:style w:type="paragraph" w:styleId="Corpodetexto3">
    <w:name w:val="Body Text 3"/>
    <w:basedOn w:val="Normal"/>
    <w:link w:val="Corpodetexto3Char"/>
    <w:rsid w:val="00EC5823"/>
    <w:pPr>
      <w:widowControl w:val="0"/>
      <w:overflowPunct w:val="0"/>
      <w:autoSpaceDE w:val="0"/>
      <w:autoSpaceDN w:val="0"/>
      <w:adjustRightInd w:val="0"/>
      <w:spacing w:line="360" w:lineRule="atLeast"/>
      <w:jc w:val="both"/>
      <w:textAlignment w:val="baseline"/>
    </w:pPr>
    <w:rPr>
      <w:rFonts w:ascii="Times New Roman" w:eastAsia="Times New Roman" w:hAnsi="Times New Roman"/>
      <w:snapToGrid w:val="0"/>
      <w:color w:val="000000"/>
      <w:sz w:val="22"/>
      <w:szCs w:val="22"/>
      <w:lang w:val="pt-BR" w:eastAsia="pt-BR"/>
    </w:rPr>
  </w:style>
  <w:style w:type="character" w:customStyle="1" w:styleId="Corpodetexto3Char">
    <w:name w:val="Corpo de texto 3 Char"/>
    <w:basedOn w:val="Fontepargpadro"/>
    <w:link w:val="Corpodetexto3"/>
    <w:rsid w:val="00EC5823"/>
    <w:rPr>
      <w:rFonts w:ascii="Times New Roman" w:eastAsia="Times New Roman" w:hAnsi="Times New Roman"/>
      <w:snapToGrid w:val="0"/>
      <w:color w:val="000000"/>
      <w:lang w:val="pt-BR" w:eastAsia="pt-BR"/>
    </w:rPr>
  </w:style>
  <w:style w:type="paragraph" w:customStyle="1" w:styleId="BodyText22">
    <w:name w:val="Body Text 22"/>
    <w:basedOn w:val="Normal"/>
    <w:rsid w:val="00EC5823"/>
    <w:pPr>
      <w:widowControl w:val="0"/>
      <w:spacing w:before="120" w:after="120"/>
      <w:jc w:val="both"/>
    </w:pPr>
    <w:rPr>
      <w:rFonts w:ascii="Arial" w:eastAsia="Times New Roman" w:hAnsi="Arial" w:cs="Arial"/>
      <w:snapToGrid w:val="0"/>
      <w:sz w:val="22"/>
      <w:szCs w:val="22"/>
      <w:lang w:val="pt-BR" w:eastAsia="pt-BR"/>
    </w:rPr>
  </w:style>
  <w:style w:type="character" w:styleId="Refdecomentrio">
    <w:name w:val="annotation reference"/>
    <w:semiHidden/>
    <w:rsid w:val="00EC5823"/>
    <w:rPr>
      <w:sz w:val="16"/>
      <w:szCs w:val="16"/>
    </w:rPr>
  </w:style>
  <w:style w:type="paragraph" w:styleId="Textodecomentrio">
    <w:name w:val="annotation text"/>
    <w:basedOn w:val="Normal"/>
    <w:link w:val="TextodecomentrioChar"/>
    <w:semiHidden/>
    <w:rsid w:val="00EC5823"/>
    <w:pPr>
      <w:overflowPunct w:val="0"/>
      <w:autoSpaceDE w:val="0"/>
      <w:autoSpaceDN w:val="0"/>
      <w:adjustRightInd w:val="0"/>
      <w:textAlignment w:val="baseline"/>
    </w:pPr>
    <w:rPr>
      <w:rFonts w:ascii="Times New Roman" w:eastAsia="Times New Roman" w:hAnsi="Times New Roman"/>
      <w:sz w:val="20"/>
      <w:szCs w:val="20"/>
      <w:lang w:val="pt-BR" w:eastAsia="pt-BR"/>
    </w:rPr>
  </w:style>
  <w:style w:type="character" w:customStyle="1" w:styleId="TextodecomentrioChar">
    <w:name w:val="Texto de comentário Char"/>
    <w:basedOn w:val="Fontepargpadro"/>
    <w:link w:val="Textodecomentrio"/>
    <w:semiHidden/>
    <w:rsid w:val="00EC5823"/>
    <w:rPr>
      <w:rFonts w:ascii="Times New Roman" w:eastAsia="Times New Roman" w:hAnsi="Times New Roman"/>
      <w:sz w:val="20"/>
      <w:szCs w:val="20"/>
      <w:lang w:val="pt-BR" w:eastAsia="pt-BR"/>
    </w:rPr>
  </w:style>
  <w:style w:type="paragraph" w:styleId="Assuntodocomentrio">
    <w:name w:val="annotation subject"/>
    <w:basedOn w:val="Textodecomentrio"/>
    <w:next w:val="Textodecomentrio"/>
    <w:link w:val="AssuntodocomentrioChar"/>
    <w:semiHidden/>
    <w:rsid w:val="00EC5823"/>
    <w:rPr>
      <w:b/>
      <w:bCs/>
    </w:rPr>
  </w:style>
  <w:style w:type="character" w:customStyle="1" w:styleId="AssuntodocomentrioChar">
    <w:name w:val="Assunto do comentário Char"/>
    <w:basedOn w:val="TextodecomentrioChar"/>
    <w:link w:val="Assuntodocomentrio"/>
    <w:semiHidden/>
    <w:rsid w:val="00EC5823"/>
    <w:rPr>
      <w:rFonts w:ascii="Times New Roman" w:eastAsia="Times New Roman" w:hAnsi="Times New Roman"/>
      <w:b/>
      <w:bCs/>
      <w:sz w:val="20"/>
      <w:szCs w:val="20"/>
      <w:lang w:val="pt-BR" w:eastAsia="pt-BR"/>
    </w:rPr>
  </w:style>
  <w:style w:type="character" w:customStyle="1" w:styleId="Hiperlink">
    <w:name w:val="Hiperlink"/>
    <w:rsid w:val="00EC5823"/>
    <w:rPr>
      <w:color w:val="0000FF"/>
      <w:u w:val="single"/>
    </w:rPr>
  </w:style>
  <w:style w:type="paragraph" w:styleId="Listadecontinuao">
    <w:name w:val="List Continue"/>
    <w:basedOn w:val="Normal"/>
    <w:rsid w:val="00EC5823"/>
    <w:pPr>
      <w:overflowPunct w:val="0"/>
      <w:autoSpaceDE w:val="0"/>
      <w:autoSpaceDN w:val="0"/>
      <w:adjustRightInd w:val="0"/>
      <w:spacing w:after="120"/>
      <w:ind w:left="283"/>
      <w:textAlignment w:val="baseline"/>
    </w:pPr>
    <w:rPr>
      <w:rFonts w:ascii="Times New Roman" w:eastAsia="Times New Roman" w:hAnsi="Times New Roman"/>
      <w:lang w:val="pt-BR" w:eastAsia="pt-BR"/>
    </w:rPr>
  </w:style>
  <w:style w:type="paragraph" w:styleId="Listadecontinuao2">
    <w:name w:val="List Continue 2"/>
    <w:basedOn w:val="Normal"/>
    <w:rsid w:val="00EC5823"/>
    <w:pPr>
      <w:overflowPunct w:val="0"/>
      <w:autoSpaceDE w:val="0"/>
      <w:autoSpaceDN w:val="0"/>
      <w:adjustRightInd w:val="0"/>
      <w:spacing w:after="120"/>
      <w:ind w:left="566"/>
      <w:textAlignment w:val="baseline"/>
    </w:pPr>
    <w:rPr>
      <w:rFonts w:ascii="Times New Roman" w:eastAsia="Times New Roman" w:hAnsi="Times New Roman"/>
      <w:lang w:val="pt-BR" w:eastAsia="pt-BR"/>
    </w:rPr>
  </w:style>
  <w:style w:type="paragraph" w:styleId="Listadecontinuao3">
    <w:name w:val="List Continue 3"/>
    <w:basedOn w:val="Normal"/>
    <w:rsid w:val="00EC5823"/>
    <w:pPr>
      <w:overflowPunct w:val="0"/>
      <w:autoSpaceDE w:val="0"/>
      <w:autoSpaceDN w:val="0"/>
      <w:adjustRightInd w:val="0"/>
      <w:spacing w:after="120"/>
      <w:ind w:left="849"/>
      <w:textAlignment w:val="baseline"/>
    </w:pPr>
    <w:rPr>
      <w:rFonts w:ascii="Times New Roman" w:eastAsia="Times New Roman" w:hAnsi="Times New Roman"/>
      <w:lang w:val="pt-BR" w:eastAsia="pt-BR"/>
    </w:rPr>
  </w:style>
  <w:style w:type="paragraph" w:styleId="Listadecontinuao5">
    <w:name w:val="List Continue 5"/>
    <w:basedOn w:val="Normal"/>
    <w:rsid w:val="00EC5823"/>
    <w:pPr>
      <w:overflowPunct w:val="0"/>
      <w:autoSpaceDE w:val="0"/>
      <w:autoSpaceDN w:val="0"/>
      <w:adjustRightInd w:val="0"/>
      <w:spacing w:after="120"/>
      <w:ind w:left="1415"/>
      <w:textAlignment w:val="baseline"/>
    </w:pPr>
    <w:rPr>
      <w:rFonts w:ascii="Times New Roman" w:eastAsia="Times New Roman" w:hAnsi="Times New Roman"/>
      <w:lang w:val="pt-BR" w:eastAsia="pt-BR"/>
    </w:rPr>
  </w:style>
  <w:style w:type="paragraph" w:styleId="Recuodecorpodetexto">
    <w:name w:val="Body Text Indent"/>
    <w:basedOn w:val="Normal"/>
    <w:link w:val="RecuodecorpodetextoChar"/>
    <w:rsid w:val="00EC5823"/>
    <w:pPr>
      <w:overflowPunct w:val="0"/>
      <w:autoSpaceDE w:val="0"/>
      <w:autoSpaceDN w:val="0"/>
      <w:adjustRightInd w:val="0"/>
      <w:spacing w:after="120"/>
      <w:ind w:left="283"/>
      <w:textAlignment w:val="baseline"/>
    </w:pPr>
    <w:rPr>
      <w:rFonts w:ascii="Times New Roman" w:eastAsia="Times New Roman" w:hAnsi="Times New Roman"/>
      <w:lang w:val="pt-BR" w:eastAsia="pt-BR"/>
    </w:rPr>
  </w:style>
  <w:style w:type="character" w:customStyle="1" w:styleId="RecuodecorpodetextoChar">
    <w:name w:val="Recuo de corpo de texto Char"/>
    <w:basedOn w:val="Fontepargpadro"/>
    <w:link w:val="Recuodecorpodetexto"/>
    <w:rsid w:val="00EC5823"/>
    <w:rPr>
      <w:rFonts w:ascii="Times New Roman" w:eastAsia="Times New Roman" w:hAnsi="Times New Roman"/>
      <w:sz w:val="24"/>
      <w:szCs w:val="24"/>
      <w:lang w:val="pt-BR" w:eastAsia="pt-BR"/>
    </w:rPr>
  </w:style>
  <w:style w:type="paragraph" w:styleId="Primeirorecuodecorpodetexto2">
    <w:name w:val="Body Text First Indent 2"/>
    <w:basedOn w:val="Recuodecorpodetexto"/>
    <w:link w:val="Primeirorecuodecorpodetexto2Char"/>
    <w:rsid w:val="00EC5823"/>
    <w:pPr>
      <w:ind w:firstLine="210"/>
    </w:pPr>
  </w:style>
  <w:style w:type="character" w:customStyle="1" w:styleId="Primeirorecuodecorpodetexto2Char">
    <w:name w:val="Primeiro recuo de corpo de texto 2 Char"/>
    <w:basedOn w:val="RecuodecorpodetextoChar"/>
    <w:link w:val="Primeirorecuodecorpodetexto2"/>
    <w:rsid w:val="00EC5823"/>
    <w:rPr>
      <w:rFonts w:ascii="Times New Roman" w:eastAsia="Times New Roman" w:hAnsi="Times New Roman"/>
      <w:sz w:val="24"/>
      <w:szCs w:val="24"/>
      <w:lang w:val="pt-BR" w:eastAsia="pt-BR"/>
    </w:rPr>
  </w:style>
  <w:style w:type="paragraph" w:customStyle="1" w:styleId="EstiloTtulo2Preto">
    <w:name w:val="Estilo Título 2 + Preto"/>
    <w:basedOn w:val="Ttulo2"/>
    <w:rsid w:val="00EC5823"/>
    <w:pPr>
      <w:spacing w:before="0" w:after="0"/>
      <w:ind w:left="720" w:hanging="360"/>
    </w:pPr>
    <w:rPr>
      <w:rFonts w:ascii="Times New Roman" w:eastAsia="Times New Roman" w:hAnsi="Times New Roman" w:cs="Times New Roman"/>
      <w:i w:val="0"/>
      <w:iCs w:val="0"/>
      <w:caps/>
      <w:color w:val="000000"/>
      <w:sz w:val="24"/>
      <w:szCs w:val="24"/>
      <w:lang w:val="pt-BR" w:eastAsia="pt-BR"/>
    </w:rPr>
  </w:style>
  <w:style w:type="paragraph" w:customStyle="1" w:styleId="EstiloTtulo3TimesNewRoman12pt">
    <w:name w:val="Estilo Título 3 + Times New Roman 12 pt"/>
    <w:basedOn w:val="Ttulo3"/>
    <w:rsid w:val="00EC5823"/>
    <w:pPr>
      <w:jc w:val="both"/>
    </w:pPr>
    <w:rPr>
      <w:rFonts w:ascii="Times New Roman" w:eastAsia="Times New Roman" w:hAnsi="Times New Roman" w:cs="Times New Roman"/>
      <w:b w:val="0"/>
      <w:bCs w:val="0"/>
      <w:i/>
      <w:iCs/>
      <w:sz w:val="24"/>
      <w:szCs w:val="24"/>
      <w:u w:val="single"/>
      <w:lang w:val="pt-BR" w:eastAsia="pt-BR"/>
    </w:rPr>
  </w:style>
  <w:style w:type="paragraph" w:styleId="Recuodecorpodetexto2">
    <w:name w:val="Body Text Indent 2"/>
    <w:basedOn w:val="Normal"/>
    <w:link w:val="Recuodecorpodetexto2Char"/>
    <w:rsid w:val="00EC5823"/>
    <w:pPr>
      <w:overflowPunct w:val="0"/>
      <w:autoSpaceDE w:val="0"/>
      <w:autoSpaceDN w:val="0"/>
      <w:adjustRightInd w:val="0"/>
      <w:spacing w:line="360" w:lineRule="atLeast"/>
      <w:ind w:firstLine="709"/>
      <w:jc w:val="both"/>
      <w:textAlignment w:val="baseline"/>
    </w:pPr>
    <w:rPr>
      <w:rFonts w:ascii="Tahoma" w:eastAsia="Times New Roman" w:hAnsi="Tahoma" w:cs="Tahoma"/>
      <w:sz w:val="22"/>
      <w:szCs w:val="22"/>
      <w:lang w:val="pt-BR" w:eastAsia="pt-BR"/>
    </w:rPr>
  </w:style>
  <w:style w:type="character" w:customStyle="1" w:styleId="Recuodecorpodetexto2Char">
    <w:name w:val="Recuo de corpo de texto 2 Char"/>
    <w:basedOn w:val="Fontepargpadro"/>
    <w:link w:val="Recuodecorpodetexto2"/>
    <w:rsid w:val="00EC5823"/>
    <w:rPr>
      <w:rFonts w:ascii="Tahoma" w:eastAsia="Times New Roman" w:hAnsi="Tahoma" w:cs="Tahoma"/>
      <w:lang w:val="pt-BR" w:eastAsia="pt-BR"/>
    </w:rPr>
  </w:style>
  <w:style w:type="paragraph" w:styleId="Recuodecorpodetexto3">
    <w:name w:val="Body Text Indent 3"/>
    <w:basedOn w:val="Normal"/>
    <w:link w:val="Recuodecorpodetexto3Char"/>
    <w:rsid w:val="00EC5823"/>
    <w:pPr>
      <w:overflowPunct w:val="0"/>
      <w:autoSpaceDE w:val="0"/>
      <w:autoSpaceDN w:val="0"/>
      <w:adjustRightInd w:val="0"/>
      <w:spacing w:line="360" w:lineRule="atLeast"/>
      <w:ind w:firstLine="709"/>
      <w:jc w:val="both"/>
      <w:textAlignment w:val="baseline"/>
    </w:pPr>
    <w:rPr>
      <w:rFonts w:ascii="Times New Roman" w:eastAsia="Times New Roman" w:hAnsi="Times New Roman"/>
      <w:lang w:val="pt-BR" w:eastAsia="pt-BR"/>
    </w:rPr>
  </w:style>
  <w:style w:type="character" w:customStyle="1" w:styleId="Recuodecorpodetexto3Char">
    <w:name w:val="Recuo de corpo de texto 3 Char"/>
    <w:basedOn w:val="Fontepargpadro"/>
    <w:link w:val="Recuodecorpodetexto3"/>
    <w:rsid w:val="00EC5823"/>
    <w:rPr>
      <w:rFonts w:ascii="Times New Roman" w:eastAsia="Times New Roman" w:hAnsi="Times New Roman"/>
      <w:sz w:val="24"/>
      <w:szCs w:val="24"/>
      <w:lang w:val="pt-BR" w:eastAsia="pt-BR"/>
    </w:rPr>
  </w:style>
  <w:style w:type="paragraph" w:styleId="Remissivo4">
    <w:name w:val="index 4"/>
    <w:basedOn w:val="Normal"/>
    <w:next w:val="Normal"/>
    <w:autoRedefine/>
    <w:semiHidden/>
    <w:rsid w:val="00EC5823"/>
    <w:pPr>
      <w:overflowPunct w:val="0"/>
      <w:autoSpaceDE w:val="0"/>
      <w:autoSpaceDN w:val="0"/>
      <w:adjustRightInd w:val="0"/>
      <w:ind w:left="800" w:hanging="200"/>
      <w:textAlignment w:val="baseline"/>
    </w:pPr>
    <w:rPr>
      <w:rFonts w:ascii="Times New Roman" w:eastAsia="Times New Roman" w:hAnsi="Times New Roman"/>
      <w:noProof/>
      <w:sz w:val="20"/>
      <w:szCs w:val="20"/>
      <w:lang w:val="pt-BR" w:eastAsia="pt-BR"/>
    </w:rPr>
  </w:style>
  <w:style w:type="paragraph" w:customStyle="1" w:styleId="Corpodetexto21">
    <w:name w:val="Corpo de texto 21"/>
    <w:basedOn w:val="Normal"/>
    <w:rsid w:val="00EC5823"/>
    <w:pPr>
      <w:suppressAutoHyphens/>
      <w:overflowPunct w:val="0"/>
      <w:autoSpaceDE w:val="0"/>
      <w:spacing w:line="360" w:lineRule="atLeast"/>
      <w:jc w:val="both"/>
      <w:textAlignment w:val="baseline"/>
    </w:pPr>
    <w:rPr>
      <w:rFonts w:ascii="Arial" w:eastAsia="Times New Roman" w:hAnsi="Arial" w:cs="Arial"/>
      <w:sz w:val="22"/>
      <w:szCs w:val="22"/>
      <w:lang w:val="pt-BR" w:eastAsia="pt-BR"/>
    </w:rPr>
  </w:style>
  <w:style w:type="paragraph" w:customStyle="1" w:styleId="floriano">
    <w:name w:val="floriano"/>
    <w:basedOn w:val="Normal"/>
    <w:autoRedefine/>
    <w:rsid w:val="00EC5823"/>
    <w:pPr>
      <w:spacing w:line="288" w:lineRule="auto"/>
      <w:jc w:val="both"/>
    </w:pPr>
    <w:rPr>
      <w:rFonts w:ascii="Arial" w:eastAsia="Times New Roman" w:hAnsi="Arial" w:cs="Arial"/>
      <w:spacing w:val="-8"/>
      <w:sz w:val="22"/>
      <w:szCs w:val="22"/>
      <w:lang w:val="pt-BR" w:eastAsia="pt-BR"/>
    </w:rPr>
  </w:style>
  <w:style w:type="paragraph" w:styleId="NormalWeb">
    <w:name w:val="Normal (Web)"/>
    <w:basedOn w:val="Normal"/>
    <w:rsid w:val="00EC5823"/>
    <w:pPr>
      <w:spacing w:before="100" w:beforeAutospacing="1" w:after="100" w:afterAutospacing="1"/>
    </w:pPr>
    <w:rPr>
      <w:rFonts w:ascii="Times New Roman" w:eastAsia="Times New Roman" w:hAnsi="Times New Roman"/>
      <w:lang w:val="pt-BR" w:eastAsia="pt-BR"/>
    </w:rPr>
  </w:style>
  <w:style w:type="paragraph" w:customStyle="1" w:styleId="Textodebalo1">
    <w:name w:val="Texto de balão1"/>
    <w:basedOn w:val="Normal"/>
    <w:semiHidden/>
    <w:rsid w:val="00EC5823"/>
    <w:pPr>
      <w:overflowPunct w:val="0"/>
      <w:autoSpaceDE w:val="0"/>
      <w:autoSpaceDN w:val="0"/>
      <w:adjustRightInd w:val="0"/>
      <w:textAlignment w:val="baseline"/>
    </w:pPr>
    <w:rPr>
      <w:rFonts w:ascii="Tahoma" w:eastAsia="Times New Roman" w:hAnsi="Tahoma" w:cs="Tahoma"/>
      <w:sz w:val="16"/>
      <w:szCs w:val="16"/>
      <w:lang w:val="pt-BR" w:eastAsia="pt-BR"/>
    </w:rPr>
  </w:style>
  <w:style w:type="character" w:customStyle="1" w:styleId="EstiloTtulo1JustificadoChar">
    <w:name w:val="Estilo Título 1 + Justificado Char"/>
    <w:rsid w:val="00EC5823"/>
    <w:rPr>
      <w:rFonts w:ascii="Tahoma" w:hAnsi="Tahoma" w:cs="Tahoma"/>
      <w:b/>
      <w:bCs/>
      <w:caps/>
      <w:noProof/>
      <w:sz w:val="24"/>
      <w:szCs w:val="24"/>
      <w:u w:val="single"/>
      <w:lang w:val="pt-BR" w:eastAsia="pt-BR" w:bidi="ar-SA"/>
    </w:rPr>
  </w:style>
  <w:style w:type="paragraph" w:styleId="Remissivo1">
    <w:name w:val="index 1"/>
    <w:basedOn w:val="Normal"/>
    <w:next w:val="Normal"/>
    <w:autoRedefine/>
    <w:semiHidden/>
    <w:rsid w:val="00EC5823"/>
    <w:pPr>
      <w:overflowPunct w:val="0"/>
      <w:autoSpaceDE w:val="0"/>
      <w:autoSpaceDN w:val="0"/>
      <w:adjustRightInd w:val="0"/>
      <w:ind w:left="200" w:hanging="200"/>
      <w:textAlignment w:val="baseline"/>
    </w:pPr>
    <w:rPr>
      <w:rFonts w:ascii="Times New Roman" w:eastAsia="Times New Roman" w:hAnsi="Times New Roman"/>
      <w:noProof/>
      <w:sz w:val="20"/>
      <w:szCs w:val="20"/>
      <w:lang w:val="pt-BR" w:eastAsia="pt-BR"/>
    </w:rPr>
  </w:style>
  <w:style w:type="paragraph" w:styleId="Remissivo2">
    <w:name w:val="index 2"/>
    <w:basedOn w:val="Normal"/>
    <w:next w:val="Normal"/>
    <w:autoRedefine/>
    <w:semiHidden/>
    <w:rsid w:val="00EC5823"/>
    <w:pPr>
      <w:overflowPunct w:val="0"/>
      <w:autoSpaceDE w:val="0"/>
      <w:autoSpaceDN w:val="0"/>
      <w:adjustRightInd w:val="0"/>
      <w:ind w:left="400" w:hanging="200"/>
      <w:textAlignment w:val="baseline"/>
    </w:pPr>
    <w:rPr>
      <w:rFonts w:ascii="Times New Roman" w:eastAsia="Times New Roman" w:hAnsi="Times New Roman"/>
      <w:noProof/>
      <w:sz w:val="20"/>
      <w:szCs w:val="20"/>
      <w:lang w:val="pt-BR" w:eastAsia="pt-BR"/>
    </w:rPr>
  </w:style>
  <w:style w:type="paragraph" w:styleId="Remissivo3">
    <w:name w:val="index 3"/>
    <w:basedOn w:val="Normal"/>
    <w:next w:val="Normal"/>
    <w:autoRedefine/>
    <w:semiHidden/>
    <w:rsid w:val="00EC5823"/>
    <w:pPr>
      <w:overflowPunct w:val="0"/>
      <w:autoSpaceDE w:val="0"/>
      <w:autoSpaceDN w:val="0"/>
      <w:adjustRightInd w:val="0"/>
      <w:ind w:left="600" w:hanging="200"/>
      <w:textAlignment w:val="baseline"/>
    </w:pPr>
    <w:rPr>
      <w:rFonts w:ascii="Times New Roman" w:eastAsia="Times New Roman" w:hAnsi="Times New Roman"/>
      <w:noProof/>
      <w:sz w:val="20"/>
      <w:szCs w:val="20"/>
      <w:lang w:val="pt-BR" w:eastAsia="pt-BR"/>
    </w:rPr>
  </w:style>
  <w:style w:type="paragraph" w:styleId="Remissivo5">
    <w:name w:val="index 5"/>
    <w:basedOn w:val="Normal"/>
    <w:next w:val="Normal"/>
    <w:autoRedefine/>
    <w:semiHidden/>
    <w:rsid w:val="00EC5823"/>
    <w:pPr>
      <w:overflowPunct w:val="0"/>
      <w:autoSpaceDE w:val="0"/>
      <w:autoSpaceDN w:val="0"/>
      <w:adjustRightInd w:val="0"/>
      <w:ind w:left="1000" w:hanging="200"/>
      <w:textAlignment w:val="baseline"/>
    </w:pPr>
    <w:rPr>
      <w:rFonts w:ascii="Times New Roman" w:eastAsia="Times New Roman" w:hAnsi="Times New Roman"/>
      <w:noProof/>
      <w:sz w:val="20"/>
      <w:szCs w:val="20"/>
      <w:lang w:val="pt-BR" w:eastAsia="pt-BR"/>
    </w:rPr>
  </w:style>
  <w:style w:type="paragraph" w:styleId="Remissivo6">
    <w:name w:val="index 6"/>
    <w:basedOn w:val="Normal"/>
    <w:next w:val="Normal"/>
    <w:autoRedefine/>
    <w:semiHidden/>
    <w:rsid w:val="00EC5823"/>
    <w:pPr>
      <w:overflowPunct w:val="0"/>
      <w:autoSpaceDE w:val="0"/>
      <w:autoSpaceDN w:val="0"/>
      <w:adjustRightInd w:val="0"/>
      <w:ind w:left="1200" w:hanging="200"/>
      <w:textAlignment w:val="baseline"/>
    </w:pPr>
    <w:rPr>
      <w:rFonts w:ascii="Times New Roman" w:eastAsia="Times New Roman" w:hAnsi="Times New Roman"/>
      <w:noProof/>
      <w:sz w:val="20"/>
      <w:szCs w:val="20"/>
      <w:lang w:val="pt-BR" w:eastAsia="pt-BR"/>
    </w:rPr>
  </w:style>
  <w:style w:type="paragraph" w:styleId="Remissivo7">
    <w:name w:val="index 7"/>
    <w:basedOn w:val="Normal"/>
    <w:next w:val="Normal"/>
    <w:autoRedefine/>
    <w:semiHidden/>
    <w:rsid w:val="00EC5823"/>
    <w:pPr>
      <w:overflowPunct w:val="0"/>
      <w:autoSpaceDE w:val="0"/>
      <w:autoSpaceDN w:val="0"/>
      <w:adjustRightInd w:val="0"/>
      <w:ind w:left="1400" w:hanging="200"/>
      <w:textAlignment w:val="baseline"/>
    </w:pPr>
    <w:rPr>
      <w:rFonts w:ascii="Times New Roman" w:eastAsia="Times New Roman" w:hAnsi="Times New Roman"/>
      <w:noProof/>
      <w:sz w:val="20"/>
      <w:szCs w:val="20"/>
      <w:lang w:val="pt-BR" w:eastAsia="pt-BR"/>
    </w:rPr>
  </w:style>
  <w:style w:type="paragraph" w:styleId="Remissivo8">
    <w:name w:val="index 8"/>
    <w:basedOn w:val="Normal"/>
    <w:next w:val="Normal"/>
    <w:autoRedefine/>
    <w:semiHidden/>
    <w:rsid w:val="00EC5823"/>
    <w:pPr>
      <w:overflowPunct w:val="0"/>
      <w:autoSpaceDE w:val="0"/>
      <w:autoSpaceDN w:val="0"/>
      <w:adjustRightInd w:val="0"/>
      <w:ind w:left="1600" w:hanging="200"/>
      <w:textAlignment w:val="baseline"/>
    </w:pPr>
    <w:rPr>
      <w:rFonts w:ascii="Times New Roman" w:eastAsia="Times New Roman" w:hAnsi="Times New Roman"/>
      <w:noProof/>
      <w:sz w:val="20"/>
      <w:szCs w:val="20"/>
      <w:lang w:val="pt-BR" w:eastAsia="pt-BR"/>
    </w:rPr>
  </w:style>
  <w:style w:type="paragraph" w:styleId="Remissivo9">
    <w:name w:val="index 9"/>
    <w:basedOn w:val="Normal"/>
    <w:next w:val="Normal"/>
    <w:autoRedefine/>
    <w:semiHidden/>
    <w:rsid w:val="00EC5823"/>
    <w:pPr>
      <w:overflowPunct w:val="0"/>
      <w:autoSpaceDE w:val="0"/>
      <w:autoSpaceDN w:val="0"/>
      <w:adjustRightInd w:val="0"/>
      <w:ind w:left="1800" w:hanging="200"/>
      <w:textAlignment w:val="baseline"/>
    </w:pPr>
    <w:rPr>
      <w:rFonts w:ascii="Times New Roman" w:eastAsia="Times New Roman" w:hAnsi="Times New Roman"/>
      <w:noProof/>
      <w:sz w:val="20"/>
      <w:szCs w:val="20"/>
      <w:lang w:val="pt-BR" w:eastAsia="pt-BR"/>
    </w:rPr>
  </w:style>
  <w:style w:type="paragraph" w:styleId="Ttulodendiceremissivo">
    <w:name w:val="index heading"/>
    <w:basedOn w:val="Normal"/>
    <w:next w:val="Remissivo1"/>
    <w:semiHidden/>
    <w:rsid w:val="00EC5823"/>
    <w:pPr>
      <w:overflowPunct w:val="0"/>
      <w:autoSpaceDE w:val="0"/>
      <w:autoSpaceDN w:val="0"/>
      <w:adjustRightInd w:val="0"/>
      <w:spacing w:before="120" w:after="120"/>
      <w:textAlignment w:val="baseline"/>
    </w:pPr>
    <w:rPr>
      <w:rFonts w:ascii="Times New Roman" w:eastAsia="Times New Roman" w:hAnsi="Times New Roman"/>
      <w:b/>
      <w:bCs/>
      <w:i/>
      <w:iCs/>
      <w:noProof/>
      <w:sz w:val="20"/>
      <w:szCs w:val="20"/>
      <w:lang w:val="pt-BR" w:eastAsia="pt-BR"/>
    </w:rPr>
  </w:style>
  <w:style w:type="paragraph" w:styleId="MapadoDocumento">
    <w:name w:val="Document Map"/>
    <w:basedOn w:val="Normal"/>
    <w:link w:val="MapadoDocumentoChar"/>
    <w:semiHidden/>
    <w:rsid w:val="00EC5823"/>
    <w:pPr>
      <w:shd w:val="clear" w:color="auto" w:fill="000080"/>
      <w:overflowPunct w:val="0"/>
      <w:autoSpaceDE w:val="0"/>
      <w:autoSpaceDN w:val="0"/>
      <w:adjustRightInd w:val="0"/>
      <w:textAlignment w:val="baseline"/>
    </w:pPr>
    <w:rPr>
      <w:rFonts w:ascii="Tahoma" w:eastAsia="Times New Roman" w:hAnsi="Tahoma" w:cs="Tahoma"/>
      <w:noProof/>
      <w:sz w:val="20"/>
      <w:szCs w:val="20"/>
      <w:lang w:val="pt-BR" w:eastAsia="pt-BR"/>
    </w:rPr>
  </w:style>
  <w:style w:type="character" w:customStyle="1" w:styleId="MapadoDocumentoChar">
    <w:name w:val="Mapa do Documento Char"/>
    <w:basedOn w:val="Fontepargpadro"/>
    <w:link w:val="MapadoDocumento"/>
    <w:semiHidden/>
    <w:rsid w:val="00EC5823"/>
    <w:rPr>
      <w:rFonts w:ascii="Tahoma" w:eastAsia="Times New Roman" w:hAnsi="Tahoma" w:cs="Tahoma"/>
      <w:noProof/>
      <w:sz w:val="20"/>
      <w:szCs w:val="20"/>
      <w:shd w:val="clear" w:color="auto" w:fill="000080"/>
      <w:lang w:val="pt-BR" w:eastAsia="pt-BR"/>
    </w:rPr>
  </w:style>
  <w:style w:type="paragraph" w:customStyle="1" w:styleId="BodyText21">
    <w:name w:val="Body Text 21"/>
    <w:basedOn w:val="Normal"/>
    <w:rsid w:val="00EC5823"/>
    <w:pPr>
      <w:widowControl w:val="0"/>
      <w:tabs>
        <w:tab w:val="left" w:pos="1134"/>
      </w:tabs>
      <w:spacing w:before="120" w:after="120" w:line="360" w:lineRule="auto"/>
      <w:jc w:val="both"/>
    </w:pPr>
    <w:rPr>
      <w:rFonts w:ascii="Times New Roman" w:eastAsia="Times New Roman" w:hAnsi="Times New Roman"/>
      <w:snapToGrid w:val="0"/>
      <w:sz w:val="28"/>
      <w:szCs w:val="28"/>
      <w:lang w:val="pt-BR" w:eastAsia="pt-BR"/>
    </w:rPr>
  </w:style>
  <w:style w:type="character" w:styleId="HiperlinkVisitado">
    <w:name w:val="FollowedHyperlink"/>
    <w:rsid w:val="00EC5823"/>
    <w:rPr>
      <w:color w:val="800080"/>
      <w:u w:val="single"/>
    </w:rPr>
  </w:style>
  <w:style w:type="paragraph" w:styleId="Numerada3">
    <w:name w:val="List Number 3"/>
    <w:basedOn w:val="Normal"/>
    <w:rsid w:val="00EC5823"/>
    <w:pPr>
      <w:numPr>
        <w:numId w:val="7"/>
      </w:numPr>
    </w:pPr>
    <w:rPr>
      <w:rFonts w:ascii="Times New Roman" w:eastAsia="Times New Roman" w:hAnsi="Times New Roman"/>
      <w:lang w:val="pt-BR" w:eastAsia="pt-BR"/>
    </w:rPr>
  </w:style>
  <w:style w:type="paragraph" w:customStyle="1" w:styleId="Corpodetexto31">
    <w:name w:val="Corpo de texto 31"/>
    <w:basedOn w:val="Normal"/>
    <w:rsid w:val="00EC5823"/>
    <w:pPr>
      <w:widowControl w:val="0"/>
      <w:suppressAutoHyphens/>
      <w:jc w:val="both"/>
    </w:pPr>
    <w:rPr>
      <w:rFonts w:ascii="Times New Roman" w:eastAsia="Times New Roman" w:hAnsi="Times New Roman"/>
      <w:b/>
      <w:bCs/>
      <w:color w:val="000000"/>
      <w:kern w:val="1"/>
      <w:lang w:val="pt-BR"/>
    </w:rPr>
  </w:style>
  <w:style w:type="character" w:customStyle="1" w:styleId="apple-converted-space">
    <w:name w:val="apple-converted-space"/>
    <w:basedOn w:val="Fontepargpadro"/>
    <w:rsid w:val="00EC5823"/>
  </w:style>
  <w:style w:type="character" w:customStyle="1" w:styleId="WW-Absatz-Standardschriftart111111111111111">
    <w:name w:val="WW-Absatz-Standardschriftart111111111111111"/>
    <w:rsid w:val="00EC5823"/>
  </w:style>
  <w:style w:type="character" w:customStyle="1" w:styleId="WW8Num4z3">
    <w:name w:val="WW8Num4z3"/>
    <w:rsid w:val="00EC5823"/>
    <w:rPr>
      <w:rFonts w:ascii="Symbol" w:hAnsi="Symbol"/>
    </w:rPr>
  </w:style>
  <w:style w:type="character" w:customStyle="1" w:styleId="MenoPendente2">
    <w:name w:val="Menção Pendente2"/>
    <w:uiPriority w:val="99"/>
    <w:semiHidden/>
    <w:unhideWhenUsed/>
    <w:rsid w:val="00EC5823"/>
    <w:rPr>
      <w:color w:val="808080"/>
      <w:shd w:val="clear" w:color="auto" w:fill="E6E6E6"/>
    </w:rPr>
  </w:style>
  <w:style w:type="paragraph" w:styleId="Reviso">
    <w:name w:val="Revision"/>
    <w:hidden/>
    <w:uiPriority w:val="99"/>
    <w:semiHidden/>
    <w:rsid w:val="00C17F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520">
      <w:bodyDiv w:val="1"/>
      <w:marLeft w:val="0"/>
      <w:marRight w:val="0"/>
      <w:marTop w:val="0"/>
      <w:marBottom w:val="0"/>
      <w:divBdr>
        <w:top w:val="none" w:sz="0" w:space="0" w:color="auto"/>
        <w:left w:val="none" w:sz="0" w:space="0" w:color="auto"/>
        <w:bottom w:val="none" w:sz="0" w:space="0" w:color="auto"/>
        <w:right w:val="none" w:sz="0" w:space="0" w:color="auto"/>
      </w:divBdr>
    </w:div>
    <w:div w:id="186916610">
      <w:bodyDiv w:val="1"/>
      <w:marLeft w:val="0"/>
      <w:marRight w:val="0"/>
      <w:marTop w:val="0"/>
      <w:marBottom w:val="0"/>
      <w:divBdr>
        <w:top w:val="none" w:sz="0" w:space="0" w:color="auto"/>
        <w:left w:val="none" w:sz="0" w:space="0" w:color="auto"/>
        <w:bottom w:val="none" w:sz="0" w:space="0" w:color="auto"/>
        <w:right w:val="none" w:sz="0" w:space="0" w:color="auto"/>
      </w:divBdr>
    </w:div>
    <w:div w:id="679889789">
      <w:bodyDiv w:val="1"/>
      <w:marLeft w:val="0"/>
      <w:marRight w:val="0"/>
      <w:marTop w:val="0"/>
      <w:marBottom w:val="0"/>
      <w:divBdr>
        <w:top w:val="none" w:sz="0" w:space="0" w:color="auto"/>
        <w:left w:val="none" w:sz="0" w:space="0" w:color="auto"/>
        <w:bottom w:val="none" w:sz="0" w:space="0" w:color="auto"/>
        <w:right w:val="none" w:sz="0" w:space="0" w:color="auto"/>
      </w:divBdr>
    </w:div>
    <w:div w:id="1802190416">
      <w:bodyDiv w:val="1"/>
      <w:marLeft w:val="0"/>
      <w:marRight w:val="0"/>
      <w:marTop w:val="0"/>
      <w:marBottom w:val="0"/>
      <w:divBdr>
        <w:top w:val="none" w:sz="0" w:space="0" w:color="auto"/>
        <w:left w:val="none" w:sz="0" w:space="0" w:color="auto"/>
        <w:bottom w:val="none" w:sz="0" w:space="0" w:color="auto"/>
        <w:right w:val="none" w:sz="0" w:space="0" w:color="auto"/>
      </w:divBdr>
    </w:div>
    <w:div w:id="1813323681">
      <w:bodyDiv w:val="1"/>
      <w:marLeft w:val="0"/>
      <w:marRight w:val="0"/>
      <w:marTop w:val="0"/>
      <w:marBottom w:val="0"/>
      <w:divBdr>
        <w:top w:val="none" w:sz="0" w:space="0" w:color="auto"/>
        <w:left w:val="none" w:sz="0" w:space="0" w:color="auto"/>
        <w:bottom w:val="none" w:sz="0" w:space="0" w:color="auto"/>
        <w:right w:val="none" w:sz="0" w:space="0" w:color="auto"/>
      </w:divBdr>
    </w:div>
    <w:div w:id="19965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linhos.sp.gov.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Relat&#243;rio%20(tema%20Mediano).dotx" TargetMode="External"/></Relationship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2018-10-30T00:00:00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6D10E943-9264-438A-9E29-151406D92926}">
  <ds:schemaRefs>
    <ds:schemaRef ds:uri="http://schemas.microsoft.com/sharepoint/v3/contenttype/forms"/>
  </ds:schemaRefs>
</ds:datastoreItem>
</file>

<file path=customXml/itemProps4.xml><?xml version="1.0" encoding="utf-8"?>
<ds:datastoreItem xmlns:ds="http://schemas.openxmlformats.org/officeDocument/2006/customXml" ds:itemID="{2E917150-D5EB-49B7-A5E6-C4A1BBC7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Relatório (tema Mediano)</Template>
  <TotalTime>3</TotalTime>
  <Pages>1</Pages>
  <Words>9509</Words>
  <Characters>54205</Characters>
  <Application>Microsoft Office Word</Application>
  <DocSecurity>0</DocSecurity>
  <Lines>451</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PMI 001/2018 - PROJETO PARA limpeza urbana e gestão DOS RESÍDUOS SÓLIDOS</vt:lpstr>
      <vt:lpstr/>
    </vt:vector>
  </TitlesOfParts>
  <Company/>
  <LinksUpToDate>false</LinksUpToDate>
  <CharactersWithSpaces>63587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PMI 001/2018 - PROJETO PARA limpeza urbana e gestão DOS RESÍDUOS SÓLIDOS</dc:title>
  <dc:subject>MINUTA DE EDITAL</dc:subject>
  <dc:creator>Karina Mello</dc:creator>
  <cp:keywords/>
  <cp:lastModifiedBy>Karina</cp:lastModifiedBy>
  <cp:revision>5</cp:revision>
  <cp:lastPrinted>2018-10-30T16:20:00Z</cp:lastPrinted>
  <dcterms:created xsi:type="dcterms:W3CDTF">2018-10-30T16:17:00Z</dcterms:created>
  <dcterms:modified xsi:type="dcterms:W3CDTF">2018-10-30T16:20:00Z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iManageFooter">
    <vt:lpwstr>_x000d_1727383v1 </vt:lpwstr>
  </property>
</Properties>
</file>