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B3EA1" w:rsidRPr="00FB3EA1" w:rsidP="00FB3EA1" w14:paraId="308F4F4E" w14:textId="2A7C01F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eastAsia="Calibri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FB3EA1">
        <w:rPr>
          <w:rFonts w:eastAsia="Calibri" w:cs="Arial"/>
          <w:b/>
          <w:bCs/>
          <w:color w:val="000000"/>
          <w:sz w:val="24"/>
          <w:szCs w:val="24"/>
        </w:rPr>
        <w:tab/>
      </w:r>
      <w:r w:rsidRPr="00FB3EA1">
        <w:rPr>
          <w:rFonts w:eastAsia="Calibri" w:cs="Arial"/>
          <w:b/>
          <w:bCs/>
          <w:color w:val="000000"/>
          <w:sz w:val="24"/>
          <w:szCs w:val="24"/>
        </w:rPr>
        <w:tab/>
      </w:r>
      <w:r w:rsidRPr="00FB3EA1">
        <w:rPr>
          <w:rFonts w:eastAsia="Calibri" w:cs="Arial"/>
          <w:b/>
          <w:bCs/>
          <w:color w:val="000000"/>
          <w:sz w:val="24"/>
          <w:szCs w:val="24"/>
          <w:u w:val="single"/>
        </w:rPr>
        <w:t>AUTÓGRAFO Nº 58/2022</w:t>
      </w:r>
    </w:p>
    <w:p w:rsidR="00FB3EA1" w:rsidRPr="00FB3EA1" w:rsidP="00FB3EA1" w14:paraId="6923CBDC" w14:textId="7FE4ABC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eastAsia="Calibri" w:cs="Arial"/>
          <w:b/>
          <w:bCs/>
          <w:color w:val="000000"/>
          <w:sz w:val="24"/>
          <w:szCs w:val="24"/>
          <w:u w:val="single"/>
        </w:rPr>
      </w:pPr>
      <w:r w:rsidRPr="00FB3EA1">
        <w:rPr>
          <w:rFonts w:eastAsia="Calibri" w:cs="Arial"/>
          <w:b/>
          <w:bCs/>
          <w:color w:val="000000"/>
          <w:sz w:val="24"/>
          <w:szCs w:val="24"/>
        </w:rPr>
        <w:tab/>
      </w:r>
      <w:r w:rsidRPr="00FB3EA1">
        <w:rPr>
          <w:rFonts w:eastAsia="Calibri" w:cs="Arial"/>
          <w:b/>
          <w:bCs/>
          <w:color w:val="000000"/>
          <w:sz w:val="24"/>
          <w:szCs w:val="24"/>
        </w:rPr>
        <w:tab/>
      </w:r>
      <w:r w:rsidRPr="00FB3EA1">
        <w:rPr>
          <w:rFonts w:eastAsia="Calibri" w:cs="Arial"/>
          <w:b/>
          <w:bCs/>
          <w:color w:val="000000"/>
          <w:sz w:val="24"/>
          <w:szCs w:val="24"/>
          <w:u w:val="single"/>
        </w:rPr>
        <w:t xml:space="preserve">AO PROJETO DE LEI Nº </w:t>
      </w:r>
      <w:r>
        <w:rPr>
          <w:rFonts w:eastAsia="Calibri" w:cs="Arial"/>
          <w:b/>
          <w:bCs/>
          <w:color w:val="000000"/>
          <w:sz w:val="24"/>
          <w:szCs w:val="24"/>
          <w:u w:val="single"/>
        </w:rPr>
        <w:t>109/2021</w:t>
      </w:r>
    </w:p>
    <w:p w:rsidR="00FB3EA1" w:rsidRPr="00FB3EA1" w:rsidP="00FB3EA1" w14:paraId="474ACBA3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eastAsia="Calibri" w:cs="Arial"/>
          <w:b/>
          <w:bCs/>
          <w:color w:val="000000"/>
          <w:sz w:val="24"/>
          <w:szCs w:val="24"/>
        </w:rPr>
      </w:pPr>
    </w:p>
    <w:p w:rsidR="00E11959" w:rsidRPr="00FB3EA1" w:rsidP="00FB3EA1" w14:paraId="7095276C" w14:textId="0671B51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eastAsia="Calibri" w:cs="Arial"/>
          <w:b/>
          <w:bCs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bCs/>
          <w:color w:val="000000"/>
          <w:sz w:val="24"/>
          <w:szCs w:val="24"/>
        </w:rPr>
        <w:tab/>
      </w:r>
      <w:r w:rsidRPr="00FB3EA1">
        <w:rPr>
          <w:rFonts w:eastAsia="Calibri" w:cs="Arial"/>
          <w:b/>
          <w:bCs/>
          <w:color w:val="000000"/>
          <w:sz w:val="24"/>
          <w:szCs w:val="24"/>
        </w:rPr>
        <w:tab/>
      </w:r>
      <w:r w:rsidRPr="00FB3EA1" w:rsidR="0018138F">
        <w:rPr>
          <w:rFonts w:eastAsia="Calibri" w:cs="Arial"/>
          <w:b/>
          <w:bCs/>
          <w:color w:val="000000"/>
          <w:sz w:val="24"/>
          <w:szCs w:val="24"/>
        </w:rPr>
        <w:t xml:space="preserve">Institui, no âmbito do município de Valinhos, o programa </w:t>
      </w:r>
      <w:r>
        <w:rPr>
          <w:rFonts w:eastAsia="Calibri" w:cs="Arial"/>
          <w:b/>
          <w:bCs/>
          <w:color w:val="000000"/>
          <w:sz w:val="24"/>
          <w:szCs w:val="24"/>
        </w:rPr>
        <w:t>“</w:t>
      </w:r>
      <w:r w:rsidRPr="00FB3EA1" w:rsidR="0018138F">
        <w:rPr>
          <w:rFonts w:eastAsia="Calibri" w:cs="Arial"/>
          <w:b/>
          <w:bCs/>
          <w:color w:val="000000"/>
          <w:sz w:val="24"/>
          <w:szCs w:val="24"/>
        </w:rPr>
        <w:t>P</w:t>
      </w:r>
      <w:r w:rsidRPr="00FB3EA1" w:rsidR="00601F37">
        <w:rPr>
          <w:rFonts w:eastAsia="Calibri" w:cs="Arial"/>
          <w:b/>
          <w:bCs/>
          <w:color w:val="000000"/>
          <w:sz w:val="24"/>
          <w:szCs w:val="24"/>
        </w:rPr>
        <w:t>arceiros da Educação</w:t>
      </w:r>
      <w:r>
        <w:rPr>
          <w:rFonts w:eastAsia="Calibri" w:cs="Arial"/>
          <w:b/>
          <w:bCs/>
          <w:color w:val="000000"/>
          <w:sz w:val="24"/>
          <w:szCs w:val="24"/>
        </w:rPr>
        <w:t>” e dá providências</w:t>
      </w:r>
      <w:r w:rsidRPr="00FB3EA1" w:rsidR="0018138F">
        <w:rPr>
          <w:rFonts w:eastAsia="Calibri" w:cs="Arial"/>
          <w:b/>
          <w:bCs/>
          <w:color w:val="000000"/>
          <w:sz w:val="24"/>
          <w:szCs w:val="24"/>
          <w:lang w:eastAsia="en-US"/>
        </w:rPr>
        <w:t>.</w:t>
      </w:r>
    </w:p>
    <w:p w:rsidR="00601F37" w:rsidRPr="00FB3EA1" w:rsidP="00FB3EA1" w14:paraId="3CD64810" w14:textId="48F73D8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color w:val="000000"/>
          <w:sz w:val="24"/>
          <w:szCs w:val="24"/>
          <w:lang w:eastAsia="en-US"/>
        </w:rPr>
      </w:pPr>
    </w:p>
    <w:p w:rsidR="00FB3EA1" w:rsidRPr="00FB3EA1" w:rsidP="00FB3EA1" w14:paraId="24F470AE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 w:val="24"/>
          <w:szCs w:val="24"/>
        </w:rPr>
      </w:pPr>
    </w:p>
    <w:p w:rsidR="00FB3EA1" w:rsidRPr="00FB3EA1" w:rsidP="00FB3EA1" w14:paraId="3F08471A" w14:textId="0029509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FB3EA1">
        <w:rPr>
          <w:rFonts w:cs="Arial"/>
          <w:b/>
          <w:color w:val="000000"/>
          <w:sz w:val="24"/>
          <w:szCs w:val="24"/>
        </w:rPr>
        <w:tab/>
      </w:r>
      <w:r w:rsidRPr="00FB3EA1">
        <w:rPr>
          <w:rFonts w:cs="Arial"/>
          <w:b/>
          <w:color w:val="000000"/>
          <w:sz w:val="24"/>
          <w:szCs w:val="24"/>
        </w:rPr>
        <w:tab/>
        <w:t>A CÂMARA MUNICIPAL DE VALINHOS</w:t>
      </w:r>
      <w:r w:rsidRPr="00FB3EA1">
        <w:rPr>
          <w:rFonts w:cs="Arial"/>
          <w:color w:val="000000"/>
          <w:sz w:val="24"/>
          <w:szCs w:val="24"/>
        </w:rPr>
        <w:t xml:space="preserve">, Estado de São Paulo, no uso das atribuições que lhe são conferidas pelo artigo 9º da Lei Orgânica do Município, </w:t>
      </w:r>
      <w:r w:rsidRPr="00FB3EA1">
        <w:rPr>
          <w:rFonts w:cs="Arial"/>
          <w:b/>
          <w:color w:val="000000"/>
          <w:sz w:val="24"/>
          <w:szCs w:val="24"/>
        </w:rPr>
        <w:t xml:space="preserve">APROVOU </w:t>
      </w:r>
      <w:r w:rsidRPr="00FB3EA1">
        <w:rPr>
          <w:rFonts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FB3EA1" w:rsidRPr="00FB3EA1" w:rsidP="00FB3EA1" w14:paraId="793B5814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:rsidR="00FB3EA1" w:rsidRPr="00FB3EA1" w:rsidP="00FB3EA1" w14:paraId="5B66C412" w14:textId="0AFEE42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 w:rsidR="0018138F">
        <w:rPr>
          <w:rFonts w:eastAsia="Calibri" w:cs="Arial"/>
          <w:b/>
          <w:color w:val="000000"/>
          <w:sz w:val="24"/>
          <w:szCs w:val="24"/>
          <w:lang w:eastAsia="en-US"/>
        </w:rPr>
        <w:t>Art. 1º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Fica instituído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o programa “Parceiros da Educação”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no âmbito do Município de Valinhos, com o objetivo de desenvolver parcerias com pessoas físicas ou jurídicas da iniciativa privada para ações de melhoria da estrutura física e ampliação da qualidade do ensino nas unidades escolares municipais.</w:t>
      </w:r>
    </w:p>
    <w:p w:rsidR="00C04DE5" w:rsidRPr="00FB3EA1" w:rsidP="00FB3EA1" w14:paraId="7FD8BA6F" w14:textId="70201AD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ab/>
        <w:t xml:space="preserve">Parágrafo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único</w:t>
      </w:r>
      <w:r w:rsidRPr="00FB3EA1" w:rsidR="005F1CE5">
        <w:rPr>
          <w:rFonts w:eastAsia="Calibri" w:cs="Arial"/>
          <w:color w:val="000000"/>
          <w:sz w:val="24"/>
          <w:szCs w:val="24"/>
          <w:lang w:eastAsia="en-US"/>
        </w:rPr>
        <w:t>.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Em especial durante o período de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emergência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de saúde pública decorrente da pandemia do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coronavírus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.</w:t>
      </w:r>
    </w:p>
    <w:p w:rsidR="00FB3EA1" w:rsidRPr="00FB3EA1" w:rsidP="00FB3EA1" w14:paraId="1C0774E1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:rsidR="00E11959" w:rsidRPr="00FB3EA1" w:rsidP="00FB3EA1" w14:paraId="2F6AE593" w14:textId="1D2C34C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 w:rsidR="0018138F">
        <w:rPr>
          <w:rFonts w:eastAsia="Calibri" w:cs="Arial"/>
          <w:b/>
          <w:color w:val="000000"/>
          <w:sz w:val="24"/>
          <w:szCs w:val="24"/>
          <w:lang w:eastAsia="en-US"/>
        </w:rPr>
        <w:t>Art. 2º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As parcerias desenvolvidas com as pessoas </w:t>
      </w:r>
      <w:r w:rsidRPr="00FB3EA1" w:rsidR="00A742F0">
        <w:rPr>
          <w:rFonts w:eastAsia="Calibri" w:cs="Arial"/>
          <w:color w:val="000000"/>
          <w:sz w:val="24"/>
          <w:szCs w:val="24"/>
          <w:lang w:eastAsia="en-US"/>
        </w:rPr>
        <w:t xml:space="preserve">físicas ou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jurídicas que tenham interesse no programa dar-se-ão por meio de:</w:t>
      </w:r>
    </w:p>
    <w:p w:rsidR="00E11959" w:rsidRPr="00FB3EA1" w:rsidP="00FB3EA1" w14:paraId="22B6E243" w14:textId="3C3F6C7C">
      <w:pPr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color w:val="000000"/>
          <w:sz w:val="24"/>
          <w:szCs w:val="24"/>
          <w:lang w:eastAsia="en-US"/>
        </w:rPr>
        <w:t>doações</w:t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de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equipamentos, livros, materiais, mobiliários;</w:t>
      </w:r>
    </w:p>
    <w:p w:rsidR="00E11959" w:rsidRPr="00FB3EA1" w:rsidP="00FB3EA1" w14:paraId="38A60AD0" w14:textId="367C2B9A">
      <w:pPr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color w:val="000000"/>
          <w:sz w:val="24"/>
          <w:szCs w:val="24"/>
          <w:lang w:eastAsia="en-US"/>
        </w:rPr>
        <w:t>realização</w:t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de obras e serviços de manutenção, conservação, adequação e melhoria das unidades escolares, que sejam de baixa complexidade e não acarretem em custos ou despesas extras à Municipalidade;</w:t>
      </w:r>
    </w:p>
    <w:p w:rsidR="00FB3EA1" w:rsidRPr="00FB3EA1" w:rsidP="00FB3EA1" w14:paraId="46AC7F3D" w14:textId="61398FA2">
      <w:pPr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iCs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color w:val="000000"/>
          <w:sz w:val="24"/>
          <w:szCs w:val="24"/>
          <w:lang w:eastAsia="en-US"/>
        </w:rPr>
        <w:t>promoção</w:t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de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palestras e cursos extracurriculares sobre cidadania, saúde, meio ambiente, economia doméstica, mercado de trabalho, direito e atualidades, visando o desenvolvimento pedagógico dos alunos.</w:t>
      </w:r>
    </w:p>
    <w:p w:rsidR="00E11959" w:rsidRPr="00FB3EA1" w:rsidP="00FB3EA1" w14:paraId="64773A2D" w14:textId="6AC7D61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iCs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iCs/>
          <w:color w:val="000000"/>
          <w:sz w:val="24"/>
          <w:szCs w:val="24"/>
          <w:lang w:eastAsia="en-US"/>
        </w:rPr>
        <w:tab/>
        <w:t xml:space="preserve">Parágrafo </w:t>
      </w:r>
      <w:r w:rsidRPr="00FB3EA1" w:rsidR="0018138F">
        <w:rPr>
          <w:rFonts w:eastAsia="Calibri" w:cs="Arial"/>
          <w:iCs/>
          <w:color w:val="000000"/>
          <w:sz w:val="24"/>
          <w:szCs w:val="24"/>
          <w:lang w:eastAsia="en-US"/>
        </w:rPr>
        <w:t>único</w:t>
      </w:r>
      <w:r w:rsidRPr="00FB3EA1" w:rsidR="005F1CE5">
        <w:rPr>
          <w:rFonts w:eastAsia="Calibri" w:cs="Arial"/>
          <w:iCs/>
          <w:color w:val="000000"/>
          <w:sz w:val="24"/>
          <w:szCs w:val="24"/>
          <w:lang w:eastAsia="en-US"/>
        </w:rPr>
        <w:t>.</w:t>
      </w:r>
      <w:r w:rsidRPr="00FB3EA1" w:rsidR="0018138F">
        <w:rPr>
          <w:rFonts w:eastAsia="Calibri" w:cs="Arial"/>
          <w:b/>
          <w:color w:val="000000"/>
          <w:sz w:val="24"/>
          <w:szCs w:val="24"/>
          <w:lang w:eastAsia="en-US"/>
        </w:rPr>
        <w:t xml:space="preserve">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As obras </w:t>
      </w:r>
      <w:r w:rsidRPr="00FB3EA1" w:rsidR="00A742F0">
        <w:rPr>
          <w:rFonts w:eastAsia="Calibri" w:cs="Arial"/>
          <w:color w:val="000000"/>
          <w:sz w:val="24"/>
          <w:szCs w:val="24"/>
          <w:lang w:eastAsia="en-US"/>
        </w:rPr>
        <w:t xml:space="preserve">e serviços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de manutenção</w:t>
      </w:r>
      <w:r w:rsidRPr="00FB3EA1" w:rsidR="00A742F0">
        <w:rPr>
          <w:rFonts w:eastAsia="Calibri" w:cs="Arial"/>
          <w:color w:val="000000"/>
          <w:sz w:val="24"/>
          <w:szCs w:val="24"/>
          <w:lang w:eastAsia="en-US"/>
        </w:rPr>
        <w:t>, conservação, adequação e melhoria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deverão ser realizadas de acordo com as necessidades elencadas e sugeridas pela direção da escola e devem ser aprovadas pel</w:t>
      </w:r>
      <w:r w:rsidRPr="00FB3EA1" w:rsidR="005F1CE5">
        <w:rPr>
          <w:rFonts w:eastAsia="Calibri" w:cs="Arial"/>
          <w:color w:val="000000"/>
          <w:sz w:val="24"/>
          <w:szCs w:val="24"/>
          <w:lang w:eastAsia="en-US"/>
        </w:rPr>
        <w:t xml:space="preserve">o Poder Executivo, por meio do órgão competente,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para fins de fiscalização.</w:t>
      </w:r>
    </w:p>
    <w:p w:rsidR="00FB3EA1" w:rsidRPr="00FB3EA1" w:rsidP="00FB3EA1" w14:paraId="361B42B0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:rsidR="00E11959" w:rsidRPr="00FB3EA1" w:rsidP="00FB3EA1" w14:paraId="0AF3B9CA" w14:textId="2058D45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 w:rsidR="0018138F">
        <w:rPr>
          <w:rFonts w:eastAsia="Calibri" w:cs="Arial"/>
          <w:b/>
          <w:color w:val="000000"/>
          <w:sz w:val="24"/>
          <w:szCs w:val="24"/>
          <w:lang w:eastAsia="en-US"/>
        </w:rPr>
        <w:t>Art. 3º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Os interessados </w:t>
      </w:r>
      <w:r w:rsidRPr="00FB3EA1" w:rsidR="00A742F0">
        <w:rPr>
          <w:rFonts w:eastAsia="Calibri" w:cs="Arial"/>
          <w:color w:val="000000"/>
          <w:sz w:val="24"/>
          <w:szCs w:val="24"/>
          <w:lang w:eastAsia="en-US"/>
        </w:rPr>
        <w:t>nessa parceria,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nos termos desta lei</w:t>
      </w:r>
      <w:r w:rsidRPr="00FB3EA1" w:rsidR="00A742F0">
        <w:rPr>
          <w:rFonts w:eastAsia="Calibri" w:cs="Arial"/>
          <w:color w:val="000000"/>
          <w:sz w:val="24"/>
          <w:szCs w:val="24"/>
          <w:lang w:eastAsia="en-US"/>
        </w:rPr>
        <w:t>,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firmarão “termo de compromisso e cooperação” com </w:t>
      </w:r>
      <w:r w:rsidRPr="00FB3EA1" w:rsidR="005F1CE5">
        <w:rPr>
          <w:rFonts w:eastAsia="Calibri" w:cs="Arial"/>
          <w:color w:val="000000"/>
          <w:sz w:val="24"/>
          <w:szCs w:val="24"/>
          <w:lang w:eastAsia="en-US"/>
        </w:rPr>
        <w:t xml:space="preserve">o Poder Executivo,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contando com a participação da Direção d</w:t>
      </w:r>
      <w:r w:rsidRPr="00FB3EA1" w:rsidR="00A742F0">
        <w:rPr>
          <w:rFonts w:eastAsia="Calibri" w:cs="Arial"/>
          <w:color w:val="000000"/>
          <w:sz w:val="24"/>
          <w:szCs w:val="24"/>
          <w:lang w:eastAsia="en-US"/>
        </w:rPr>
        <w:t>a(s) escola(s) beneficiada(s)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.</w:t>
      </w:r>
    </w:p>
    <w:p w:rsidR="00FB3EA1" w:rsidRPr="00FB3EA1" w:rsidP="00FB3EA1" w14:paraId="52B5021F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:rsidR="00FB3EA1" w:rsidRPr="00FB3EA1" w:rsidP="00FB3EA1" w14:paraId="45DA0652" w14:textId="521647B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iCs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 w:rsidR="0018138F">
        <w:rPr>
          <w:rFonts w:eastAsia="Calibri" w:cs="Arial"/>
          <w:b/>
          <w:color w:val="000000"/>
          <w:sz w:val="24"/>
          <w:szCs w:val="24"/>
          <w:lang w:eastAsia="en-US"/>
        </w:rPr>
        <w:t>Art. 4º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O “termo de compromisso e cooperação” será por prazo determinado e nele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deverá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c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onstar as obrigações a serem assumidas pela pessoa física ou jurídica “parceiros”, nos termos do art. 2º.</w:t>
      </w:r>
    </w:p>
    <w:p w:rsidR="005F1CE5" w:rsidRPr="00FB3EA1" w:rsidP="00FB3EA1" w14:paraId="33EF2A5D" w14:textId="2AC25AD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FB3EA1">
        <w:rPr>
          <w:rFonts w:eastAsia="Calibri" w:cs="Arial"/>
          <w:iCs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iCs/>
          <w:color w:val="000000"/>
          <w:sz w:val="24"/>
          <w:szCs w:val="24"/>
          <w:lang w:eastAsia="en-US"/>
        </w:rPr>
        <w:tab/>
        <w:t xml:space="preserve">Parágrafo </w:t>
      </w:r>
      <w:r w:rsidRPr="00FB3EA1" w:rsidR="0018138F">
        <w:rPr>
          <w:rFonts w:eastAsia="Calibri" w:cs="Arial"/>
          <w:iCs/>
          <w:color w:val="000000"/>
          <w:sz w:val="24"/>
          <w:szCs w:val="24"/>
          <w:lang w:eastAsia="en-US"/>
        </w:rPr>
        <w:t>único</w:t>
      </w:r>
      <w:r w:rsidRPr="00FB3EA1" w:rsidR="0018138F">
        <w:rPr>
          <w:rFonts w:eastAsia="Calibri" w:cs="Arial"/>
          <w:iCs/>
          <w:color w:val="000000"/>
          <w:sz w:val="24"/>
          <w:szCs w:val="24"/>
          <w:lang w:eastAsia="en-US"/>
        </w:rPr>
        <w:t>.</w:t>
      </w:r>
      <w:r w:rsidRPr="00FB3EA1" w:rsidR="0018138F">
        <w:rPr>
          <w:rFonts w:eastAsia="Calibri" w:cs="Arial"/>
          <w:b/>
          <w:color w:val="000000"/>
          <w:sz w:val="24"/>
          <w:szCs w:val="24"/>
          <w:lang w:eastAsia="en-US"/>
        </w:rPr>
        <w:t xml:space="preserve"> </w:t>
      </w:r>
      <w:r w:rsidRPr="00FB3EA1" w:rsidR="0018138F">
        <w:rPr>
          <w:rFonts w:cs="Arial"/>
          <w:color w:val="000000"/>
          <w:sz w:val="24"/>
          <w:szCs w:val="24"/>
        </w:rPr>
        <w:t>Ficando constatado que o(s) parceiro(s) não está cumprindo com o(s) compromisso(s) assumido(s), dentro do prazo estabelecido, poderá</w:t>
      </w:r>
      <w:r w:rsidRPr="00FB3EA1" w:rsidR="0018138F">
        <w:rPr>
          <w:rFonts w:cs="Arial"/>
          <w:color w:val="000000"/>
          <w:sz w:val="24"/>
          <w:szCs w:val="24"/>
        </w:rPr>
        <w:t xml:space="preserve"> ser rescindido o termo de compromisso e cooperação, sem necessidade de prévio aviso.</w:t>
      </w:r>
    </w:p>
    <w:p w:rsidR="00FB3EA1" w:rsidRPr="00FB3EA1" w:rsidP="00FB3EA1" w14:paraId="0A0F9E65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Cs w:val="24"/>
          <w:lang w:eastAsia="en-US"/>
        </w:rPr>
      </w:pPr>
    </w:p>
    <w:p w:rsidR="00FB3EA1" w:rsidRPr="00FB3EA1" w:rsidP="00FB3EA1" w14:paraId="356DC623" w14:textId="105D5A7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 w:rsidR="0018138F">
        <w:rPr>
          <w:rFonts w:eastAsia="Calibri" w:cs="Arial"/>
          <w:b/>
          <w:color w:val="000000"/>
          <w:sz w:val="24"/>
          <w:szCs w:val="24"/>
          <w:lang w:eastAsia="en-US"/>
        </w:rPr>
        <w:t>Art. 5º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As ações praticadas pelo parceiro da escola poderão ser divulgadas na forma previamente estabelecida no termo de cooperação, desde que</w:t>
      </w:r>
      <w:r w:rsidRPr="00FB3EA1" w:rsidR="00A742F0">
        <w:rPr>
          <w:rFonts w:eastAsia="Calibri" w:cs="Arial"/>
          <w:color w:val="000000"/>
          <w:sz w:val="24"/>
          <w:szCs w:val="24"/>
          <w:lang w:eastAsia="en-US"/>
        </w:rPr>
        <w:t>,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restritas </w:t>
      </w:r>
      <w:r w:rsidRPr="00FB3EA1" w:rsidR="00A742F0">
        <w:rPr>
          <w:rFonts w:eastAsia="Calibri" w:cs="Arial"/>
          <w:color w:val="000000"/>
          <w:sz w:val="24"/>
          <w:szCs w:val="24"/>
          <w:lang w:eastAsia="en-US"/>
        </w:rPr>
        <w:t>à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publicidade e </w:t>
      </w:r>
      <w:r w:rsidRPr="00FB3EA1" w:rsidR="00A742F0">
        <w:rPr>
          <w:rFonts w:eastAsia="Calibri" w:cs="Arial"/>
          <w:color w:val="000000"/>
          <w:sz w:val="24"/>
          <w:szCs w:val="24"/>
          <w:lang w:eastAsia="en-US"/>
        </w:rPr>
        <w:t xml:space="preserve">à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promoção institucional do parceiro e da própria Municipalidade, devendo ser respeitados os direitos da personalidade das crianças e adolescentes.</w:t>
      </w:r>
    </w:p>
    <w:p w:rsidR="00FB3EA1" w:rsidRPr="00FB3EA1" w:rsidP="00FB3EA1" w14:paraId="325199D2" w14:textId="27F22CF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ab/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§ 1º</w:t>
      </w:r>
      <w:r w:rsidRPr="00FB3EA1" w:rsidR="00A742F0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Fica vedada a publicidade comercial das ações praticadas em prol das unidades de ensino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;</w:t>
      </w:r>
    </w:p>
    <w:p w:rsidR="00E11959" w:rsidRPr="00FB3EA1" w:rsidP="00FB3EA1" w14:paraId="55048C81" w14:textId="4A2D2E4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ab/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§ 2º 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>Fica vedada qualquer exploração comercial ou político-partidária no âmbito das parcerias desenvolvidas.</w:t>
      </w:r>
    </w:p>
    <w:p w:rsidR="00FB3EA1" w:rsidRPr="00FB3EA1" w:rsidP="00FB3EA1" w14:paraId="26409D00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Cs w:val="24"/>
          <w:lang w:eastAsia="en-US"/>
        </w:rPr>
      </w:pPr>
    </w:p>
    <w:p w:rsidR="005F1CE5" w:rsidRPr="00FB3EA1" w:rsidP="00FB3EA1" w14:paraId="4819EF55" w14:textId="7A17444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4"/>
          <w:szCs w:val="24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 w:rsidR="0018138F">
        <w:rPr>
          <w:rFonts w:eastAsia="Calibri" w:cs="Arial"/>
          <w:b/>
          <w:color w:val="000000"/>
          <w:sz w:val="24"/>
          <w:szCs w:val="24"/>
          <w:lang w:eastAsia="en-US"/>
        </w:rPr>
        <w:t>Art. 6º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 w:rsidRPr="00FB3EA1" w:rsidR="0018138F">
        <w:rPr>
          <w:rFonts w:cs="Arial"/>
          <w:color w:val="000000"/>
          <w:sz w:val="24"/>
          <w:szCs w:val="24"/>
        </w:rPr>
        <w:t>A cooperação decorrente do</w:t>
      </w:r>
      <w:r w:rsidRPr="00FB3EA1" w:rsidR="00FD7EBB">
        <w:rPr>
          <w:rFonts w:cs="Arial"/>
          <w:color w:val="000000"/>
          <w:sz w:val="24"/>
          <w:szCs w:val="24"/>
        </w:rPr>
        <w:t>s</w:t>
      </w:r>
      <w:r w:rsidRPr="00FB3EA1" w:rsidR="0018138F">
        <w:rPr>
          <w:rFonts w:cs="Arial"/>
          <w:color w:val="000000"/>
          <w:sz w:val="24"/>
          <w:szCs w:val="24"/>
        </w:rPr>
        <w:t xml:space="preserve"> “Parceiros da Educação” não implicará ônus de nenhuma natureza para o Poder Público, nem concederá qualquer</w:t>
      </w:r>
      <w:r w:rsidRPr="00FB3EA1" w:rsidR="0018138F">
        <w:rPr>
          <w:rFonts w:cs="Arial"/>
          <w:color w:val="000000"/>
          <w:sz w:val="24"/>
          <w:szCs w:val="24"/>
        </w:rPr>
        <w:t xml:space="preserve"> incentivo fiscal aos parceiros aderentes ao programa.</w:t>
      </w:r>
    </w:p>
    <w:p w:rsidR="00FB3EA1" w:rsidRPr="00FB3EA1" w:rsidP="00FB3EA1" w14:paraId="22C29A9C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Cs w:val="24"/>
          <w:lang w:eastAsia="en-US"/>
        </w:rPr>
      </w:pPr>
    </w:p>
    <w:p w:rsidR="00E11959" w:rsidRPr="00FB3EA1" w:rsidP="00FB3EA1" w14:paraId="65222CA7" w14:textId="6052784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 w:rsidR="0018138F">
        <w:rPr>
          <w:rFonts w:eastAsia="Calibri" w:cs="Arial"/>
          <w:b/>
          <w:color w:val="000000"/>
          <w:sz w:val="24"/>
          <w:szCs w:val="24"/>
          <w:lang w:eastAsia="en-US"/>
        </w:rPr>
        <w:t>Art. 7º</w:t>
      </w:r>
      <w:r w:rsidRPr="00FB3EA1" w:rsidR="0018138F">
        <w:rPr>
          <w:rFonts w:eastAsia="Calibri" w:cs="Arial"/>
          <w:color w:val="000000"/>
          <w:sz w:val="24"/>
          <w:szCs w:val="24"/>
          <w:lang w:eastAsia="en-US"/>
        </w:rPr>
        <w:t xml:space="preserve"> Esta Lei entra em vigor a partir de sua publicação, podendo ser regulamentada por decreto no que couber.</w:t>
      </w:r>
    </w:p>
    <w:p w:rsidR="00FB3EA1" w:rsidRPr="00FB3EA1" w:rsidP="00FB3EA1" w14:paraId="56DDDFA3" w14:textId="18D95CD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color w:val="000000"/>
          <w:sz w:val="24"/>
          <w:szCs w:val="24"/>
          <w:lang w:eastAsia="en-US"/>
        </w:rPr>
      </w:pPr>
    </w:p>
    <w:p w:rsidR="00FB3EA1" w:rsidRPr="00FB3EA1" w:rsidP="00FB3EA1" w14:paraId="65CC4C4C" w14:textId="50AF657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ab/>
        <w:t>Câmara Municipal de Valinhos,</w:t>
      </w:r>
    </w:p>
    <w:p w:rsidR="00FB3EA1" w:rsidRPr="00FB3EA1" w:rsidP="00FB3EA1" w14:paraId="73D515D8" w14:textId="69113C9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>aos</w:t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Arial"/>
          <w:color w:val="000000"/>
          <w:sz w:val="24"/>
          <w:szCs w:val="24"/>
          <w:lang w:eastAsia="en-US"/>
        </w:rPr>
        <w:t>26</w:t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 xml:space="preserve"> de abril de 2022.</w:t>
      </w:r>
    </w:p>
    <w:p w:rsidR="00FB3EA1" w:rsidRPr="00FB3EA1" w:rsidP="00FB3EA1" w14:paraId="2D9E00B8" w14:textId="218E545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szCs w:val="24"/>
          <w:lang w:eastAsia="en-US"/>
        </w:rPr>
      </w:pPr>
    </w:p>
    <w:p w:rsidR="00FB3EA1" w:rsidRPr="00FB3EA1" w:rsidP="00FB3EA1" w14:paraId="6C461146" w14:textId="5711A6C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color w:val="000000"/>
          <w:sz w:val="24"/>
          <w:szCs w:val="24"/>
          <w:lang w:eastAsia="en-US"/>
        </w:rPr>
      </w:pPr>
    </w:p>
    <w:p w:rsidR="00FB3EA1" w:rsidRPr="00FB3EA1" w:rsidP="00FB3EA1" w14:paraId="5B39411E" w14:textId="21C290C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  <w:t>Franklin Duarte de Lima</w:t>
      </w:r>
    </w:p>
    <w:p w:rsidR="00FB3EA1" w:rsidRPr="00FB3EA1" w:rsidP="00FB3EA1" w14:paraId="40380A30" w14:textId="26CF51F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  <w:t>Presidente</w:t>
      </w:r>
    </w:p>
    <w:p w:rsidR="00FB3EA1" w:rsidRPr="00FB3EA1" w:rsidP="00FB3EA1" w14:paraId="7A886F95" w14:textId="5F2D94D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:rsidR="00FB3EA1" w:rsidRPr="00FB3EA1" w:rsidP="00FB3EA1" w14:paraId="72B3397E" w14:textId="60B1849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:rsidR="00FB3EA1" w:rsidRPr="00FB3EA1" w:rsidP="00FB3EA1" w14:paraId="1539862E" w14:textId="1AB24A6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  <w:t>Luiz Mayr Neto</w:t>
      </w:r>
    </w:p>
    <w:p w:rsidR="00FB3EA1" w:rsidRPr="00FB3EA1" w:rsidP="00FB3EA1" w14:paraId="44DC00E5" w14:textId="74B62E3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  <w:t>1º Secretário</w:t>
      </w:r>
    </w:p>
    <w:p w:rsidR="00FB3EA1" w:rsidRPr="00FB3EA1" w:rsidP="00FB3EA1" w14:paraId="0C18C3AA" w14:textId="2D16FAA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:rsidR="00FB3EA1" w:rsidRPr="00FB3EA1" w:rsidP="00FB3EA1" w14:paraId="659A5405" w14:textId="6C9639F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:rsidR="00FB3EA1" w:rsidRPr="00FB3EA1" w:rsidP="00FB3EA1" w14:paraId="5A3B16D1" w14:textId="594B943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  <w:t xml:space="preserve">Simone Aparecida Bellini </w:t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>Marcatto</w:t>
      </w:r>
    </w:p>
    <w:p w:rsidR="00FB3EA1" w:rsidRPr="00FB3EA1" w:rsidP="00FB3EA1" w14:paraId="438307E8" w14:textId="42539BF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</w:r>
      <w:r w:rsidRPr="00FB3EA1">
        <w:rPr>
          <w:rFonts w:eastAsia="Calibri" w:cs="Arial"/>
          <w:b/>
          <w:color w:val="000000"/>
          <w:sz w:val="24"/>
          <w:szCs w:val="24"/>
          <w:lang w:eastAsia="en-US"/>
        </w:rPr>
        <w:tab/>
        <w:t>2ª Secretária</w:t>
      </w:r>
    </w:p>
    <w:p w:rsidR="00FB3EA1" w:rsidRPr="00FB3EA1" w:rsidP="00FB3EA1" w14:paraId="1C9366B7" w14:textId="5DD84A5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4"/>
          <w:szCs w:val="24"/>
          <w:lang w:eastAsia="en-US"/>
        </w:rPr>
      </w:pPr>
    </w:p>
    <w:p w:rsidR="00FB3EA1" w:rsidRPr="00FB3EA1" w:rsidP="00FB3EA1" w14:paraId="4DA950A9" w14:textId="124315B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eastAsia="Calibri" w:cs="Arial"/>
          <w:color w:val="000000"/>
          <w:sz w:val="24"/>
          <w:szCs w:val="24"/>
          <w:lang w:eastAsia="en-US"/>
        </w:rPr>
      </w:pPr>
      <w:r w:rsidRPr="00FB3EA1">
        <w:rPr>
          <w:rFonts w:eastAsia="Calibri" w:cs="Arial"/>
          <w:color w:val="000000"/>
          <w:sz w:val="24"/>
          <w:szCs w:val="24"/>
          <w:lang w:eastAsia="en-US"/>
        </w:rPr>
        <w:t xml:space="preserve">Projeto de Lei de iniciativa </w:t>
      </w:r>
      <w:r>
        <w:rPr>
          <w:rFonts w:eastAsia="Calibri" w:cs="Arial"/>
          <w:color w:val="000000"/>
          <w:sz w:val="24"/>
          <w:szCs w:val="24"/>
          <w:lang w:eastAsia="en-US"/>
        </w:rPr>
        <w:t xml:space="preserve">do vereador André </w:t>
      </w:r>
      <w:r>
        <w:rPr>
          <w:rFonts w:eastAsia="Calibri" w:cs="Arial"/>
          <w:color w:val="000000"/>
          <w:sz w:val="24"/>
          <w:szCs w:val="24"/>
          <w:lang w:eastAsia="en-US"/>
        </w:rPr>
        <w:t>Cavicchioli</w:t>
      </w:r>
      <w:r>
        <w:rPr>
          <w:rFonts w:eastAsia="Calibri" w:cs="Arial"/>
          <w:color w:val="000000"/>
          <w:sz w:val="24"/>
          <w:szCs w:val="24"/>
          <w:lang w:eastAsia="en-US"/>
        </w:rPr>
        <w:t xml:space="preserve"> </w:t>
      </w:r>
      <w:r>
        <w:rPr>
          <w:rFonts w:eastAsia="Calibri" w:cs="Arial"/>
          <w:color w:val="000000"/>
          <w:sz w:val="24"/>
          <w:szCs w:val="24"/>
          <w:lang w:eastAsia="en-US"/>
        </w:rPr>
        <w:t>Melchert</w:t>
      </w:r>
      <w:r w:rsidRPr="00FB3EA1">
        <w:rPr>
          <w:rFonts w:eastAsia="Calibri" w:cs="Arial"/>
          <w:color w:val="000000"/>
          <w:sz w:val="24"/>
          <w:szCs w:val="24"/>
          <w:lang w:eastAsia="en-US"/>
        </w:rPr>
        <w:t>.</w:t>
      </w:r>
    </w:p>
    <w:sectPr w:rsidSect="00FB3EA1">
      <w:headerReference w:type="default" r:id="rId4"/>
      <w:footerReference w:type="default" r:id="rId5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EA1" w:rsidRPr="00FB3EA1" w:rsidP="00FB3EA1" w14:paraId="5A50E80C" w14:textId="77777777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cs="Arial"/>
        <w:sz w:val="18"/>
        <w:szCs w:val="18"/>
      </w:rPr>
    </w:pPr>
    <w:r w:rsidRPr="00FB3EA1">
      <w:rPr>
        <w:rFonts w:cs="Arial"/>
        <w:sz w:val="18"/>
        <w:szCs w:val="18"/>
      </w:rPr>
      <w:t xml:space="preserve">Página </w:t>
    </w:r>
    <w:r w:rsidRPr="00FB3EA1">
      <w:rPr>
        <w:rFonts w:cs="Arial"/>
        <w:b/>
        <w:sz w:val="18"/>
        <w:szCs w:val="18"/>
      </w:rPr>
      <w:fldChar w:fldCharType="begin"/>
    </w:r>
    <w:r w:rsidRPr="00FB3EA1">
      <w:rPr>
        <w:rFonts w:cs="Arial"/>
        <w:b/>
        <w:sz w:val="18"/>
        <w:szCs w:val="18"/>
      </w:rPr>
      <w:instrText>PAGE  \* Arabic  \* MERGEFORMAT</w:instrText>
    </w:r>
    <w:r w:rsidRPr="00FB3EA1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 w:rsidRPr="00FB3EA1">
      <w:rPr>
        <w:rFonts w:cs="Arial"/>
        <w:b/>
        <w:sz w:val="18"/>
        <w:szCs w:val="18"/>
      </w:rPr>
      <w:fldChar w:fldCharType="end"/>
    </w:r>
    <w:r w:rsidRPr="00FB3EA1">
      <w:rPr>
        <w:rFonts w:cs="Arial"/>
        <w:sz w:val="18"/>
        <w:szCs w:val="18"/>
      </w:rPr>
      <w:t xml:space="preserve"> de </w:t>
    </w:r>
    <w:r w:rsidRPr="00FB3EA1">
      <w:rPr>
        <w:rFonts w:cs="Arial"/>
        <w:b/>
        <w:sz w:val="18"/>
        <w:szCs w:val="18"/>
      </w:rPr>
      <w:fldChar w:fldCharType="begin"/>
    </w:r>
    <w:r w:rsidRPr="00FB3EA1">
      <w:rPr>
        <w:rFonts w:cs="Arial"/>
        <w:b/>
        <w:sz w:val="18"/>
        <w:szCs w:val="18"/>
      </w:rPr>
      <w:instrText>NUMPAGES  \* Arabic  \* MERGEFORMAT</w:instrText>
    </w:r>
    <w:r w:rsidRPr="00FB3EA1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3</w:t>
    </w:r>
    <w:r w:rsidRPr="00FB3EA1">
      <w:rPr>
        <w:rFonts w:cs="Arial"/>
        <w:b/>
        <w:sz w:val="18"/>
        <w:szCs w:val="18"/>
      </w:rPr>
      <w:fldChar w:fldCharType="end"/>
    </w:r>
  </w:p>
  <w:p w:rsidR="00FB3EA1" w:rsidRPr="00FB3EA1" w:rsidP="00FB3EA1" w14:paraId="6CE2F491" w14:textId="77777777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FB3EA1">
      <w:rPr>
        <w:rFonts w:eastAsia="Arial Unicode MS" w:cs="Arial"/>
        <w:color w:val="17365D"/>
        <w:sz w:val="17"/>
        <w:szCs w:val="17"/>
      </w:rPr>
      <w:t xml:space="preserve">Rua Ângelo Antônio </w:t>
    </w:r>
    <w:r w:rsidRPr="00FB3EA1">
      <w:rPr>
        <w:rFonts w:eastAsia="Arial Unicode MS" w:cs="Arial"/>
        <w:color w:val="17365D"/>
        <w:sz w:val="17"/>
        <w:szCs w:val="17"/>
      </w:rPr>
      <w:t>Schiavinato</w:t>
    </w:r>
    <w:r w:rsidRPr="00FB3EA1">
      <w:rPr>
        <w:rFonts w:eastAsia="Arial Unicode MS" w:cs="Arial"/>
        <w:color w:val="17365D"/>
        <w:sz w:val="17"/>
        <w:szCs w:val="17"/>
      </w:rPr>
      <w:t>, nº 59 - Residencial São Luiz - CEP 13270-470 - Valinhos-</w:t>
    </w:r>
    <w:r w:rsidRPr="00FB3EA1">
      <w:rPr>
        <w:rFonts w:eastAsia="Arial Unicode MS" w:cs="Arial"/>
        <w:color w:val="17365D"/>
        <w:sz w:val="17"/>
        <w:szCs w:val="17"/>
      </w:rPr>
      <w:t>SP</w:t>
    </w:r>
  </w:p>
  <w:p w:rsidR="00FB3EA1" w:rsidRPr="00FB3EA1" w:rsidP="00FB3EA1" w14:paraId="59CD4135" w14:textId="77777777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FB3EA1">
      <w:rPr>
        <w:rFonts w:eastAsia="Arial Unicode MS" w:cs="Arial"/>
        <w:color w:val="17365D"/>
        <w:sz w:val="17"/>
        <w:szCs w:val="17"/>
      </w:rPr>
      <w:t>PABX:</w:t>
    </w:r>
    <w:r w:rsidRPr="00FB3EA1">
      <w:rPr>
        <w:rFonts w:eastAsia="Arial Unicode MS" w:cs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EA1" w:rsidRPr="00FB3EA1" w:rsidP="00FB3EA1" w14:paraId="2288F49C" w14:textId="60966B47">
    <w:pPr>
      <w:tabs>
        <w:tab w:val="center" w:pos="4252"/>
        <w:tab w:val="right" w:pos="8504"/>
      </w:tabs>
      <w:spacing w:line="276" w:lineRule="auto"/>
      <w:ind w:left="1134"/>
      <w:jc w:val="right"/>
      <w:rPr>
        <w:rFonts w:cs="Arial"/>
        <w:sz w:val="18"/>
        <w:szCs w:val="18"/>
      </w:rPr>
    </w:pPr>
    <w:r w:rsidRPr="00FB3EA1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7894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3EA1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22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3EA1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2123/2021</w:t>
    </w:r>
  </w:p>
  <w:p w:rsidR="00FB3EA1" w:rsidRPr="00FB3EA1" w:rsidP="00FB3EA1" w14:paraId="7B1CB73F" w14:textId="77777777">
    <w:pPr>
      <w:tabs>
        <w:tab w:val="center" w:pos="4252"/>
        <w:tab w:val="right" w:pos="8504"/>
      </w:tabs>
      <w:ind w:left="1134"/>
      <w:jc w:val="right"/>
      <w:rPr>
        <w:rFonts w:ascii="Times New Roman" w:hAnsi="Times New Roman"/>
        <w:b/>
        <w:noProof/>
        <w:color w:val="5F497A"/>
        <w14:textOutline w14:w="12700">
          <w14:noFill/>
          <w14:prstDash w14:val="solid"/>
          <w14:round/>
        </w14:textOutline>
      </w:rPr>
    </w:pPr>
  </w:p>
  <w:p w:rsidR="00FB3EA1" w:rsidRPr="00FB3EA1" w:rsidP="00FB3EA1" w14:paraId="17AEDD08" w14:textId="77777777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6"/>
        <w:szCs w:val="72"/>
        <w14:textOutline w14:w="12700">
          <w14:noFill/>
          <w14:prstDash w14:val="solid"/>
          <w14:round/>
        </w14:textOutline>
      </w:rPr>
    </w:pPr>
  </w:p>
  <w:p w:rsidR="00FB3EA1" w:rsidRPr="00FB3EA1" w:rsidP="00FB3EA1" w14:paraId="2A623A06" w14:textId="77777777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36"/>
        <w:szCs w:val="72"/>
        <w14:textOutline w14:w="12700">
          <w14:noFill/>
          <w14:prstDash w14:val="solid"/>
          <w14:round/>
        </w14:textOutline>
      </w:rPr>
    </w:pPr>
    <w:r w:rsidRPr="00FB3EA1">
      <w:rPr>
        <w:b/>
        <w:noProof/>
        <w:color w:val="5F497A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FB3EA1" w:rsidRPr="00FB3EA1" w:rsidP="00FB3EA1" w14:paraId="1558C1E9" w14:textId="77777777">
    <w:pPr>
      <w:tabs>
        <w:tab w:val="center" w:pos="4252"/>
        <w:tab w:val="right" w:pos="8504"/>
      </w:tabs>
      <w:ind w:left="1134"/>
      <w:jc w:val="center"/>
      <w:rPr>
        <w:b/>
        <w:noProof/>
        <w:color w:val="5F497A"/>
        <w:sz w:val="22"/>
        <w:szCs w:val="72"/>
        <w14:textOutline w14:w="12700">
          <w14:noFill/>
          <w14:prstDash w14:val="solid"/>
          <w14:round/>
        </w14:textOutline>
      </w:rPr>
    </w:pPr>
    <w:r w:rsidRPr="00FB3EA1">
      <w:rPr>
        <w:b/>
        <w:noProof/>
        <w:color w:val="5F497A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FB3EA1" w:rsidRPr="00FB3EA1" w:rsidP="00FB3EA1" w14:paraId="0913D74C" w14:textId="77777777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  <w:p w:rsidR="00FB3EA1" w:rsidRPr="00FB3EA1" w:rsidP="00FB3EA1" w14:paraId="5937354E" w14:textId="77777777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B2736"/>
    <w:multiLevelType w:val="hybridMultilevel"/>
    <w:tmpl w:val="E49AA5F0"/>
    <w:lvl w:ilvl="0">
      <w:start w:val="1"/>
      <w:numFmt w:val="upperRoman"/>
      <w:lvlText w:val="%1."/>
      <w:lvlJc w:val="righ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E267DE6"/>
    <w:multiLevelType w:val="hybridMultilevel"/>
    <w:tmpl w:val="65F87162"/>
    <w:lvl w:ilvl="0">
      <w:start w:val="1"/>
      <w:numFmt w:val="upperRoman"/>
      <w:lvlText w:val="%1."/>
      <w:lvlJc w:val="righ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59"/>
    <w:rsid w:val="00040D1A"/>
    <w:rsid w:val="00053F86"/>
    <w:rsid w:val="00066C00"/>
    <w:rsid w:val="00077F20"/>
    <w:rsid w:val="000E5F4B"/>
    <w:rsid w:val="00105A29"/>
    <w:rsid w:val="001351C3"/>
    <w:rsid w:val="0018138F"/>
    <w:rsid w:val="00256CDC"/>
    <w:rsid w:val="00286AB2"/>
    <w:rsid w:val="002F1FD8"/>
    <w:rsid w:val="002F5DB3"/>
    <w:rsid w:val="003039CA"/>
    <w:rsid w:val="0034334D"/>
    <w:rsid w:val="00396E9A"/>
    <w:rsid w:val="003D2663"/>
    <w:rsid w:val="00450BAD"/>
    <w:rsid w:val="00485E48"/>
    <w:rsid w:val="004B4DA8"/>
    <w:rsid w:val="00556020"/>
    <w:rsid w:val="00571F6E"/>
    <w:rsid w:val="00583AFD"/>
    <w:rsid w:val="005D04A9"/>
    <w:rsid w:val="005E1369"/>
    <w:rsid w:val="005F1CE5"/>
    <w:rsid w:val="00601F37"/>
    <w:rsid w:val="00641A9B"/>
    <w:rsid w:val="006918C6"/>
    <w:rsid w:val="007A50CB"/>
    <w:rsid w:val="007D0E81"/>
    <w:rsid w:val="00814074"/>
    <w:rsid w:val="00847BD4"/>
    <w:rsid w:val="00917642"/>
    <w:rsid w:val="00942424"/>
    <w:rsid w:val="009438FA"/>
    <w:rsid w:val="00966C4D"/>
    <w:rsid w:val="00A6227F"/>
    <w:rsid w:val="00A742F0"/>
    <w:rsid w:val="00A75E24"/>
    <w:rsid w:val="00A76280"/>
    <w:rsid w:val="00B0148E"/>
    <w:rsid w:val="00B045B1"/>
    <w:rsid w:val="00C04DE5"/>
    <w:rsid w:val="00C37610"/>
    <w:rsid w:val="00CE6FFF"/>
    <w:rsid w:val="00DD3569"/>
    <w:rsid w:val="00E00608"/>
    <w:rsid w:val="00E11959"/>
    <w:rsid w:val="00E733DC"/>
    <w:rsid w:val="00EB013C"/>
    <w:rsid w:val="00F75253"/>
    <w:rsid w:val="00F94871"/>
    <w:rsid w:val="00FA2D9B"/>
    <w:rsid w:val="00FB3EA1"/>
    <w:rsid w:val="00FD7E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5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959"/>
    <w:pPr>
      <w:ind w:left="708"/>
    </w:pPr>
  </w:style>
  <w:style w:type="paragraph" w:styleId="Header">
    <w:name w:val="header"/>
    <w:basedOn w:val="Normal"/>
    <w:link w:val="CabealhoChar"/>
    <w:uiPriority w:val="99"/>
    <w:unhideWhenUsed/>
    <w:rsid w:val="00EB01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EB013C"/>
    <w:rPr>
      <w:rFonts w:ascii="Arial" w:eastAsia="Times New Roman" w:hAnsi="Arial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EB01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EB013C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Melo Melchert</dc:creator>
  <cp:lastModifiedBy>Rafael Alves Rodrigues</cp:lastModifiedBy>
  <cp:revision>4</cp:revision>
  <cp:lastPrinted>2021-05-17T12:45:00Z</cp:lastPrinted>
  <dcterms:created xsi:type="dcterms:W3CDTF">2021-05-17T12:57:00Z</dcterms:created>
  <dcterms:modified xsi:type="dcterms:W3CDTF">2022-04-27T19:21:00Z</dcterms:modified>
</cp:coreProperties>
</file>