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80458F" w:rsidRPr="006A4063" w:rsidP="00EE79EA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09186F" w:rsidRPr="00066980" w:rsidP="00D87593">
      <w:pPr>
        <w:tabs>
          <w:tab w:val="left" w:pos="1418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ascii="Calibri" w:hAnsi="Calibri" w:cs="Calibri"/>
          <w:szCs w:val="24"/>
        </w:rPr>
        <w:tab/>
      </w:r>
      <w:r w:rsidRPr="00066980" w:rsidR="00066980">
        <w:rPr>
          <w:rFonts w:cs="Arial"/>
          <w:szCs w:val="24"/>
        </w:rPr>
        <w:t xml:space="preserve">Encaminho para a devida apreciação dessa Casa de Leis, </w:t>
      </w:r>
      <w:r w:rsidRPr="00066980">
        <w:rPr>
          <w:rFonts w:cs="Arial"/>
          <w:szCs w:val="24"/>
        </w:rPr>
        <w:t>o presente Projeto de Lei, que “</w:t>
      </w:r>
      <w:r w:rsidRPr="00066980">
        <w:rPr>
          <w:rFonts w:cs="Arial"/>
          <w:szCs w:val="24"/>
        </w:rPr>
        <w:t>Disciplina as áreas de preservação permanente, em zonas rurais e urbanas.</w:t>
      </w:r>
      <w:r w:rsidRPr="00066980">
        <w:rPr>
          <w:rFonts w:cs="Arial"/>
          <w:szCs w:val="24"/>
        </w:rPr>
        <w:t xml:space="preserve">”, </w:t>
      </w:r>
      <w:r w:rsidR="00066980">
        <w:rPr>
          <w:rFonts w:cs="Arial"/>
          <w:szCs w:val="24"/>
        </w:rPr>
        <w:t>nos seguintes termos.</w:t>
      </w:r>
    </w:p>
    <w:p w:rsidR="0080458F" w:rsidRPr="0009186F" w:rsidP="00EE79EA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</w:t>
      </w:r>
    </w:p>
    <w:p w:rsidR="0080458F" w:rsidP="00EE79EA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09186F">
        <w:rPr>
          <w:rFonts w:cs="Arial"/>
          <w:b/>
          <w:bCs/>
          <w:szCs w:val="24"/>
        </w:rPr>
        <w:t>Justificativa</w:t>
      </w:r>
      <w:r w:rsidR="000A4D80">
        <w:rPr>
          <w:rFonts w:cs="Arial"/>
          <w:b/>
          <w:bCs/>
          <w:szCs w:val="24"/>
        </w:rPr>
        <w:t>:</w:t>
      </w:r>
    </w:p>
    <w:p w:rsidR="00F70FF4" w:rsidP="00EE79EA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D87593" w:rsidRPr="00D87593" w:rsidP="00D8759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F70FF4">
        <w:rPr>
          <w:rFonts w:cs="Arial"/>
          <w:bCs/>
          <w:szCs w:val="24"/>
        </w:rPr>
        <w:t xml:space="preserve">Em decorrência da </w:t>
      </w:r>
      <w:r>
        <w:rPr>
          <w:rFonts w:cs="Arial"/>
          <w:bCs/>
          <w:szCs w:val="24"/>
        </w:rPr>
        <w:t>sanção da Lei 14.285, de 29 de Dezembro de 2021, que</w:t>
      </w:r>
      <w:r>
        <w:t xml:space="preserve"> dispõe</w:t>
      </w:r>
      <w:r>
        <w:t xml:space="preserve"> sobre as áreas de proteção permanente no perímetro urbano e nas regiões metropolitanas</w:t>
      </w:r>
      <w:r>
        <w:t>, os municípios passaram a ter o poder de regulamentar as faixas de restrição à beira de rios, córregos, lagos e lagoas nos seus limites urbanos.</w:t>
      </w:r>
    </w:p>
    <w:p w:rsidR="00F70FF4" w:rsidRPr="00F70FF4" w:rsidP="00EE79EA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0A4D80" w:rsidP="00EE79EA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0A4D80" w:rsidRPr="000A4D80" w:rsidP="00EE79EA">
      <w:pPr>
        <w:widowControl w:val="0"/>
        <w:spacing w:line="360" w:lineRule="auto"/>
        <w:ind w:firstLine="1416"/>
        <w:jc w:val="both"/>
        <w:rPr>
          <w:rFonts w:cs="Arial"/>
          <w:bCs/>
          <w:szCs w:val="24"/>
        </w:rPr>
      </w:pPr>
      <w:r w:rsidRPr="000A4D80">
        <w:rPr>
          <w:rFonts w:cs="Arial"/>
          <w:bCs/>
          <w:szCs w:val="24"/>
        </w:rPr>
        <w:t>As Áreas de Preservação Permanente (</w:t>
      </w:r>
      <w:r w:rsidRPr="000A4D80">
        <w:rPr>
          <w:rFonts w:cs="Arial"/>
          <w:bCs/>
          <w:szCs w:val="24"/>
        </w:rPr>
        <w:t>APPs</w:t>
      </w:r>
      <w:r w:rsidRPr="000A4D80">
        <w:rPr>
          <w:rFonts w:cs="Arial"/>
          <w:bCs/>
          <w:szCs w:val="24"/>
        </w:rPr>
        <w:t>) são localizações definidas pelo Código Florestal ou por regulamento específico onde a</w:t>
      </w:r>
      <w:r w:rsidR="005A23F8">
        <w:rPr>
          <w:rFonts w:cs="Arial"/>
          <w:bCs/>
          <w:szCs w:val="24"/>
        </w:rPr>
        <w:t xml:space="preserve"> princípio</w:t>
      </w:r>
      <w:r w:rsidRPr="000A4D80">
        <w:rPr>
          <w:rFonts w:cs="Arial"/>
          <w:bCs/>
          <w:szCs w:val="24"/>
        </w:rPr>
        <w:t xml:space="preserve"> não são permitidas interferências do homem sobre o meio ambiente, a exemplo de um desmatamento ou de uma construção.</w:t>
      </w:r>
    </w:p>
    <w:p w:rsidR="000A4D80" w:rsidRPr="000A4D80" w:rsidP="00EE79EA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0A4D80" w:rsidRPr="000A4D80" w:rsidP="00EE79EA">
      <w:pPr>
        <w:widowControl w:val="0"/>
        <w:spacing w:line="360" w:lineRule="auto"/>
        <w:ind w:firstLine="1416"/>
        <w:jc w:val="both"/>
        <w:rPr>
          <w:rFonts w:cs="Arial"/>
          <w:bCs/>
          <w:szCs w:val="24"/>
        </w:rPr>
      </w:pPr>
      <w:r w:rsidRPr="000A4D80">
        <w:rPr>
          <w:rFonts w:cs="Arial"/>
          <w:bCs/>
          <w:szCs w:val="24"/>
        </w:rPr>
        <w:t>A</w:t>
      </w:r>
      <w:r w:rsidR="005A23F8">
        <w:rPr>
          <w:rFonts w:cs="Arial"/>
          <w:bCs/>
          <w:szCs w:val="24"/>
        </w:rPr>
        <w:t xml:space="preserve"> criação das áreas de preservação permanente pelo legislador vem de encontro à necessidade de </w:t>
      </w:r>
      <w:r w:rsidRPr="000A4D80">
        <w:rPr>
          <w:rFonts w:cs="Arial"/>
          <w:bCs/>
          <w:szCs w:val="24"/>
        </w:rPr>
        <w:t xml:space="preserve">resguardar diretamente a flora, a fauna, os recursos hídricos e os valores estéticos, de maneira a garantir o equilíbrio do meio ambiente e a consequente manutenção da vida humana e da qualidade de vida do homem em sociedade, deixando </w:t>
      </w:r>
      <w:r w:rsidR="005A23F8">
        <w:rPr>
          <w:rFonts w:cs="Arial"/>
          <w:bCs/>
          <w:szCs w:val="24"/>
        </w:rPr>
        <w:t xml:space="preserve">certas e </w:t>
      </w:r>
      <w:r w:rsidRPr="000A4D80">
        <w:rPr>
          <w:rFonts w:cs="Arial"/>
          <w:bCs/>
          <w:szCs w:val="24"/>
        </w:rPr>
        <w:t xml:space="preserve">determinadas áreas </w:t>
      </w:r>
      <w:r w:rsidR="005A23F8">
        <w:rPr>
          <w:rFonts w:cs="Arial"/>
          <w:bCs/>
          <w:szCs w:val="24"/>
        </w:rPr>
        <w:t>livres da degradação.</w:t>
      </w:r>
    </w:p>
    <w:p w:rsidR="000A4D80" w:rsidRPr="000A4D80" w:rsidP="00EE79EA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0A4D80" w:rsidRPr="00EE79EA" w:rsidP="00EE79EA">
      <w:pPr>
        <w:widowControl w:val="0"/>
        <w:spacing w:line="360" w:lineRule="auto"/>
        <w:ind w:firstLine="1417"/>
        <w:jc w:val="both"/>
        <w:rPr>
          <w:rFonts w:cs="Arial"/>
          <w:bCs/>
          <w:szCs w:val="24"/>
        </w:rPr>
      </w:pPr>
      <w:r w:rsidRPr="000A4D80">
        <w:rPr>
          <w:rFonts w:cs="Arial"/>
          <w:bCs/>
          <w:szCs w:val="24"/>
        </w:rPr>
        <w:t>Segundo o inciso II d</w:t>
      </w:r>
      <w:r w:rsidR="005A23F8">
        <w:rPr>
          <w:rFonts w:cs="Arial"/>
          <w:bCs/>
          <w:szCs w:val="24"/>
        </w:rPr>
        <w:t xml:space="preserve">o artigo 3º da Lei 12.651/12, Área de Preservação </w:t>
      </w:r>
      <w:r w:rsidRPr="000A4D80">
        <w:rPr>
          <w:rFonts w:cs="Arial"/>
          <w:bCs/>
          <w:szCs w:val="24"/>
        </w:rPr>
        <w:t>P</w:t>
      </w:r>
      <w:r w:rsidR="005A23F8">
        <w:rPr>
          <w:rFonts w:cs="Arial"/>
          <w:bCs/>
          <w:szCs w:val="24"/>
        </w:rPr>
        <w:t>ermanente</w:t>
      </w:r>
      <w:r w:rsidRPr="000A4D80">
        <w:rPr>
          <w:rFonts w:cs="Arial"/>
          <w:bCs/>
          <w:szCs w:val="24"/>
        </w:rPr>
        <w:t xml:space="preserve"> é uma “área protegida, coberta ou não por vegetação nativa, com a função ambiental de preservar os recursos hídricos, a paisagem, a estabilidade </w:t>
      </w:r>
      <w:r w:rsidRPr="000A4D80">
        <w:rPr>
          <w:rFonts w:cs="Arial"/>
          <w:bCs/>
          <w:szCs w:val="24"/>
        </w:rPr>
        <w:t>geológica e a biodiversidade, facilitar o fluxo gênico de fauna e flora, proteger o solo e assegurar o bem-estar das populações humanas”.</w:t>
      </w:r>
    </w:p>
    <w:p w:rsidR="005A23F8" w:rsidP="00EE79EA">
      <w:pPr>
        <w:widowControl w:val="0"/>
        <w:tabs>
          <w:tab w:val="left" w:pos="1418"/>
          <w:tab w:val="left" w:pos="4253"/>
        </w:tabs>
        <w:spacing w:line="360" w:lineRule="auto"/>
        <w:ind w:left="2127" w:hanging="2127"/>
        <w:jc w:val="both"/>
        <w:rPr>
          <w:rFonts w:cs="Arial"/>
          <w:bCs/>
          <w:szCs w:val="24"/>
        </w:rPr>
      </w:pPr>
    </w:p>
    <w:p w:rsidR="005A23F8" w:rsidP="00EE79EA">
      <w:pPr>
        <w:widowControl w:val="0"/>
        <w:tabs>
          <w:tab w:val="left" w:pos="1418"/>
          <w:tab w:val="left" w:pos="4253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EE79EA">
        <w:rPr>
          <w:rFonts w:cs="Arial"/>
          <w:bCs/>
          <w:szCs w:val="24"/>
        </w:rPr>
        <w:t>Portanto, resta claro que existe</w:t>
      </w:r>
      <w:r w:rsidRPr="00EE79EA" w:rsidR="00EE79EA">
        <w:rPr>
          <w:rFonts w:cs="Arial"/>
          <w:bCs/>
          <w:szCs w:val="24"/>
        </w:rPr>
        <w:t xml:space="preserve"> um sistema complexo de tutela do meio </w:t>
      </w:r>
      <w:r w:rsidR="00EE79EA">
        <w:rPr>
          <w:rFonts w:cs="Arial"/>
          <w:bCs/>
          <w:szCs w:val="24"/>
        </w:rPr>
        <w:t xml:space="preserve">ambiente natural e urbano, em </w:t>
      </w:r>
      <w:r w:rsidRPr="00EE79EA" w:rsidR="00EE79EA">
        <w:rPr>
          <w:rFonts w:cs="Arial"/>
          <w:bCs/>
          <w:szCs w:val="24"/>
        </w:rPr>
        <w:t>que cada Poder Púb</w:t>
      </w:r>
      <w:r w:rsidR="00EE79EA">
        <w:rPr>
          <w:rFonts w:cs="Arial"/>
          <w:bCs/>
          <w:szCs w:val="24"/>
        </w:rPr>
        <w:t xml:space="preserve">lico atua de forma autônoma com </w:t>
      </w:r>
      <w:r w:rsidRPr="00EE79EA" w:rsidR="00EE79EA">
        <w:rPr>
          <w:rFonts w:cs="Arial"/>
          <w:bCs/>
          <w:szCs w:val="24"/>
        </w:rPr>
        <w:t>vistas à proteção dos int</w:t>
      </w:r>
      <w:r w:rsidR="00EE79EA">
        <w:rPr>
          <w:rFonts w:cs="Arial"/>
          <w:bCs/>
          <w:szCs w:val="24"/>
        </w:rPr>
        <w:t xml:space="preserve">eresses que lhe são atribuídos, onde as </w:t>
      </w:r>
      <w:r w:rsidRPr="005A23F8">
        <w:rPr>
          <w:rFonts w:cs="Arial"/>
          <w:bCs/>
          <w:szCs w:val="24"/>
        </w:rPr>
        <w:t>áreas de preservação permanente estão tuteladas pelo texto c</w:t>
      </w:r>
      <w:r w:rsidR="00EE79EA">
        <w:rPr>
          <w:rFonts w:cs="Arial"/>
          <w:bCs/>
          <w:szCs w:val="24"/>
        </w:rPr>
        <w:t>onstitucional no art. 225, §1°, onde assegura</w:t>
      </w:r>
      <w:r w:rsidRPr="005A23F8">
        <w:rPr>
          <w:rFonts w:cs="Arial"/>
          <w:bCs/>
          <w:szCs w:val="24"/>
        </w:rPr>
        <w:t xml:space="preserve"> o direito ao meio ambiente ecologicamente equilibrado</w:t>
      </w:r>
      <w:r w:rsidR="00EE79EA">
        <w:rPr>
          <w:rFonts w:cs="Arial"/>
          <w:bCs/>
          <w:szCs w:val="24"/>
        </w:rPr>
        <w:t>.</w:t>
      </w:r>
    </w:p>
    <w:p w:rsidR="00EE79EA" w:rsidP="00EE79EA">
      <w:pPr>
        <w:widowControl w:val="0"/>
        <w:tabs>
          <w:tab w:val="left" w:pos="1418"/>
          <w:tab w:val="left" w:pos="4253"/>
        </w:tabs>
        <w:spacing w:line="360" w:lineRule="auto"/>
        <w:jc w:val="both"/>
        <w:rPr>
          <w:rFonts w:cs="Arial"/>
          <w:bCs/>
          <w:szCs w:val="24"/>
        </w:rPr>
      </w:pPr>
    </w:p>
    <w:p w:rsidR="00EE79EA" w:rsidP="00EE79EA">
      <w:pPr>
        <w:tabs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</w:rPr>
        <w:t xml:space="preserve">Ante o exposto, por entendermos necessário e de relevante importância, </w:t>
      </w:r>
      <w:r w:rsidRPr="000A6293">
        <w:rPr>
          <w:rFonts w:cs="Arial"/>
        </w:rPr>
        <w:t>solicita-se aos Nobres Vereadores desta Ilustre Casa de Leis, a aprovação deste projeto</w:t>
      </w:r>
      <w:r>
        <w:rPr>
          <w:rFonts w:cs="Arial"/>
        </w:rPr>
        <w:t>.</w:t>
      </w:r>
    </w:p>
    <w:p w:rsidR="0080458F" w:rsidRPr="00EE79EA" w:rsidP="00EE79EA">
      <w:pPr>
        <w:widowControl w:val="0"/>
        <w:tabs>
          <w:tab w:val="left" w:pos="1418"/>
          <w:tab w:val="left" w:pos="4253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23 de maio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HENRIQUE CONTI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066980">
      <w:pPr>
        <w:widowControl w:val="0"/>
        <w:spacing w:line="360" w:lineRule="auto"/>
        <w:ind w:firstLine="1418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P="00436E6E">
      <w:pPr>
        <w:widowControl w:val="0"/>
        <w:spacing w:line="360" w:lineRule="auto"/>
        <w:ind w:firstLine="1418"/>
        <w:jc w:val="both"/>
        <w:rPr>
          <w:rFonts w:cs="Arial"/>
          <w:bCs/>
          <w:szCs w:val="24"/>
          <w:u w:val="single"/>
        </w:rPr>
      </w:pPr>
      <w:r w:rsidRPr="006A4063">
        <w:rPr>
          <w:rFonts w:cs="Arial"/>
          <w:b/>
          <w:bCs/>
          <w:szCs w:val="24"/>
        </w:rPr>
        <w:t>Disciplina as áreas de preservação permanente, em zonas rurais e urbanas.</w:t>
      </w:r>
    </w:p>
    <w:p w:rsidR="00436E6E" w:rsidRPr="00436E6E" w:rsidP="00436E6E">
      <w:pPr>
        <w:widowControl w:val="0"/>
        <w:spacing w:line="360" w:lineRule="auto"/>
        <w:ind w:firstLine="1418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  <w:u w:val="single"/>
        </w:rPr>
        <w:t xml:space="preserve"> </w:t>
      </w:r>
    </w:p>
    <w:p w:rsidR="0077671C" w:rsidRPr="006A4063" w:rsidP="00066980">
      <w:pPr>
        <w:widowControl w:val="0"/>
        <w:spacing w:line="360" w:lineRule="auto"/>
        <w:ind w:firstLine="1418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066980">
      <w:pPr>
        <w:widowControl w:val="0"/>
        <w:spacing w:line="360" w:lineRule="auto"/>
        <w:ind w:firstLine="1418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066980" w:rsidP="000C1826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  <w:r w:rsidRPr="00436E6E">
        <w:rPr>
          <w:rFonts w:cs="Arial"/>
          <w:b/>
          <w:bCs/>
          <w:szCs w:val="24"/>
        </w:rPr>
        <w:t xml:space="preserve">Art. 1º </w:t>
      </w:r>
      <w:r w:rsidR="000C1826">
        <w:rPr>
          <w:rFonts w:cs="Arial"/>
          <w:bCs/>
          <w:szCs w:val="24"/>
        </w:rPr>
        <w:t xml:space="preserve">Considera-se </w:t>
      </w:r>
      <w:r w:rsidR="00F65FA1">
        <w:rPr>
          <w:rFonts w:cs="Arial"/>
          <w:bCs/>
          <w:szCs w:val="24"/>
        </w:rPr>
        <w:t>Á</w:t>
      </w:r>
      <w:r w:rsidR="000C1826">
        <w:rPr>
          <w:rFonts w:cs="Arial"/>
          <w:bCs/>
          <w:szCs w:val="24"/>
        </w:rPr>
        <w:t>rea de Preservação Permanente</w:t>
      </w:r>
      <w:r w:rsidR="00F65FA1">
        <w:rPr>
          <w:rFonts w:cs="Arial"/>
          <w:bCs/>
          <w:szCs w:val="24"/>
        </w:rPr>
        <w:t>, em zonas rurais ou urbanas, para os efeitos desta Lei:</w:t>
      </w:r>
    </w:p>
    <w:p w:rsidR="00F65FA1" w:rsidP="000C1826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  <w:r w:rsidRPr="00436E6E">
        <w:rPr>
          <w:rFonts w:cs="Arial"/>
          <w:b/>
          <w:bCs/>
          <w:szCs w:val="24"/>
        </w:rPr>
        <w:t>I</w:t>
      </w:r>
      <w:r w:rsidRPr="00F65FA1">
        <w:rPr>
          <w:rFonts w:cs="Arial"/>
          <w:bCs/>
          <w:szCs w:val="24"/>
        </w:rPr>
        <w:t xml:space="preserve"> - as faixas marginais de qualquer curso d’água natural perene e intermitente, excluídos os efêmeros, desde a borda da calha do leito regular, em largura mínima de: </w:t>
      </w: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  <w:r w:rsidRPr="00436E6E">
        <w:rPr>
          <w:rFonts w:cs="Arial"/>
          <w:b/>
          <w:bCs/>
          <w:szCs w:val="24"/>
        </w:rPr>
        <w:t>a)</w:t>
      </w:r>
      <w:r w:rsidRPr="00F65FA1">
        <w:rPr>
          <w:rFonts w:cs="Arial"/>
          <w:bCs/>
          <w:szCs w:val="24"/>
        </w:rPr>
        <w:t xml:space="preserve"> 30 (trinta) metros, para os cursos d’água de menos de 10 (dez) metros de largura;</w:t>
      </w: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  <w:r w:rsidRPr="00436E6E">
        <w:rPr>
          <w:rFonts w:cs="Arial"/>
          <w:b/>
          <w:bCs/>
          <w:szCs w:val="24"/>
        </w:rPr>
        <w:t>b)</w:t>
      </w:r>
      <w:r w:rsidRPr="00F65FA1">
        <w:rPr>
          <w:rFonts w:cs="Arial"/>
          <w:bCs/>
          <w:szCs w:val="24"/>
        </w:rPr>
        <w:t xml:space="preserve"> 50 (cinquenta) metros, para os cursos d’água que tenham de 10 (dez) a 50 (cinquenta) metros de largura;</w:t>
      </w: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  <w:r w:rsidRPr="00436E6E">
        <w:rPr>
          <w:rFonts w:cs="Arial"/>
          <w:b/>
          <w:bCs/>
          <w:szCs w:val="24"/>
        </w:rPr>
        <w:t>c)</w:t>
      </w:r>
      <w:r w:rsidRPr="00F65FA1">
        <w:rPr>
          <w:rFonts w:cs="Arial"/>
          <w:bCs/>
          <w:szCs w:val="24"/>
        </w:rPr>
        <w:t xml:space="preserve"> 100 (cem) metros, para os cursos d’água que tenham de 50 (cinquenta) a 200 (duzentos) metros de largura;</w:t>
      </w: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  <w:r w:rsidRPr="00436E6E">
        <w:rPr>
          <w:rFonts w:cs="Arial"/>
          <w:b/>
          <w:bCs/>
          <w:szCs w:val="24"/>
        </w:rPr>
        <w:t>d)</w:t>
      </w:r>
      <w:r w:rsidRPr="00F65FA1">
        <w:rPr>
          <w:rFonts w:cs="Arial"/>
          <w:bCs/>
          <w:szCs w:val="24"/>
        </w:rPr>
        <w:t xml:space="preserve"> 200 (duzentos) metros, para os cursos d’água que tenham de 200 (duzentos) a 600 (seiscentos) metros de largura;</w:t>
      </w: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  <w:r w:rsidRPr="00436E6E">
        <w:rPr>
          <w:rFonts w:cs="Arial"/>
          <w:b/>
          <w:bCs/>
          <w:szCs w:val="24"/>
        </w:rPr>
        <w:t>e)</w:t>
      </w:r>
      <w:r w:rsidRPr="00F65FA1">
        <w:rPr>
          <w:rFonts w:cs="Arial"/>
          <w:bCs/>
          <w:szCs w:val="24"/>
        </w:rPr>
        <w:t xml:space="preserve"> 500 (quinhentos) metros, para os cursos d’água que tenham largura superior a 600 (seiscentos) metros;</w:t>
      </w: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  <w:r w:rsidRPr="00436E6E">
        <w:rPr>
          <w:rFonts w:cs="Arial"/>
          <w:b/>
          <w:bCs/>
          <w:szCs w:val="24"/>
        </w:rPr>
        <w:t xml:space="preserve">II </w:t>
      </w:r>
      <w:r w:rsidRPr="00F65FA1">
        <w:rPr>
          <w:rFonts w:cs="Arial"/>
          <w:bCs/>
          <w:szCs w:val="24"/>
        </w:rPr>
        <w:t>- as áreas no entorno dos lagos e lagoas naturais, em faixa com largura mínima de:</w:t>
      </w: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  <w:r w:rsidRPr="00436E6E">
        <w:rPr>
          <w:rFonts w:cs="Arial"/>
          <w:b/>
          <w:bCs/>
          <w:szCs w:val="24"/>
        </w:rPr>
        <w:t>a)</w:t>
      </w:r>
      <w:r w:rsidRPr="00F65FA1">
        <w:rPr>
          <w:rFonts w:cs="Arial"/>
          <w:bCs/>
          <w:szCs w:val="24"/>
        </w:rPr>
        <w:t xml:space="preserve"> 100 (cem) metros, em zonas rurais, exceto para o corpo d’água com até 20 (vinte) hectares de superfície, cuja faixa marginal será de 50 (cinquenta) metros;</w:t>
      </w: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  <w:r w:rsidRPr="00436E6E">
        <w:rPr>
          <w:rFonts w:cs="Arial"/>
          <w:b/>
          <w:bCs/>
          <w:szCs w:val="24"/>
        </w:rPr>
        <w:t>b)</w:t>
      </w:r>
      <w:r w:rsidRPr="00F65FA1">
        <w:rPr>
          <w:rFonts w:cs="Arial"/>
          <w:bCs/>
          <w:szCs w:val="24"/>
        </w:rPr>
        <w:t xml:space="preserve"> 30 (trinta) metros, em zonas urbanas;</w:t>
      </w:r>
    </w:p>
    <w:p w:rsidR="00F65FA1" w:rsidRPr="00F65FA1" w:rsidP="00F65FA1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65FA1" w:rsidRPr="00F65FA1" w:rsidP="00F65FA1">
      <w:pPr>
        <w:widowControl w:val="0"/>
        <w:spacing w:line="360" w:lineRule="auto"/>
        <w:ind w:firstLine="1418"/>
        <w:jc w:val="both"/>
        <w:rPr>
          <w:rFonts w:cs="Arial"/>
          <w:bCs/>
          <w:szCs w:val="24"/>
        </w:rPr>
      </w:pPr>
      <w:r w:rsidRPr="00436E6E">
        <w:rPr>
          <w:rFonts w:cs="Arial"/>
          <w:b/>
          <w:bCs/>
          <w:szCs w:val="24"/>
        </w:rPr>
        <w:t>III</w:t>
      </w:r>
      <w:r w:rsidRPr="00F65FA1">
        <w:rPr>
          <w:rFonts w:cs="Arial"/>
          <w:bCs/>
          <w:szCs w:val="24"/>
        </w:rPr>
        <w:t xml:space="preserve"> - as áreas no entorno dos reservatórios d’água artificiais, decorrentes de barramento ou represamento de cursos d’água naturais, na faixa definida na licença ambiental do empreendimento; </w:t>
      </w:r>
    </w:p>
    <w:p w:rsidR="0077671C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</w:p>
    <w:p w:rsidR="00F65FA1" w:rsidRPr="00F65FA1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36E6E">
        <w:rPr>
          <w:rFonts w:cs="Arial"/>
          <w:b/>
          <w:szCs w:val="24"/>
        </w:rPr>
        <w:t>IV -</w:t>
      </w:r>
      <w:r w:rsidRPr="00F65FA1">
        <w:rPr>
          <w:rFonts w:cs="Arial"/>
          <w:szCs w:val="24"/>
        </w:rPr>
        <w:t xml:space="preserve"> as áreas no entorno das nascentes e dos olhos d’água perenes, qualquer que seja sua situação topográfica, no raio mínimo de 50 (cinquenta) metros; </w:t>
      </w:r>
    </w:p>
    <w:p w:rsidR="00F65FA1" w:rsidRPr="00F65FA1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</w:p>
    <w:p w:rsidR="00F65FA1" w:rsidRPr="00F65FA1" w:rsidP="00EE79EA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36E6E">
        <w:rPr>
          <w:rFonts w:cs="Arial"/>
          <w:b/>
          <w:szCs w:val="24"/>
        </w:rPr>
        <w:t>V</w:t>
      </w:r>
      <w:r w:rsidRPr="00F65FA1">
        <w:rPr>
          <w:rFonts w:cs="Arial"/>
          <w:szCs w:val="24"/>
        </w:rPr>
        <w:t xml:space="preserve"> - as encostas ou partes destas com declividade superior a </w:t>
      </w:r>
      <w:r w:rsidRPr="00F65FA1">
        <w:rPr>
          <w:rFonts w:cs="Arial"/>
          <w:szCs w:val="24"/>
        </w:rPr>
        <w:t>45º ,</w:t>
      </w:r>
      <w:r w:rsidRPr="00F65FA1">
        <w:rPr>
          <w:rFonts w:cs="Arial"/>
          <w:szCs w:val="24"/>
        </w:rPr>
        <w:t xml:space="preserve"> equivalente a 100% (cem por ce</w:t>
      </w:r>
      <w:r w:rsidR="00EE79EA">
        <w:rPr>
          <w:rFonts w:cs="Arial"/>
          <w:szCs w:val="24"/>
        </w:rPr>
        <w:t>nto) na linha de maior declive;</w:t>
      </w:r>
    </w:p>
    <w:p w:rsidR="00F65FA1" w:rsidRPr="00F65FA1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</w:p>
    <w:p w:rsidR="00F65FA1" w:rsidRPr="00F65FA1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EE79EA" w:rsidR="00EE79EA">
        <w:rPr>
          <w:rFonts w:cs="Arial"/>
          <w:b/>
          <w:szCs w:val="24"/>
        </w:rPr>
        <w:t>VI</w:t>
      </w:r>
      <w:r w:rsidRPr="00F65FA1">
        <w:rPr>
          <w:rFonts w:cs="Arial"/>
          <w:szCs w:val="24"/>
        </w:rPr>
        <w:t xml:space="preserve"> - no topo de morros, montes, montanhas e serras, com altura mínima de 100 (cem) metros e inclinação média maior que 25º, as áreas delimitadas a partir da curva de nível correspondente a 2/3 (dois terços) da altura mínima da elevação sempre em relação à base, sendo esta definida pelo plano horizontal determinado por planície ou espelho d’água adjacente ou, nos relevos ondulados, pela cota do ponto de sela mais próximo da elevação;</w:t>
      </w:r>
    </w:p>
    <w:p w:rsidR="00F65FA1" w:rsidRPr="00F65FA1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</w:p>
    <w:p w:rsidR="00F65FA1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36E6E">
        <w:rPr>
          <w:rFonts w:cs="Arial"/>
          <w:b/>
          <w:szCs w:val="24"/>
        </w:rPr>
        <w:t>X</w:t>
      </w:r>
      <w:r w:rsidRPr="00F65FA1">
        <w:rPr>
          <w:rFonts w:cs="Arial"/>
          <w:szCs w:val="24"/>
        </w:rPr>
        <w:t xml:space="preserve"> - as áreas em altitude superior a 1.800 (mil e oitocentos) metros, qualquer que seja a vegetação;</w:t>
      </w:r>
    </w:p>
    <w:p w:rsidR="00F65FA1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</w:p>
    <w:p w:rsidR="00F65FA1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36E6E">
        <w:rPr>
          <w:rFonts w:cs="Arial"/>
          <w:b/>
          <w:szCs w:val="24"/>
        </w:rPr>
        <w:t xml:space="preserve">XI </w:t>
      </w:r>
      <w:r w:rsidRPr="00F65FA1">
        <w:rPr>
          <w:rFonts w:cs="Arial"/>
          <w:szCs w:val="24"/>
        </w:rPr>
        <w:t>- em veredas, a faixa marginal, em projeção horizontal, com largura mínima de 50 (cinquenta) metros, a partir do espaço permanentemente brejoso e encharcado.</w:t>
      </w:r>
    </w:p>
    <w:p w:rsidR="00436E6E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</w:p>
    <w:p w:rsidR="00436E6E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36E6E">
        <w:rPr>
          <w:rFonts w:cs="Arial"/>
          <w:b/>
          <w:szCs w:val="24"/>
        </w:rPr>
        <w:t>§ 1º.</w:t>
      </w:r>
      <w:r>
        <w:rPr>
          <w:rFonts w:cs="Arial"/>
          <w:szCs w:val="24"/>
        </w:rPr>
        <w:t xml:space="preserve"> </w:t>
      </w:r>
      <w:r w:rsidRPr="00436E6E">
        <w:rPr>
          <w:rFonts w:cs="Arial"/>
          <w:szCs w:val="24"/>
        </w:rPr>
        <w:t>Não será exigida Área de Preservação Permanente no entorno de reservatórios artificiais de água que não decorram de barramento ou represamento de cursos d’água naturais</w:t>
      </w:r>
    </w:p>
    <w:p w:rsidR="00436E6E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</w:p>
    <w:p w:rsidR="00436E6E" w:rsidRPr="006A4063" w:rsidP="00F65FA1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36E6E">
        <w:rPr>
          <w:rFonts w:cs="Arial"/>
          <w:b/>
          <w:szCs w:val="24"/>
        </w:rPr>
        <w:t>Art. 2º.</w:t>
      </w:r>
      <w:r>
        <w:rPr>
          <w:rFonts w:cs="Arial"/>
          <w:szCs w:val="24"/>
        </w:rPr>
        <w:t xml:space="preserve"> Esta Lei entra em vigor na data de sua publicação.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066980">
      <w:pPr>
        <w:widowControl w:val="0"/>
        <w:tabs>
          <w:tab w:val="left" w:pos="3402"/>
        </w:tabs>
        <w:ind w:firstLine="1418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066980">
      <w:pPr>
        <w:widowControl w:val="0"/>
        <w:tabs>
          <w:tab w:val="left" w:pos="3402"/>
        </w:tabs>
        <w:spacing w:line="360" w:lineRule="auto"/>
        <w:ind w:firstLine="1418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066980">
      <w:pPr>
        <w:keepNext/>
        <w:widowControl w:val="0"/>
        <w:snapToGrid w:val="0"/>
        <w:spacing w:line="276" w:lineRule="auto"/>
        <w:ind w:firstLine="1418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P="00066980">
      <w:pPr>
        <w:keepNext/>
        <w:widowControl w:val="0"/>
        <w:snapToGrid w:val="0"/>
        <w:spacing w:line="276" w:lineRule="auto"/>
        <w:ind w:firstLine="1418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63FF1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63FF1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63FF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63FF1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5028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2145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2896/2022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9924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1765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2896/2022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124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3F1C"/>
    <w:rsid w:val="000124B0"/>
    <w:rsid w:val="00023210"/>
    <w:rsid w:val="0002388A"/>
    <w:rsid w:val="00030D7D"/>
    <w:rsid w:val="00040230"/>
    <w:rsid w:val="00063F44"/>
    <w:rsid w:val="00066980"/>
    <w:rsid w:val="0009186F"/>
    <w:rsid w:val="000A4D80"/>
    <w:rsid w:val="000A6293"/>
    <w:rsid w:val="000C1826"/>
    <w:rsid w:val="000D4A14"/>
    <w:rsid w:val="000F7939"/>
    <w:rsid w:val="00103936"/>
    <w:rsid w:val="00154E6D"/>
    <w:rsid w:val="00166047"/>
    <w:rsid w:val="00187E11"/>
    <w:rsid w:val="001A68A6"/>
    <w:rsid w:val="001C7B4E"/>
    <w:rsid w:val="001E32EF"/>
    <w:rsid w:val="00203FA5"/>
    <w:rsid w:val="00227418"/>
    <w:rsid w:val="002406D6"/>
    <w:rsid w:val="00265627"/>
    <w:rsid w:val="00286E70"/>
    <w:rsid w:val="002B58CC"/>
    <w:rsid w:val="002F0A6A"/>
    <w:rsid w:val="00340277"/>
    <w:rsid w:val="00363FF1"/>
    <w:rsid w:val="00375D3F"/>
    <w:rsid w:val="0038288C"/>
    <w:rsid w:val="00391370"/>
    <w:rsid w:val="003B25A7"/>
    <w:rsid w:val="003F78E3"/>
    <w:rsid w:val="00404FFF"/>
    <w:rsid w:val="004333B6"/>
    <w:rsid w:val="00436E6E"/>
    <w:rsid w:val="004420DB"/>
    <w:rsid w:val="00450741"/>
    <w:rsid w:val="00455FF4"/>
    <w:rsid w:val="00482F66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A23F8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A2282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317B1"/>
    <w:rsid w:val="00A762CA"/>
    <w:rsid w:val="00AD50A4"/>
    <w:rsid w:val="00AD6B95"/>
    <w:rsid w:val="00AE69C4"/>
    <w:rsid w:val="00B15A41"/>
    <w:rsid w:val="00B75386"/>
    <w:rsid w:val="00BA2827"/>
    <w:rsid w:val="00BA49A6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D87593"/>
    <w:rsid w:val="00E205BF"/>
    <w:rsid w:val="00E37567"/>
    <w:rsid w:val="00E9372C"/>
    <w:rsid w:val="00EE79EA"/>
    <w:rsid w:val="00F058AD"/>
    <w:rsid w:val="00F16789"/>
    <w:rsid w:val="00F249C1"/>
    <w:rsid w:val="00F31585"/>
    <w:rsid w:val="00F3735D"/>
    <w:rsid w:val="00F65FA1"/>
    <w:rsid w:val="00F673B3"/>
    <w:rsid w:val="00F70FF4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6B9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6</cp:revision>
  <cp:lastPrinted>2022-05-23T17:33:03Z</cp:lastPrinted>
  <dcterms:created xsi:type="dcterms:W3CDTF">2022-05-20T19:30:00Z</dcterms:created>
  <dcterms:modified xsi:type="dcterms:W3CDTF">2022-05-23T11:11:00Z</dcterms:modified>
</cp:coreProperties>
</file>