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60F5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maio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60F5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207CE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60F5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207CE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207CE">
        <w:rPr>
          <w:rFonts w:ascii="Times New Roman" w:hAnsi="Times New Roman"/>
          <w:bCs/>
          <w:szCs w:val="24"/>
        </w:rPr>
        <w:t>03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60F5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60F5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460F5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60F5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85/2022 - </w:t>
      </w:r>
      <w:r w:rsidRPr="00322C9F">
        <w:rPr>
          <w:rFonts w:ascii="Times New Roman" w:hAnsi="Times New Roman"/>
          <w:b/>
          <w:szCs w:val="24"/>
        </w:rPr>
        <w:t>Proc. leg. nº 2451/2022</w:t>
      </w:r>
    </w:p>
    <w:p w:rsidR="00322C9F" w:rsidRPr="00BB1EEA" w:rsidRDefault="00460F5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MELCHERT</w:t>
      </w:r>
    </w:p>
    <w:p w:rsidR="00330085" w:rsidRDefault="00460F5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Apelo ao Dr. Jeancarlo </w:t>
      </w:r>
      <w:r>
        <w:rPr>
          <w:rFonts w:ascii="Times New Roman" w:hAnsi="Times New Roman"/>
          <w:bCs/>
          <w:i/>
          <w:szCs w:val="24"/>
        </w:rPr>
        <w:t>Gorinchteyn, Secretário da Saúde do Estado de São Paulo, para que empenhe esforços objetivando a disponibilização de mais vagas mensais para o atendimento de serviço de saúde auditiva, bem como o envio de 310 aparelhos auditivos para regularizar e suprir a</w:t>
      </w:r>
      <w:r>
        <w:rPr>
          <w:rFonts w:ascii="Times New Roman" w:hAnsi="Times New Roman"/>
          <w:bCs/>
          <w:i/>
          <w:szCs w:val="24"/>
        </w:rPr>
        <w:t xml:space="preserve"> demanda reprimida do Município.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207CE" w:rsidRDefault="00C207CE" w:rsidP="00C207C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207CE" w:rsidRDefault="00C207CE" w:rsidP="00C207C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Exma. </w:t>
      </w:r>
      <w:proofErr w:type="gramStart"/>
      <w:r>
        <w:rPr>
          <w:rFonts w:ascii="Times New Roman" w:hAnsi="Times New Roman"/>
          <w:bCs/>
          <w:szCs w:val="26"/>
        </w:rPr>
        <w:t>Sra.</w:t>
      </w:r>
      <w:proofErr w:type="gramEnd"/>
    </w:p>
    <w:p w:rsidR="00C207CE" w:rsidRDefault="00C207CE" w:rsidP="00C207C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GODOY VILAS BOAS</w:t>
      </w:r>
    </w:p>
    <w:p w:rsidR="00C207CE" w:rsidRDefault="00C207CE" w:rsidP="00C207C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C207CE" w:rsidRDefault="00C207CE" w:rsidP="00C207C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C207CE" w:rsidP="00C207C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F5B" w:rsidRDefault="00460F5B">
      <w:r>
        <w:separator/>
      </w:r>
    </w:p>
  </w:endnote>
  <w:endnote w:type="continuationSeparator" w:id="0">
    <w:p w:rsidR="00460F5B" w:rsidRDefault="0046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60F5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60F5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F5B" w:rsidRDefault="00460F5B">
      <w:r>
        <w:separator/>
      </w:r>
    </w:p>
  </w:footnote>
  <w:footnote w:type="continuationSeparator" w:id="0">
    <w:p w:rsidR="00460F5B" w:rsidRDefault="00460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60F5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79976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60F5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60F5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60F5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1194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60F5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304366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60F5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207CE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4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A3BD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A3BD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A3BD9"/>
    <w:rsid w:val="00231D0D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1D346-C642-4069-A4B8-E2BE4DA9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2022-05-06T12:42:00Z</dcterms:modified>
</cp:coreProperties>
</file>