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A18C3" w:rsidRPr="00F62952" w:rsidP="004F453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F62952">
        <w:rPr>
          <w:rFonts w:asciiTheme="minorHAnsi" w:hAnsiTheme="minorHAnsi" w:cstheme="minorHAnsi"/>
          <w:b/>
          <w:color w:val="auto"/>
        </w:rPr>
        <w:t>Parecer J</w:t>
      </w:r>
      <w:r w:rsidRPr="00F62952" w:rsidR="004267F1">
        <w:rPr>
          <w:rFonts w:asciiTheme="minorHAnsi" w:hAnsiTheme="minorHAnsi" w:cstheme="minorHAnsi"/>
          <w:b/>
          <w:color w:val="auto"/>
        </w:rPr>
        <w:t>urídico</w:t>
      </w:r>
      <w:r w:rsidRPr="00F62952" w:rsidR="00D03B65">
        <w:rPr>
          <w:rFonts w:asciiTheme="minorHAnsi" w:hAnsiTheme="minorHAnsi" w:cstheme="minorHAnsi"/>
          <w:b/>
          <w:color w:val="auto"/>
        </w:rPr>
        <w:t xml:space="preserve"> nº</w:t>
      </w:r>
      <w:r w:rsidRPr="00F62952" w:rsidR="001258E3">
        <w:rPr>
          <w:rFonts w:asciiTheme="minorHAnsi" w:hAnsiTheme="minorHAnsi" w:cstheme="minorHAnsi"/>
          <w:b/>
          <w:color w:val="auto"/>
        </w:rPr>
        <w:t xml:space="preserve"> </w:t>
      </w:r>
      <w:r w:rsidRPr="00F62952" w:rsidR="008E7B47">
        <w:rPr>
          <w:rFonts w:asciiTheme="minorHAnsi" w:hAnsiTheme="minorHAnsi" w:cstheme="minorHAnsi"/>
          <w:b/>
          <w:color w:val="auto"/>
        </w:rPr>
        <w:t>157</w:t>
      </w:r>
      <w:r w:rsidRPr="00F62952" w:rsidR="00391BCA">
        <w:rPr>
          <w:rFonts w:asciiTheme="minorHAnsi" w:hAnsiTheme="minorHAnsi" w:cstheme="minorHAnsi"/>
          <w:b/>
          <w:color w:val="auto"/>
        </w:rPr>
        <w:t>/</w:t>
      </w:r>
      <w:r w:rsidRPr="00F62952" w:rsidR="00AC1160">
        <w:rPr>
          <w:rFonts w:asciiTheme="minorHAnsi" w:hAnsiTheme="minorHAnsi" w:cstheme="minorHAnsi"/>
          <w:b/>
          <w:color w:val="auto"/>
        </w:rPr>
        <w:t>2022</w:t>
      </w:r>
      <w:r w:rsidRPr="00F62952" w:rsidR="00B76981">
        <w:rPr>
          <w:rFonts w:asciiTheme="minorHAnsi" w:hAnsiTheme="minorHAnsi" w:cstheme="minorHAnsi"/>
          <w:b/>
          <w:color w:val="auto"/>
        </w:rPr>
        <w:t>.</w:t>
      </w:r>
    </w:p>
    <w:p w:rsidR="00C375B1" w:rsidP="004F4531">
      <w:pPr>
        <w:pStyle w:val="Default"/>
        <w:tabs>
          <w:tab w:val="left" w:pos="1276"/>
        </w:tabs>
        <w:jc w:val="both"/>
        <w:rPr>
          <w:rFonts w:asciiTheme="minorHAnsi" w:hAnsiTheme="minorHAnsi" w:cstheme="minorHAnsi"/>
          <w:bCs/>
        </w:rPr>
      </w:pPr>
      <w:r w:rsidRPr="00C77286">
        <w:rPr>
          <w:rFonts w:asciiTheme="minorHAnsi" w:hAnsiTheme="minorHAnsi" w:cstheme="minorHAnsi"/>
          <w:b/>
          <w:bCs/>
        </w:rPr>
        <w:t xml:space="preserve">Assunto: </w:t>
      </w:r>
      <w:r w:rsidRPr="00C77286" w:rsidR="00D03B65">
        <w:rPr>
          <w:rFonts w:asciiTheme="minorHAnsi" w:hAnsiTheme="minorHAnsi" w:cstheme="minorHAnsi"/>
          <w:bCs/>
        </w:rPr>
        <w:t>Projeto de Lei nº</w:t>
      </w:r>
      <w:r w:rsidRPr="00C77286" w:rsidR="00DA697F">
        <w:rPr>
          <w:rFonts w:asciiTheme="minorHAnsi" w:hAnsiTheme="minorHAnsi" w:cstheme="minorHAnsi"/>
          <w:bCs/>
        </w:rPr>
        <w:t xml:space="preserve"> </w:t>
      </w:r>
      <w:r w:rsidR="001258E3">
        <w:rPr>
          <w:rFonts w:asciiTheme="minorHAnsi" w:hAnsiTheme="minorHAnsi" w:cstheme="minorHAnsi"/>
          <w:bCs/>
        </w:rPr>
        <w:t>86</w:t>
      </w:r>
      <w:r w:rsidRPr="00C77286" w:rsidR="00B53570">
        <w:rPr>
          <w:rFonts w:asciiTheme="minorHAnsi" w:hAnsiTheme="minorHAnsi" w:cstheme="minorHAnsi"/>
          <w:bCs/>
        </w:rPr>
        <w:t>/20</w:t>
      </w:r>
      <w:r w:rsidRPr="00C77286">
        <w:rPr>
          <w:rFonts w:asciiTheme="minorHAnsi" w:hAnsiTheme="minorHAnsi" w:cstheme="minorHAnsi"/>
          <w:bCs/>
        </w:rPr>
        <w:t>22</w:t>
      </w:r>
      <w:r w:rsidRPr="00C77286" w:rsidR="00B53570">
        <w:rPr>
          <w:rFonts w:asciiTheme="minorHAnsi" w:hAnsiTheme="minorHAnsi" w:cstheme="minorHAnsi"/>
          <w:bCs/>
        </w:rPr>
        <w:t xml:space="preserve"> –</w:t>
      </w:r>
      <w:r>
        <w:rPr>
          <w:rFonts w:asciiTheme="minorHAnsi" w:hAnsiTheme="minorHAnsi" w:cstheme="minorHAnsi"/>
          <w:bCs/>
        </w:rPr>
        <w:t xml:space="preserve"> </w:t>
      </w:r>
      <w:r w:rsidRPr="00C375B1">
        <w:rPr>
          <w:rFonts w:asciiTheme="minorHAnsi" w:hAnsiTheme="minorHAnsi" w:cstheme="minorHAnsi"/>
          <w:bCs/>
        </w:rPr>
        <w:t>Altera a ementa e os artigos 1º e 2º, da Lei nº 6.093, de 11 de maio de 2021, e o § 1</w:t>
      </w:r>
      <w:bookmarkStart w:id="0" w:name="_GoBack"/>
      <w:bookmarkEnd w:id="0"/>
      <w:r w:rsidRPr="00C375B1">
        <w:rPr>
          <w:rFonts w:asciiTheme="minorHAnsi" w:hAnsiTheme="minorHAnsi" w:cstheme="minorHAnsi"/>
          <w:bCs/>
        </w:rPr>
        <w:t>º, do artigo 2º, da mesma lei, que ‘dispõe sobre a responsabilidade de os condomínios residenciais do município de Valinhos, comunicarem ocorrências de violência doméstica e familiar contra mulheres, crianças, adolescentes, idosos e pessoas com defici</w:t>
      </w:r>
      <w:r>
        <w:rPr>
          <w:rFonts w:asciiTheme="minorHAnsi" w:hAnsiTheme="minorHAnsi" w:cstheme="minorHAnsi"/>
          <w:bCs/>
        </w:rPr>
        <w:t>ência’, na forma que especifica.</w:t>
      </w:r>
    </w:p>
    <w:p w:rsidR="00655716" w:rsidRPr="00C77286" w:rsidP="004F4531">
      <w:pPr>
        <w:pStyle w:val="Default"/>
        <w:tabs>
          <w:tab w:val="left" w:pos="1276"/>
        </w:tabs>
        <w:jc w:val="both"/>
        <w:rPr>
          <w:rFonts w:asciiTheme="minorHAnsi" w:hAnsiTheme="minorHAnsi" w:cstheme="minorHAnsi"/>
          <w:b/>
          <w:bCs/>
        </w:rPr>
      </w:pPr>
      <w:r w:rsidRPr="00C77286">
        <w:rPr>
          <w:rFonts w:asciiTheme="minorHAnsi" w:hAnsiTheme="minorHAnsi" w:cstheme="minorHAnsi"/>
          <w:b/>
          <w:bCs/>
        </w:rPr>
        <w:t>Auto</w:t>
      </w:r>
      <w:r w:rsidRPr="00C77286" w:rsidR="00DF61E9">
        <w:rPr>
          <w:rFonts w:asciiTheme="minorHAnsi" w:hAnsiTheme="minorHAnsi" w:cstheme="minorHAnsi"/>
          <w:b/>
          <w:bCs/>
        </w:rPr>
        <w:t>ria do</w:t>
      </w:r>
      <w:r w:rsidR="001258E3">
        <w:rPr>
          <w:rFonts w:asciiTheme="minorHAnsi" w:hAnsiTheme="minorHAnsi" w:cstheme="minorHAnsi"/>
          <w:b/>
          <w:bCs/>
        </w:rPr>
        <w:t xml:space="preserve"> Vereador</w:t>
      </w:r>
      <w:r w:rsidRPr="00C77286" w:rsidR="00DF61E9">
        <w:rPr>
          <w:rFonts w:asciiTheme="minorHAnsi" w:hAnsiTheme="minorHAnsi" w:cstheme="minorHAnsi"/>
          <w:b/>
          <w:bCs/>
        </w:rPr>
        <w:t xml:space="preserve"> Dr. André Melchert </w:t>
      </w:r>
    </w:p>
    <w:p w:rsidR="00881B3F" w:rsidRPr="00C77286" w:rsidP="00E81E82">
      <w:pPr>
        <w:pStyle w:val="Default"/>
        <w:tabs>
          <w:tab w:val="left" w:pos="1276"/>
        </w:tabs>
        <w:spacing w:after="120"/>
        <w:jc w:val="both"/>
        <w:rPr>
          <w:rFonts w:asciiTheme="minorHAnsi" w:hAnsiTheme="minorHAnsi" w:cstheme="minorHAnsi"/>
          <w:b/>
          <w:bCs/>
        </w:rPr>
      </w:pPr>
    </w:p>
    <w:p w:rsidR="00E81E82" w:rsidRPr="00C77286" w:rsidP="0073526A">
      <w:pPr>
        <w:pStyle w:val="Default"/>
        <w:tabs>
          <w:tab w:val="left" w:pos="1276"/>
        </w:tabs>
        <w:jc w:val="both"/>
        <w:rPr>
          <w:rFonts w:asciiTheme="minorHAnsi" w:hAnsiTheme="minorHAnsi" w:cstheme="minorHAnsi"/>
          <w:b/>
          <w:bCs/>
        </w:rPr>
      </w:pPr>
    </w:p>
    <w:p w:rsidR="00E81E82" w:rsidP="0073526A">
      <w:pPr>
        <w:pStyle w:val="Default"/>
        <w:tabs>
          <w:tab w:val="left" w:pos="1276"/>
        </w:tabs>
        <w:jc w:val="both"/>
        <w:rPr>
          <w:rFonts w:asciiTheme="minorHAnsi" w:hAnsiTheme="minorHAnsi" w:cstheme="minorHAnsi"/>
          <w:b/>
          <w:bCs/>
        </w:rPr>
      </w:pPr>
    </w:p>
    <w:p w:rsidR="00C375B1" w:rsidRPr="00C77286" w:rsidP="0073526A">
      <w:pPr>
        <w:pStyle w:val="Default"/>
        <w:tabs>
          <w:tab w:val="left" w:pos="1276"/>
        </w:tabs>
        <w:jc w:val="both"/>
        <w:rPr>
          <w:rFonts w:asciiTheme="minorHAnsi" w:hAnsiTheme="minorHAnsi" w:cstheme="minorHAnsi"/>
          <w:b/>
          <w:bCs/>
        </w:rPr>
      </w:pPr>
    </w:p>
    <w:p w:rsidR="00B53570" w:rsidRPr="00C77286" w:rsidP="00030520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C77286">
        <w:rPr>
          <w:rFonts w:asciiTheme="minorHAnsi" w:hAnsiTheme="minorHAnsi" w:cstheme="minorHAnsi"/>
          <w:b/>
          <w:i/>
          <w:color w:val="auto"/>
        </w:rPr>
        <w:t>À Comissão de Justiça e Redação</w:t>
      </w:r>
      <w:r w:rsidRPr="00C77286" w:rsidR="00881B3F">
        <w:rPr>
          <w:rFonts w:asciiTheme="minorHAnsi" w:hAnsiTheme="minorHAnsi" w:cstheme="minorHAnsi"/>
          <w:b/>
          <w:i/>
          <w:color w:val="auto"/>
        </w:rPr>
        <w:t>,</w:t>
      </w:r>
    </w:p>
    <w:p w:rsidR="006B3516" w:rsidRPr="00C77286" w:rsidP="001F00E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C77286">
        <w:rPr>
          <w:rFonts w:asciiTheme="minorHAnsi" w:hAnsiTheme="minorHAnsi" w:cstheme="minorHAnsi"/>
          <w:b/>
          <w:i/>
          <w:color w:val="auto"/>
        </w:rPr>
        <w:t>Exmo. Vereador Sidmar Rodrigo Toloi</w:t>
      </w:r>
      <w:r w:rsidRPr="00C77286" w:rsidR="00881B3F">
        <w:rPr>
          <w:rFonts w:asciiTheme="minorHAnsi" w:hAnsiTheme="minorHAnsi" w:cstheme="minorHAnsi"/>
          <w:b/>
          <w:i/>
          <w:color w:val="auto"/>
        </w:rPr>
        <w:t>.</w:t>
      </w:r>
    </w:p>
    <w:p w:rsidR="008B0821" w:rsidRPr="00C77286" w:rsidP="001F00E3">
      <w:pPr>
        <w:pStyle w:val="Default"/>
        <w:jc w:val="both"/>
        <w:rPr>
          <w:rFonts w:asciiTheme="minorHAnsi" w:hAnsiTheme="minorHAnsi" w:cstheme="minorHAnsi"/>
          <w:b/>
          <w:i/>
          <w:color w:val="FF0000"/>
        </w:rPr>
      </w:pPr>
    </w:p>
    <w:p w:rsidR="008A5732" w:rsidRPr="00C77286" w:rsidP="001F00E3">
      <w:pPr>
        <w:pStyle w:val="Default"/>
        <w:jc w:val="both"/>
        <w:rPr>
          <w:rFonts w:asciiTheme="minorHAnsi" w:hAnsiTheme="minorHAnsi" w:cstheme="minorHAnsi"/>
          <w:b/>
          <w:i/>
          <w:color w:val="FF0000"/>
        </w:rPr>
      </w:pPr>
    </w:p>
    <w:p w:rsidR="00E81E82" w:rsidRPr="00C77286" w:rsidP="001F00E3">
      <w:pPr>
        <w:pStyle w:val="Default"/>
        <w:jc w:val="both"/>
        <w:rPr>
          <w:rFonts w:asciiTheme="minorHAnsi" w:hAnsiTheme="minorHAnsi" w:cstheme="minorHAnsi"/>
          <w:b/>
          <w:i/>
          <w:color w:val="FF0000"/>
        </w:rPr>
      </w:pPr>
    </w:p>
    <w:p w:rsidR="00E81E82" w:rsidRPr="00C77286" w:rsidP="001F00E3">
      <w:pPr>
        <w:pStyle w:val="Default"/>
        <w:jc w:val="both"/>
        <w:rPr>
          <w:rFonts w:asciiTheme="minorHAnsi" w:hAnsiTheme="minorHAnsi" w:cstheme="minorHAnsi"/>
          <w:b/>
          <w:i/>
          <w:color w:val="FF0000"/>
        </w:rPr>
      </w:pPr>
    </w:p>
    <w:p w:rsidR="00C375B1" w:rsidRPr="00C375B1" w:rsidP="00C375B1">
      <w:pPr>
        <w:spacing w:after="240" w:line="360" w:lineRule="auto"/>
        <w:ind w:firstLine="1701"/>
        <w:jc w:val="both"/>
        <w:rPr>
          <w:rFonts w:asciiTheme="minorHAnsi" w:hAnsiTheme="minorHAnsi" w:cstheme="minorHAnsi"/>
          <w:i/>
          <w:szCs w:val="24"/>
        </w:rPr>
      </w:pPr>
      <w:r w:rsidRPr="00C77286">
        <w:rPr>
          <w:rFonts w:asciiTheme="minorHAnsi" w:hAnsiTheme="minorHAnsi" w:cstheme="minorHAnsi"/>
          <w:szCs w:val="24"/>
        </w:rPr>
        <w:t xml:space="preserve">Trata-se de parecer jurídico </w:t>
      </w:r>
      <w:r w:rsidRPr="00C77286" w:rsidR="000628B5">
        <w:rPr>
          <w:rFonts w:asciiTheme="minorHAnsi" w:hAnsiTheme="minorHAnsi" w:cstheme="minorHAnsi"/>
          <w:szCs w:val="24"/>
        </w:rPr>
        <w:t>relativo</w:t>
      </w:r>
      <w:r w:rsidRPr="00C77286" w:rsidR="00A52C88">
        <w:rPr>
          <w:rFonts w:asciiTheme="minorHAnsi" w:hAnsiTheme="minorHAnsi" w:cstheme="minorHAnsi"/>
          <w:szCs w:val="24"/>
        </w:rPr>
        <w:t xml:space="preserve"> ao projeto em epígrafe</w:t>
      </w:r>
      <w:r w:rsidRPr="00C77286" w:rsidR="00A9530C">
        <w:rPr>
          <w:rFonts w:asciiTheme="minorHAnsi" w:hAnsiTheme="minorHAnsi" w:cstheme="minorHAnsi"/>
          <w:szCs w:val="24"/>
        </w:rPr>
        <w:t xml:space="preserve"> que </w:t>
      </w:r>
      <w:r w:rsidRPr="00C375B1">
        <w:rPr>
          <w:rFonts w:asciiTheme="minorHAnsi" w:hAnsiTheme="minorHAnsi" w:cstheme="minorHAnsi"/>
          <w:i/>
        </w:rPr>
        <w:t>“Altera a ementa e os artigos 1º e 2º, da Lei nº 6.093, de 11 de maio de 2021, e o § 1º, do artigo 2º, da mesma lei, que ‘dispõe sobre a responsabilidade de os condomínios residenciais do município de Valinhos, comunicarem ocorrências de violência doméstica e familiar contra mulheres, crianças, adolescentes, idosos e pessoas com deficiência’, na forma que especifica”</w:t>
      </w:r>
      <w:r>
        <w:rPr>
          <w:rFonts w:asciiTheme="minorHAnsi" w:hAnsiTheme="minorHAnsi" w:cstheme="minorHAnsi"/>
          <w:i/>
        </w:rPr>
        <w:t>.</w:t>
      </w:r>
    </w:p>
    <w:p w:rsidR="007A18C3" w:rsidRPr="00C77286" w:rsidP="007A18C3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C77286">
        <w:rPr>
          <w:rFonts w:asciiTheme="minorHAnsi" w:hAnsiTheme="minorHAnsi" w:cstheme="minorHAnsi"/>
          <w:i/>
          <w:color w:val="FF0000"/>
          <w:szCs w:val="24"/>
        </w:rPr>
        <w:tab/>
      </w:r>
      <w:r w:rsidRPr="00C77286">
        <w:rPr>
          <w:rFonts w:asciiTheme="minorHAnsi" w:hAnsiTheme="minorHAnsi" w:cstheme="minorHAnsi"/>
          <w:i/>
          <w:szCs w:val="24"/>
        </w:rPr>
        <w:t>Ab initio</w:t>
      </w:r>
      <w:r w:rsidRPr="00C77286">
        <w:rPr>
          <w:rFonts w:asciiTheme="minorHAnsi" w:hAnsiTheme="minorHAnsi" w:cstheme="minorHAnsi"/>
          <w:szCs w:val="24"/>
        </w:rPr>
        <w:t xml:space="preserve">, cumpre destacar a competência regimental da Comissão </w:t>
      </w:r>
      <w:r w:rsidRPr="00C77286">
        <w:rPr>
          <w:rFonts w:asciiTheme="minorHAnsi" w:hAnsiTheme="minorHAnsi" w:cstheme="minorHAnsi"/>
          <w:szCs w:val="24"/>
        </w:rPr>
        <w:t>de</w:t>
      </w:r>
      <w:r w:rsidRPr="00C77286">
        <w:rPr>
          <w:rFonts w:asciiTheme="minorHAnsi" w:hAnsiTheme="minorHAnsi" w:cstheme="minorHAnsi"/>
          <w:szCs w:val="24"/>
        </w:rPr>
        <w:t xml:space="preserve"> Justiça </w:t>
      </w:r>
      <w:r w:rsidRPr="00C77286" w:rsidR="00881B3F">
        <w:rPr>
          <w:rFonts w:asciiTheme="minorHAnsi" w:hAnsiTheme="minorHAnsi" w:cstheme="minorHAnsi"/>
          <w:szCs w:val="24"/>
        </w:rPr>
        <w:t>e Redação</w:t>
      </w:r>
      <w:r w:rsidRPr="00C77286">
        <w:rPr>
          <w:rFonts w:asciiTheme="minorHAnsi" w:hAnsiTheme="minorHAnsi" w:cstheme="minorHAnsi"/>
          <w:szCs w:val="24"/>
        </w:rPr>
        <w:t xml:space="preserve"> estabelecida no artigo 38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C77286">
        <w:rPr>
          <w:rFonts w:asciiTheme="minorHAnsi" w:hAnsiTheme="minorHAnsi" w:cstheme="minorHAnsi"/>
          <w:szCs w:val="24"/>
        </w:rPr>
        <w:t>.</w:t>
      </w:r>
    </w:p>
    <w:p w:rsidR="007A18C3" w:rsidRPr="00C77286" w:rsidP="00C375B1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C77286">
        <w:rPr>
          <w:rFonts w:asciiTheme="minorHAnsi" w:hAnsiTheme="minorHAnsi" w:cstheme="minorHAnsi"/>
          <w:szCs w:val="24"/>
        </w:rPr>
        <w:tab/>
      </w:r>
      <w:r w:rsidRPr="00C77286">
        <w:rPr>
          <w:rFonts w:asciiTheme="minorHAnsi" w:hAnsiTheme="minorHAnsi" w:cstheme="minorHAnsi"/>
          <w:szCs w:val="24"/>
        </w:rPr>
        <w:t>Outrossim</w:t>
      </w:r>
      <w:r w:rsidRPr="00C77286">
        <w:rPr>
          <w:rFonts w:asciiTheme="minorHAnsi" w:hAnsiTheme="minorHAnsi" w:cstheme="minorHAnsi"/>
          <w:szCs w:val="24"/>
        </w:rPr>
        <w:t xml:space="preserve">, ressalta-se que </w:t>
      </w:r>
      <w:r w:rsidRPr="00C77286" w:rsidR="00054DA3">
        <w:rPr>
          <w:rFonts w:asciiTheme="minorHAnsi" w:hAnsiTheme="minorHAnsi" w:cstheme="minorHAnsi"/>
          <w:szCs w:val="24"/>
        </w:rPr>
        <w:t>a opinião jurídica exarada nesse</w:t>
      </w:r>
      <w:r w:rsidRPr="00C77286">
        <w:rPr>
          <w:rFonts w:asciiTheme="minorHAnsi" w:hAnsiTheme="minorHAnsi" w:cstheme="minorHAnsi"/>
          <w:szCs w:val="24"/>
        </w:rPr>
        <w:t xml:space="preserve"> parecer não tem força vinculante, sendo meramente opinativo não fundamentando decisão proferida pelas Comissões e/ou nobres vereadores.</w:t>
      </w:r>
      <w:r w:rsidR="00C375B1">
        <w:rPr>
          <w:rFonts w:asciiTheme="minorHAnsi" w:hAnsiTheme="minorHAnsi" w:cstheme="minorHAnsi"/>
          <w:szCs w:val="24"/>
        </w:rPr>
        <w:t xml:space="preserve"> </w:t>
      </w:r>
      <w:r w:rsidRPr="00C77286">
        <w:rPr>
          <w:rFonts w:asciiTheme="minorHAnsi" w:hAnsiTheme="minorHAnsi" w:cstheme="minorHAnsi"/>
          <w:szCs w:val="24"/>
        </w:rPr>
        <w:t xml:space="preserve">Nesse sentido é o entendimento do </w:t>
      </w:r>
      <w:r w:rsidRPr="00C77286" w:rsidR="00B7219D">
        <w:rPr>
          <w:rFonts w:asciiTheme="minorHAnsi" w:hAnsiTheme="minorHAnsi" w:cstheme="minorHAnsi"/>
          <w:szCs w:val="24"/>
        </w:rPr>
        <w:t>C.</w:t>
      </w:r>
      <w:r w:rsidRPr="00C77286" w:rsidR="00832B8C">
        <w:rPr>
          <w:rFonts w:asciiTheme="minorHAnsi" w:hAnsiTheme="minorHAnsi" w:cstheme="minorHAnsi"/>
          <w:szCs w:val="24"/>
        </w:rPr>
        <w:t xml:space="preserve"> </w:t>
      </w:r>
      <w:r w:rsidRPr="00C77286">
        <w:rPr>
          <w:rFonts w:asciiTheme="minorHAnsi" w:hAnsiTheme="minorHAnsi" w:cstheme="minorHAnsi"/>
          <w:szCs w:val="24"/>
        </w:rPr>
        <w:t xml:space="preserve">Supremo Tribunal Federal: </w:t>
      </w:r>
    </w:p>
    <w:p w:rsidR="007A18C3" w:rsidRPr="00565E5D" w:rsidP="007A046E">
      <w:pPr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i/>
          <w:sz w:val="20"/>
        </w:rPr>
      </w:pPr>
      <w:r w:rsidRPr="00565E5D">
        <w:rPr>
          <w:rFonts w:asciiTheme="minorHAnsi" w:hAnsiTheme="minorHAnsi" w:cstheme="minorHAnsi"/>
          <w:i/>
          <w:sz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565E5D">
        <w:rPr>
          <w:rFonts w:asciiTheme="minorHAnsi" w:hAnsiTheme="minorHAnsi" w:cstheme="minorHAnsi"/>
          <w:i/>
          <w:sz w:val="20"/>
        </w:rPr>
        <w:t>ex</w:t>
      </w:r>
      <w:r w:rsidRPr="00565E5D" w:rsidR="00AA504C">
        <w:rPr>
          <w:rFonts w:asciiTheme="minorHAnsi" w:hAnsiTheme="minorHAnsi" w:cstheme="minorHAnsi"/>
          <w:i/>
          <w:sz w:val="20"/>
        </w:rPr>
        <w:t xml:space="preserve"> </w:t>
      </w:r>
      <w:r w:rsidRPr="00565E5D">
        <w:rPr>
          <w:rFonts w:asciiTheme="minorHAnsi" w:hAnsiTheme="minorHAnsi" w:cstheme="minorHAnsi"/>
          <w:i/>
          <w:sz w:val="20"/>
        </w:rPr>
        <w:t>oficio</w:t>
      </w:r>
      <w:r w:rsidRPr="00565E5D">
        <w:rPr>
          <w:rFonts w:asciiTheme="minorHAnsi" w:hAnsiTheme="minorHAnsi" w:cstheme="minorHAns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B53570" w:rsidRPr="00C77286" w:rsidP="00B53570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C77286">
        <w:rPr>
          <w:rFonts w:asciiTheme="minorHAnsi" w:hAnsiTheme="minorHAnsi" w:cstheme="minorHAnsi"/>
          <w:szCs w:val="24"/>
        </w:rPr>
        <w:t>Pois bem,</w:t>
      </w:r>
      <w:r w:rsidRPr="00C77286">
        <w:rPr>
          <w:rFonts w:asciiTheme="minorHAnsi" w:hAnsiTheme="minorHAnsi" w:cstheme="minorHAnsi"/>
          <w:szCs w:val="24"/>
        </w:rPr>
        <w:t xml:space="preserve"> considerando os </w:t>
      </w:r>
      <w:r w:rsidRPr="00C77286">
        <w:rPr>
          <w:rFonts w:asciiTheme="minorHAnsi" w:hAnsiTheme="minorHAnsi" w:cstheme="minorHAnsi"/>
          <w:szCs w:val="24"/>
          <w:u w:val="single"/>
        </w:rPr>
        <w:t>aspe</w:t>
      </w:r>
      <w:r w:rsidRPr="00C77286" w:rsidR="004806D4">
        <w:rPr>
          <w:rFonts w:asciiTheme="minorHAnsi" w:hAnsiTheme="minorHAnsi" w:cstheme="minorHAnsi"/>
          <w:szCs w:val="24"/>
          <w:u w:val="single"/>
        </w:rPr>
        <w:t xml:space="preserve">ctos </w:t>
      </w:r>
      <w:r w:rsidRPr="00C77286" w:rsidR="00D4084A">
        <w:rPr>
          <w:rFonts w:asciiTheme="minorHAnsi" w:hAnsiTheme="minorHAnsi" w:cstheme="minorHAnsi"/>
          <w:szCs w:val="24"/>
          <w:u w:val="single"/>
        </w:rPr>
        <w:t>jurídicos</w:t>
      </w:r>
      <w:r w:rsidRPr="00C77286">
        <w:rPr>
          <w:rFonts w:asciiTheme="minorHAnsi" w:hAnsiTheme="minorHAnsi" w:cstheme="minorHAnsi"/>
          <w:szCs w:val="24"/>
        </w:rPr>
        <w:t xml:space="preserve"> passamos à</w:t>
      </w:r>
      <w:r w:rsidRPr="00C77286">
        <w:rPr>
          <w:rFonts w:asciiTheme="minorHAnsi" w:hAnsiTheme="minorHAnsi" w:cstheme="minorHAnsi"/>
          <w:szCs w:val="24"/>
        </w:rPr>
        <w:t xml:space="preserve"> </w:t>
      </w:r>
      <w:r w:rsidRPr="00565E5D">
        <w:rPr>
          <w:rFonts w:asciiTheme="minorHAnsi" w:hAnsiTheme="minorHAnsi" w:cstheme="minorHAnsi"/>
          <w:szCs w:val="24"/>
        </w:rPr>
        <w:t>análise</w:t>
      </w:r>
      <w:r w:rsidRPr="00565E5D" w:rsidR="00565E5D">
        <w:rPr>
          <w:rFonts w:asciiTheme="minorHAnsi" w:hAnsiTheme="minorHAnsi" w:cstheme="minorHAnsi"/>
          <w:szCs w:val="24"/>
        </w:rPr>
        <w:t xml:space="preserve"> técnica</w:t>
      </w:r>
      <w:r w:rsidRPr="00565E5D">
        <w:rPr>
          <w:rFonts w:asciiTheme="minorHAnsi" w:hAnsiTheme="minorHAnsi" w:cstheme="minorHAnsi"/>
          <w:szCs w:val="24"/>
        </w:rPr>
        <w:t xml:space="preserve"> d</w:t>
      </w:r>
      <w:r w:rsidRPr="00C77286">
        <w:rPr>
          <w:rFonts w:asciiTheme="minorHAnsi" w:hAnsiTheme="minorHAnsi" w:cstheme="minorHAnsi"/>
          <w:szCs w:val="24"/>
        </w:rPr>
        <w:t xml:space="preserve">o projeto em epígrafe </w:t>
      </w:r>
      <w:r w:rsidRPr="00C77286" w:rsidR="0034609E">
        <w:rPr>
          <w:rFonts w:asciiTheme="minorHAnsi" w:hAnsiTheme="minorHAnsi" w:cstheme="minorHAnsi"/>
          <w:szCs w:val="24"/>
        </w:rPr>
        <w:t>referenciado.</w:t>
      </w:r>
    </w:p>
    <w:p w:rsidR="001258E3" w:rsidRPr="00C54F57" w:rsidP="008D0052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szCs w:val="24"/>
          <w:lang w:eastAsia="en-US"/>
        </w:rPr>
      </w:pPr>
      <w:r w:rsidRPr="00C77286">
        <w:rPr>
          <w:rFonts w:asciiTheme="minorHAnsi" w:hAnsiTheme="minorHAnsi" w:cstheme="minorHAnsi"/>
          <w:i/>
          <w:szCs w:val="24"/>
        </w:rPr>
        <w:tab/>
      </w:r>
      <w:r w:rsidR="008D0052">
        <w:rPr>
          <w:rFonts w:asciiTheme="minorHAnsi" w:eastAsiaTheme="minorHAnsi" w:hAnsiTheme="minorHAnsi" w:cstheme="minorHAnsi"/>
          <w:szCs w:val="24"/>
          <w:lang w:eastAsia="en-US"/>
        </w:rPr>
        <w:t xml:space="preserve">No que tange à matéria </w:t>
      </w:r>
      <w:r w:rsidR="00565E5D">
        <w:rPr>
          <w:rFonts w:asciiTheme="minorHAnsi" w:eastAsiaTheme="minorHAnsi" w:hAnsiTheme="minorHAnsi" w:cstheme="minorHAnsi"/>
          <w:szCs w:val="24"/>
          <w:lang w:eastAsia="en-US"/>
        </w:rPr>
        <w:t xml:space="preserve">esta </w:t>
      </w:r>
      <w:r w:rsidR="008D0052">
        <w:rPr>
          <w:rFonts w:asciiTheme="minorHAnsi" w:eastAsiaTheme="minorHAnsi" w:hAnsiTheme="minorHAnsi" w:cstheme="minorHAnsi"/>
          <w:szCs w:val="24"/>
          <w:lang w:eastAsia="en-US"/>
        </w:rPr>
        <w:t xml:space="preserve">Procuradoria já se manifestou </w:t>
      </w:r>
      <w:r w:rsidR="00016A63">
        <w:rPr>
          <w:rFonts w:asciiTheme="minorHAnsi" w:eastAsiaTheme="minorHAnsi" w:hAnsiTheme="minorHAnsi" w:cstheme="minorHAnsi"/>
          <w:szCs w:val="24"/>
          <w:lang w:eastAsia="en-US"/>
        </w:rPr>
        <w:t xml:space="preserve">por meio </w:t>
      </w:r>
      <w:r w:rsidR="00565E5D">
        <w:rPr>
          <w:rFonts w:asciiTheme="minorHAnsi" w:eastAsiaTheme="minorHAnsi" w:hAnsiTheme="minorHAnsi" w:cstheme="minorHAnsi"/>
          <w:szCs w:val="24"/>
          <w:lang w:eastAsia="en-US"/>
        </w:rPr>
        <w:t xml:space="preserve">do Parecer DJ nº 46/2021 (doc. anexo), </w:t>
      </w:r>
      <w:r w:rsidR="008E7B47">
        <w:rPr>
          <w:rFonts w:asciiTheme="minorHAnsi" w:eastAsiaTheme="minorHAnsi" w:hAnsiTheme="minorHAnsi" w:cstheme="minorHAnsi"/>
          <w:szCs w:val="24"/>
          <w:lang w:eastAsia="en-US"/>
        </w:rPr>
        <w:t>que</w:t>
      </w:r>
      <w:r w:rsidR="008E7B47">
        <w:rPr>
          <w:rFonts w:asciiTheme="minorHAnsi" w:eastAsiaTheme="minorHAnsi" w:hAnsiTheme="minorHAnsi" w:cstheme="minorHAnsi"/>
          <w:szCs w:val="24"/>
          <w:lang w:eastAsia="en-US"/>
        </w:rPr>
        <w:t xml:space="preserve"> ora reiteramos</w:t>
      </w:r>
      <w:r w:rsidR="008E7B47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="00565E5D">
        <w:rPr>
          <w:rFonts w:asciiTheme="minorHAnsi" w:eastAsiaTheme="minorHAnsi" w:hAnsiTheme="minorHAnsi" w:cstheme="minorHAnsi"/>
          <w:szCs w:val="24"/>
          <w:lang w:eastAsia="en-US"/>
        </w:rPr>
        <w:t>referente ao Projeto de Lei nº 16/2021, que deu origem à Lei nº 6.093/</w:t>
      </w:r>
      <w:r w:rsidRPr="00565E5D" w:rsidR="00565E5D">
        <w:rPr>
          <w:rFonts w:asciiTheme="minorHAnsi" w:eastAsiaTheme="minorHAnsi" w:hAnsiTheme="minorHAnsi" w:cstheme="minorHAnsi"/>
          <w:szCs w:val="24"/>
          <w:lang w:eastAsia="en-US"/>
        </w:rPr>
        <w:t>2021</w:t>
      </w:r>
      <w:r w:rsidR="00565E5D">
        <w:rPr>
          <w:rFonts w:asciiTheme="minorHAnsi" w:eastAsiaTheme="minorHAnsi" w:hAnsiTheme="minorHAnsi" w:cstheme="minorHAnsi"/>
          <w:szCs w:val="24"/>
          <w:lang w:eastAsia="en-US"/>
        </w:rPr>
        <w:t xml:space="preserve">, concluindo pela inconstitucionalidade do projeto por violação à </w:t>
      </w:r>
      <w:r w:rsidRPr="00565E5D" w:rsidR="00565E5D">
        <w:rPr>
          <w:rFonts w:asciiTheme="minorHAnsi" w:eastAsiaTheme="minorHAnsi" w:hAnsiTheme="minorHAnsi" w:cstheme="minorHAnsi"/>
          <w:szCs w:val="24"/>
          <w:lang w:eastAsia="en-US"/>
        </w:rPr>
        <w:t>competência privativa da União</w:t>
      </w:r>
      <w:r w:rsidR="00565E5D">
        <w:rPr>
          <w:rFonts w:asciiTheme="minorHAnsi" w:eastAsiaTheme="minorHAnsi" w:hAnsiTheme="minorHAnsi" w:cstheme="minorHAnsi"/>
          <w:szCs w:val="24"/>
          <w:lang w:eastAsia="en-US"/>
        </w:rPr>
        <w:t xml:space="preserve"> em legislar sobre direito civil.</w:t>
      </w:r>
    </w:p>
    <w:p w:rsidR="001258E3" w:rsidRPr="00C54F57" w:rsidP="001258E3">
      <w:pPr>
        <w:pStyle w:val="corpodapea"/>
        <w:spacing w:before="0" w:beforeAutospacing="0" w:after="20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C54F57">
        <w:rPr>
          <w:rFonts w:asciiTheme="minorHAnsi" w:hAnsiTheme="minorHAnsi" w:cstheme="minorHAnsi"/>
        </w:rPr>
        <w:t xml:space="preserve">Ante todo o exposto, malgrado a boa intenção no nobre </w:t>
      </w:r>
      <w:r w:rsidRPr="00C54F57">
        <w:rPr>
          <w:rFonts w:asciiTheme="minorHAnsi" w:hAnsiTheme="minorHAnsi" w:cstheme="minorHAnsi"/>
        </w:rPr>
        <w:t>edil</w:t>
      </w:r>
      <w:r w:rsidRPr="00C54F57">
        <w:rPr>
          <w:rFonts w:asciiTheme="minorHAnsi" w:hAnsiTheme="minorHAnsi" w:cstheme="minorHAnsi"/>
        </w:rPr>
        <w:t xml:space="preserve"> </w:t>
      </w:r>
      <w:r w:rsidR="00565E5D">
        <w:rPr>
          <w:rFonts w:asciiTheme="minorHAnsi" w:hAnsiTheme="minorHAnsi" w:cstheme="minorHAnsi"/>
        </w:rPr>
        <w:t>opinamos</w:t>
      </w:r>
      <w:r w:rsidRPr="00C54F57">
        <w:rPr>
          <w:rFonts w:asciiTheme="minorHAnsi" w:hAnsiTheme="minorHAnsi" w:cstheme="minorHAnsi"/>
        </w:rPr>
        <w:t xml:space="preserve"> pela inconstitucionalidade do projeto. No mérito manifestar-se-á o soberano plenário. </w:t>
      </w:r>
    </w:p>
    <w:p w:rsidR="00B53570" w:rsidRPr="00C77286" w:rsidP="004F4531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C77286">
        <w:rPr>
          <w:rFonts w:asciiTheme="minorHAnsi" w:hAnsiTheme="minorHAnsi" w:cstheme="minorHAnsi"/>
          <w:szCs w:val="24"/>
        </w:rPr>
        <w:t>É o parecer, a superior consideração.</w:t>
      </w:r>
    </w:p>
    <w:p w:rsidR="001D25E8" w:rsidRPr="00C77286" w:rsidP="004F4531">
      <w:pPr>
        <w:spacing w:after="240" w:line="360" w:lineRule="auto"/>
        <w:ind w:firstLine="1701"/>
        <w:jc w:val="both"/>
        <w:rPr>
          <w:rFonts w:asciiTheme="minorHAnsi" w:hAnsiTheme="minorHAnsi" w:cstheme="minorHAnsi"/>
          <w:iCs/>
          <w:szCs w:val="24"/>
        </w:rPr>
      </w:pPr>
      <w:r w:rsidRPr="00C77286">
        <w:rPr>
          <w:rFonts w:asciiTheme="minorHAnsi" w:hAnsiTheme="minorHAnsi" w:cstheme="minorHAnsi"/>
          <w:iCs/>
          <w:szCs w:val="24"/>
        </w:rPr>
        <w:t>Procuradoria</w:t>
      </w:r>
      <w:r w:rsidRPr="00C77286" w:rsidR="00851A39">
        <w:rPr>
          <w:rFonts w:asciiTheme="minorHAnsi" w:hAnsiTheme="minorHAnsi" w:cstheme="minorHAnsi"/>
          <w:iCs/>
          <w:szCs w:val="24"/>
        </w:rPr>
        <w:t>,</w:t>
      </w:r>
      <w:r w:rsidRPr="00C77286" w:rsidR="00611837">
        <w:rPr>
          <w:rFonts w:asciiTheme="minorHAnsi" w:hAnsiTheme="minorHAnsi" w:cstheme="minorHAnsi"/>
          <w:iCs/>
          <w:szCs w:val="24"/>
        </w:rPr>
        <w:t xml:space="preserve"> </w:t>
      </w:r>
      <w:r w:rsidR="001258E3">
        <w:rPr>
          <w:rFonts w:asciiTheme="minorHAnsi" w:hAnsiTheme="minorHAnsi" w:cstheme="minorHAnsi"/>
          <w:iCs/>
          <w:szCs w:val="24"/>
        </w:rPr>
        <w:t>03</w:t>
      </w:r>
      <w:r w:rsidRPr="00C77286" w:rsidR="00851A39">
        <w:rPr>
          <w:rFonts w:asciiTheme="minorHAnsi" w:hAnsiTheme="minorHAnsi" w:cstheme="minorHAnsi"/>
          <w:iCs/>
          <w:szCs w:val="24"/>
        </w:rPr>
        <w:t xml:space="preserve"> d</w:t>
      </w:r>
      <w:r w:rsidRPr="00C77286" w:rsidR="007A18C3">
        <w:rPr>
          <w:rFonts w:asciiTheme="minorHAnsi" w:hAnsiTheme="minorHAnsi" w:cstheme="minorHAnsi"/>
          <w:iCs/>
          <w:szCs w:val="24"/>
        </w:rPr>
        <w:t xml:space="preserve">e </w:t>
      </w:r>
      <w:r w:rsidR="001258E3">
        <w:rPr>
          <w:rFonts w:asciiTheme="minorHAnsi" w:hAnsiTheme="minorHAnsi" w:cstheme="minorHAnsi"/>
          <w:iCs/>
          <w:szCs w:val="24"/>
        </w:rPr>
        <w:t>maio</w:t>
      </w:r>
      <w:r w:rsidRPr="00C77286" w:rsidR="00851A39">
        <w:rPr>
          <w:rFonts w:asciiTheme="minorHAnsi" w:hAnsiTheme="minorHAnsi" w:cstheme="minorHAnsi"/>
          <w:iCs/>
          <w:szCs w:val="24"/>
        </w:rPr>
        <w:t xml:space="preserve"> </w:t>
      </w:r>
      <w:r w:rsidRPr="00C77286" w:rsidR="005F0DAA">
        <w:rPr>
          <w:rFonts w:asciiTheme="minorHAnsi" w:hAnsiTheme="minorHAnsi" w:cstheme="minorHAnsi"/>
          <w:iCs/>
          <w:szCs w:val="24"/>
        </w:rPr>
        <w:t>de 2022</w:t>
      </w:r>
      <w:r w:rsidRPr="00C77286" w:rsidR="007A18C3">
        <w:rPr>
          <w:rFonts w:asciiTheme="minorHAnsi" w:hAnsiTheme="minorHAnsi" w:cstheme="minorHAnsi"/>
          <w:iCs/>
          <w:szCs w:val="24"/>
        </w:rPr>
        <w:t>.</w:t>
      </w:r>
    </w:p>
    <w:p w:rsidR="00DA697F" w:rsidRPr="00C77286" w:rsidP="00C90D8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  <w:sectPr w:rsidSect="00C049C6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258E3" w:rsidRPr="00C77286" w:rsidP="00C90D8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1A3511" w:rsidRPr="00C77286" w:rsidP="00565E5D">
      <w:pPr>
        <w:tabs>
          <w:tab w:val="left" w:pos="3402"/>
        </w:tabs>
        <w:jc w:val="center"/>
        <w:rPr>
          <w:rFonts w:asciiTheme="minorHAnsi" w:hAnsiTheme="minorHAnsi" w:cstheme="minorHAnsi"/>
          <w:b/>
          <w:szCs w:val="24"/>
        </w:rPr>
      </w:pPr>
      <w:r w:rsidRPr="00C77286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820FE" w:rsidP="00565E5D">
      <w:pPr>
        <w:jc w:val="center"/>
        <w:rPr>
          <w:rFonts w:asciiTheme="minorHAnsi" w:hAnsiTheme="minorHAnsi" w:cstheme="minorHAnsi"/>
          <w:b/>
          <w:szCs w:val="24"/>
        </w:rPr>
      </w:pPr>
      <w:r w:rsidRPr="00C77286">
        <w:rPr>
          <w:rFonts w:asciiTheme="minorHAnsi" w:hAnsiTheme="minorHAnsi" w:cstheme="minorHAnsi"/>
          <w:b/>
          <w:szCs w:val="24"/>
        </w:rPr>
        <w:t>Procuradora - OAB/SP nº 308.298</w:t>
      </w:r>
    </w:p>
    <w:p w:rsidR="00C77286" w:rsidRPr="00C77286" w:rsidP="00565E5D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Eletrônica</w:t>
      </w:r>
    </w:p>
    <w:sectPr w:rsidSect="00C7728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142338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016A63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sdt>
            <w:sdtPr>
              <w:id w:val="-157002570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852948018"/>
                  <w:docPartObj>
                    <w:docPartGallery w:val="Page Numbers (Top of Page)"/>
                    <w:docPartUnique/>
                  </w:docPartObj>
                </w:sdtPr>
                <w:sdtContent>
                  <w:p w:rsidR="00016A63" w:rsidP="00127D37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016A63" w:rsidP="00127D37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016A63" w:rsidP="00565E5D">
                    <w:pPr>
                      <w:pStyle w:val="Footer"/>
                      <w:ind w:left="-1985" w:right="-313"/>
                      <w:jc w:val="center"/>
                    </w:pP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>: www.camaravalinhos.sp.gov.br</w:t>
                    </w:r>
                  </w:p>
                </w:sdtContent>
              </w:sdt>
            </w:sdtContent>
          </w:sdt>
          <w:p w:rsidR="00016A63" w:rsidRPr="00430069" w:rsidP="00565E5D">
            <w:pPr>
              <w:pStyle w:val="Footer"/>
              <w:tabs>
                <w:tab w:val="left" w:pos="5475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30069">
              <w:rPr>
                <w:rFonts w:asciiTheme="minorHAnsi" w:hAnsiTheme="minorHAnsi"/>
                <w:sz w:val="18"/>
                <w:szCs w:val="18"/>
              </w:rPr>
              <w:t xml:space="preserve">Página </w: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6295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430069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6295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6A63" w:rsidP="00B53570">
      <w:r>
        <w:separator/>
      </w:r>
    </w:p>
  </w:footnote>
  <w:footnote w:type="continuationSeparator" w:id="1">
    <w:p w:rsidR="00016A63" w:rsidP="00B53570">
      <w:r>
        <w:continuationSeparator/>
      </w:r>
    </w:p>
  </w:footnote>
  <w:footnote w:id="2">
    <w:p w:rsidR="00016A63" w:rsidP="00E81E8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Art. 38. Compete à Comissão de Justiça e Redação manifestar-se sobre todos os assuntos entregues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</w:t>
      </w:r>
      <w:r>
        <w:rPr>
          <w:i/>
          <w:iCs/>
        </w:rPr>
        <w:t xml:space="preserve">os Vereadores da Câmara. § 1º É obrigatória a </w:t>
      </w:r>
      <w:r w:rsidRPr="001B2556">
        <w:rPr>
          <w:i/>
          <w:iCs/>
        </w:rPr>
        <w:t xml:space="preserve">audiência </w:t>
      </w:r>
      <w:r>
        <w:rPr>
          <w:i/>
          <w:iCs/>
        </w:rPr>
        <w:t>da Comissão sobre todos os</w:t>
      </w:r>
      <w:r w:rsidRPr="001B2556">
        <w:rPr>
          <w:i/>
          <w:iCs/>
        </w:rPr>
        <w:t xml:space="preserve"> projetos que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tramitem  pela  Câmara, ressalvados os que explicitamente tiverem outro destino por este Regimento. § 2º Concluindo a Comissão de Justiça e Redação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pela  ilegalidade  ou  inconstitucionalidade  de  um projeto,  deve  o  parecer  vir  a  plenário  para  ser  discutido  e  somente  quando  rejeitado  prosseguirá  o processo</w:t>
      </w:r>
      <w:r w:rsidRPr="001B2556">
        <w:t>.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6A63" w:rsidP="00127D37">
    <w:pPr>
      <w:pStyle w:val="Header"/>
      <w:jc w:val="center"/>
      <w:rPr>
        <w:b/>
        <w:sz w:val="26"/>
        <w:lang w:val="pt-PT"/>
      </w:rPr>
    </w:pPr>
  </w:p>
  <w:p w:rsidR="00016A63" w:rsidP="00127D37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A63" w:rsidP="00127D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806087894" name="Imagem 1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705229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308985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16A63" w:rsidP="00127D3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237647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3089851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016A63" w:rsidP="00127D3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16A63" w:rsidP="00127D3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016A63" w:rsidP="00127D37">
    <w:pPr>
      <w:pStyle w:val="Header"/>
    </w:pPr>
  </w:p>
  <w:p w:rsidR="00016A63" w:rsidP="00127D37">
    <w:pPr>
      <w:pStyle w:val="Header"/>
    </w:pPr>
  </w:p>
  <w:p w:rsidR="00016A63" w:rsidP="00127D37">
    <w:pPr>
      <w:pStyle w:val="Header"/>
    </w:pPr>
  </w:p>
  <w:p w:rsidR="00016A63" w:rsidP="00E81E82">
    <w:pPr>
      <w:tabs>
        <w:tab w:val="left" w:pos="2115"/>
      </w:tabs>
    </w:pPr>
    <w:r>
      <w:tab/>
    </w:r>
  </w:p>
  <w:p w:rsidR="00016A63" w:rsidP="00E81E82">
    <w:pPr>
      <w:tabs>
        <w:tab w:val="left" w:pos="2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FC2E5E"/>
    <w:multiLevelType w:val="hybridMultilevel"/>
    <w:tmpl w:val="D7580E0E"/>
    <w:lvl w:ilvl="0">
      <w:start w:val="1"/>
      <w:numFmt w:val="upperRoman"/>
      <w:lvlText w:val="%1.  "/>
      <w:lvlJc w:val="right"/>
      <w:pPr>
        <w:ind w:left="2214" w:hanging="360"/>
      </w:p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509B1F8A"/>
    <w:multiLevelType w:val="hybridMultilevel"/>
    <w:tmpl w:val="68168158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6E1155B4"/>
    <w:multiLevelType w:val="hybridMultilevel"/>
    <w:tmpl w:val="52F61D4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0"/>
    <w:rsid w:val="00000006"/>
    <w:rsid w:val="00003BF8"/>
    <w:rsid w:val="00006937"/>
    <w:rsid w:val="00007E78"/>
    <w:rsid w:val="00016A63"/>
    <w:rsid w:val="0002160A"/>
    <w:rsid w:val="00026931"/>
    <w:rsid w:val="00030520"/>
    <w:rsid w:val="00032D5A"/>
    <w:rsid w:val="00035130"/>
    <w:rsid w:val="00045505"/>
    <w:rsid w:val="00051266"/>
    <w:rsid w:val="0005148A"/>
    <w:rsid w:val="0005165E"/>
    <w:rsid w:val="00051BC3"/>
    <w:rsid w:val="00054DA3"/>
    <w:rsid w:val="000628B5"/>
    <w:rsid w:val="00080DB8"/>
    <w:rsid w:val="000872F8"/>
    <w:rsid w:val="000905FE"/>
    <w:rsid w:val="00095659"/>
    <w:rsid w:val="000A00A8"/>
    <w:rsid w:val="000C639D"/>
    <w:rsid w:val="000C6FBB"/>
    <w:rsid w:val="000D06F5"/>
    <w:rsid w:val="000D08AD"/>
    <w:rsid w:val="000E1B8F"/>
    <w:rsid w:val="000F23C2"/>
    <w:rsid w:val="000F4F5A"/>
    <w:rsid w:val="000F61A1"/>
    <w:rsid w:val="00102755"/>
    <w:rsid w:val="00111232"/>
    <w:rsid w:val="001258E3"/>
    <w:rsid w:val="00127D37"/>
    <w:rsid w:val="0014471D"/>
    <w:rsid w:val="001556EA"/>
    <w:rsid w:val="001637E6"/>
    <w:rsid w:val="0016381C"/>
    <w:rsid w:val="00172F0B"/>
    <w:rsid w:val="00174A63"/>
    <w:rsid w:val="00190AF2"/>
    <w:rsid w:val="00197CE2"/>
    <w:rsid w:val="001A3511"/>
    <w:rsid w:val="001B2556"/>
    <w:rsid w:val="001D1D3D"/>
    <w:rsid w:val="001D25E8"/>
    <w:rsid w:val="001E7473"/>
    <w:rsid w:val="001E7EFA"/>
    <w:rsid w:val="001F00E3"/>
    <w:rsid w:val="00200389"/>
    <w:rsid w:val="00213FED"/>
    <w:rsid w:val="00215C1A"/>
    <w:rsid w:val="00216A69"/>
    <w:rsid w:val="00220029"/>
    <w:rsid w:val="002440D0"/>
    <w:rsid w:val="00246D07"/>
    <w:rsid w:val="00256035"/>
    <w:rsid w:val="002B544F"/>
    <w:rsid w:val="002C452A"/>
    <w:rsid w:val="002C58A2"/>
    <w:rsid w:val="002D4AB8"/>
    <w:rsid w:val="00301BB7"/>
    <w:rsid w:val="00306E81"/>
    <w:rsid w:val="00307310"/>
    <w:rsid w:val="00314047"/>
    <w:rsid w:val="00325B50"/>
    <w:rsid w:val="00331BA9"/>
    <w:rsid w:val="003322C7"/>
    <w:rsid w:val="00333E36"/>
    <w:rsid w:val="00337223"/>
    <w:rsid w:val="0034609E"/>
    <w:rsid w:val="003518E8"/>
    <w:rsid w:val="00351FC0"/>
    <w:rsid w:val="003662DF"/>
    <w:rsid w:val="00374A50"/>
    <w:rsid w:val="00377978"/>
    <w:rsid w:val="00380CD0"/>
    <w:rsid w:val="00391BCA"/>
    <w:rsid w:val="003A243D"/>
    <w:rsid w:val="003B3DD6"/>
    <w:rsid w:val="003B4205"/>
    <w:rsid w:val="003C0F54"/>
    <w:rsid w:val="003C75F1"/>
    <w:rsid w:val="003D6496"/>
    <w:rsid w:val="003E1121"/>
    <w:rsid w:val="003E3857"/>
    <w:rsid w:val="00405938"/>
    <w:rsid w:val="00406697"/>
    <w:rsid w:val="004267F1"/>
    <w:rsid w:val="00430069"/>
    <w:rsid w:val="004567C8"/>
    <w:rsid w:val="0046552F"/>
    <w:rsid w:val="00470101"/>
    <w:rsid w:val="00477C0F"/>
    <w:rsid w:val="004806D4"/>
    <w:rsid w:val="00482E83"/>
    <w:rsid w:val="00487499"/>
    <w:rsid w:val="004976E0"/>
    <w:rsid w:val="004A5251"/>
    <w:rsid w:val="004B1285"/>
    <w:rsid w:val="004B2560"/>
    <w:rsid w:val="004C64AB"/>
    <w:rsid w:val="004D1F1B"/>
    <w:rsid w:val="004D2E9C"/>
    <w:rsid w:val="004D5D4B"/>
    <w:rsid w:val="004D6168"/>
    <w:rsid w:val="004F1DE9"/>
    <w:rsid w:val="004F3E6B"/>
    <w:rsid w:val="004F4531"/>
    <w:rsid w:val="0052079B"/>
    <w:rsid w:val="0052398A"/>
    <w:rsid w:val="00534058"/>
    <w:rsid w:val="00537E86"/>
    <w:rsid w:val="00547D38"/>
    <w:rsid w:val="00551EB8"/>
    <w:rsid w:val="00563366"/>
    <w:rsid w:val="0056471E"/>
    <w:rsid w:val="00565E5D"/>
    <w:rsid w:val="00570840"/>
    <w:rsid w:val="005736E7"/>
    <w:rsid w:val="005A2F4C"/>
    <w:rsid w:val="005B2D1C"/>
    <w:rsid w:val="005B47C0"/>
    <w:rsid w:val="005E0D73"/>
    <w:rsid w:val="005E1C4B"/>
    <w:rsid w:val="005E2970"/>
    <w:rsid w:val="005E37AD"/>
    <w:rsid w:val="005E4632"/>
    <w:rsid w:val="005F032F"/>
    <w:rsid w:val="005F08F4"/>
    <w:rsid w:val="005F0DAA"/>
    <w:rsid w:val="00611837"/>
    <w:rsid w:val="00622F3F"/>
    <w:rsid w:val="006245A1"/>
    <w:rsid w:val="00633C48"/>
    <w:rsid w:val="00637AAE"/>
    <w:rsid w:val="00647EEF"/>
    <w:rsid w:val="00650771"/>
    <w:rsid w:val="00655716"/>
    <w:rsid w:val="00663A05"/>
    <w:rsid w:val="006768D9"/>
    <w:rsid w:val="00680E2B"/>
    <w:rsid w:val="0068531C"/>
    <w:rsid w:val="006908A0"/>
    <w:rsid w:val="00691AA0"/>
    <w:rsid w:val="006A6D05"/>
    <w:rsid w:val="006B3516"/>
    <w:rsid w:val="006B697F"/>
    <w:rsid w:val="006C261D"/>
    <w:rsid w:val="006C3340"/>
    <w:rsid w:val="006F0F48"/>
    <w:rsid w:val="006F42B8"/>
    <w:rsid w:val="0072076F"/>
    <w:rsid w:val="00732408"/>
    <w:rsid w:val="0073526A"/>
    <w:rsid w:val="00744423"/>
    <w:rsid w:val="00747B55"/>
    <w:rsid w:val="00774488"/>
    <w:rsid w:val="00780DD1"/>
    <w:rsid w:val="00781C59"/>
    <w:rsid w:val="007A046E"/>
    <w:rsid w:val="007A18C3"/>
    <w:rsid w:val="007A37D0"/>
    <w:rsid w:val="007A5CFD"/>
    <w:rsid w:val="007D7089"/>
    <w:rsid w:val="007F0A83"/>
    <w:rsid w:val="007F1589"/>
    <w:rsid w:val="008105CD"/>
    <w:rsid w:val="008122A9"/>
    <w:rsid w:val="008159E2"/>
    <w:rsid w:val="00821FCE"/>
    <w:rsid w:val="00822272"/>
    <w:rsid w:val="00832B8C"/>
    <w:rsid w:val="008364BE"/>
    <w:rsid w:val="00851A39"/>
    <w:rsid w:val="0087123B"/>
    <w:rsid w:val="00876EC6"/>
    <w:rsid w:val="00881B3F"/>
    <w:rsid w:val="00887BD8"/>
    <w:rsid w:val="00890411"/>
    <w:rsid w:val="00897FEE"/>
    <w:rsid w:val="008A0518"/>
    <w:rsid w:val="008A5732"/>
    <w:rsid w:val="008A767C"/>
    <w:rsid w:val="008B009E"/>
    <w:rsid w:val="008B0821"/>
    <w:rsid w:val="008B6CA2"/>
    <w:rsid w:val="008C1F21"/>
    <w:rsid w:val="008D0052"/>
    <w:rsid w:val="008E7B47"/>
    <w:rsid w:val="00905BF1"/>
    <w:rsid w:val="00915B55"/>
    <w:rsid w:val="00920BA6"/>
    <w:rsid w:val="00923FFB"/>
    <w:rsid w:val="00931048"/>
    <w:rsid w:val="00940527"/>
    <w:rsid w:val="00953676"/>
    <w:rsid w:val="00964E03"/>
    <w:rsid w:val="009909AE"/>
    <w:rsid w:val="009940B2"/>
    <w:rsid w:val="009962BC"/>
    <w:rsid w:val="00997A05"/>
    <w:rsid w:val="00997E66"/>
    <w:rsid w:val="009A11DA"/>
    <w:rsid w:val="009A39AE"/>
    <w:rsid w:val="009A40FF"/>
    <w:rsid w:val="009B3BA2"/>
    <w:rsid w:val="009C613C"/>
    <w:rsid w:val="009E304C"/>
    <w:rsid w:val="009F5185"/>
    <w:rsid w:val="00A03617"/>
    <w:rsid w:val="00A057CE"/>
    <w:rsid w:val="00A066FE"/>
    <w:rsid w:val="00A400E3"/>
    <w:rsid w:val="00A4220C"/>
    <w:rsid w:val="00A45ACE"/>
    <w:rsid w:val="00A477E6"/>
    <w:rsid w:val="00A52C88"/>
    <w:rsid w:val="00A5537F"/>
    <w:rsid w:val="00A6548F"/>
    <w:rsid w:val="00A7116E"/>
    <w:rsid w:val="00A7214E"/>
    <w:rsid w:val="00A819D3"/>
    <w:rsid w:val="00A83EE5"/>
    <w:rsid w:val="00A84C89"/>
    <w:rsid w:val="00A85B9E"/>
    <w:rsid w:val="00A86B64"/>
    <w:rsid w:val="00A9530C"/>
    <w:rsid w:val="00AA057F"/>
    <w:rsid w:val="00AA504C"/>
    <w:rsid w:val="00AC1160"/>
    <w:rsid w:val="00AD0B1E"/>
    <w:rsid w:val="00AD251A"/>
    <w:rsid w:val="00AE2848"/>
    <w:rsid w:val="00AE52A2"/>
    <w:rsid w:val="00B44B1D"/>
    <w:rsid w:val="00B53570"/>
    <w:rsid w:val="00B607A7"/>
    <w:rsid w:val="00B617F9"/>
    <w:rsid w:val="00B717FF"/>
    <w:rsid w:val="00B7219D"/>
    <w:rsid w:val="00B76981"/>
    <w:rsid w:val="00B94FDA"/>
    <w:rsid w:val="00BB0E02"/>
    <w:rsid w:val="00BC11A4"/>
    <w:rsid w:val="00BE5134"/>
    <w:rsid w:val="00BF129B"/>
    <w:rsid w:val="00C049C6"/>
    <w:rsid w:val="00C375B1"/>
    <w:rsid w:val="00C413DD"/>
    <w:rsid w:val="00C50218"/>
    <w:rsid w:val="00C54F57"/>
    <w:rsid w:val="00C67D7B"/>
    <w:rsid w:val="00C7649F"/>
    <w:rsid w:val="00C77286"/>
    <w:rsid w:val="00C90D87"/>
    <w:rsid w:val="00CA68AA"/>
    <w:rsid w:val="00CB1157"/>
    <w:rsid w:val="00CB3875"/>
    <w:rsid w:val="00CD134B"/>
    <w:rsid w:val="00CD4AC9"/>
    <w:rsid w:val="00CE05CC"/>
    <w:rsid w:val="00CE4E98"/>
    <w:rsid w:val="00CF63B5"/>
    <w:rsid w:val="00D03B65"/>
    <w:rsid w:val="00D04676"/>
    <w:rsid w:val="00D055FE"/>
    <w:rsid w:val="00D12063"/>
    <w:rsid w:val="00D1232B"/>
    <w:rsid w:val="00D14DCE"/>
    <w:rsid w:val="00D15422"/>
    <w:rsid w:val="00D251B6"/>
    <w:rsid w:val="00D27AF2"/>
    <w:rsid w:val="00D32DFC"/>
    <w:rsid w:val="00D4084A"/>
    <w:rsid w:val="00D5552A"/>
    <w:rsid w:val="00D749C6"/>
    <w:rsid w:val="00D820FE"/>
    <w:rsid w:val="00D83634"/>
    <w:rsid w:val="00D91BA6"/>
    <w:rsid w:val="00D930B4"/>
    <w:rsid w:val="00DA0421"/>
    <w:rsid w:val="00DA43FE"/>
    <w:rsid w:val="00DA697F"/>
    <w:rsid w:val="00DB1FE7"/>
    <w:rsid w:val="00DC5F29"/>
    <w:rsid w:val="00DD2CE1"/>
    <w:rsid w:val="00DE0224"/>
    <w:rsid w:val="00DE0469"/>
    <w:rsid w:val="00DF35F9"/>
    <w:rsid w:val="00DF61E9"/>
    <w:rsid w:val="00E0439F"/>
    <w:rsid w:val="00E22911"/>
    <w:rsid w:val="00E35381"/>
    <w:rsid w:val="00E414D8"/>
    <w:rsid w:val="00E81DE1"/>
    <w:rsid w:val="00E81E82"/>
    <w:rsid w:val="00E851AF"/>
    <w:rsid w:val="00E86D13"/>
    <w:rsid w:val="00E91A92"/>
    <w:rsid w:val="00E97C21"/>
    <w:rsid w:val="00E97F2E"/>
    <w:rsid w:val="00EB15AF"/>
    <w:rsid w:val="00ED137A"/>
    <w:rsid w:val="00ED786E"/>
    <w:rsid w:val="00ED7EFA"/>
    <w:rsid w:val="00EE2698"/>
    <w:rsid w:val="00F11763"/>
    <w:rsid w:val="00F1734D"/>
    <w:rsid w:val="00F27B7A"/>
    <w:rsid w:val="00F40A9C"/>
    <w:rsid w:val="00F55CDF"/>
    <w:rsid w:val="00F62952"/>
    <w:rsid w:val="00F63257"/>
    <w:rsid w:val="00F67918"/>
    <w:rsid w:val="00F73AA5"/>
    <w:rsid w:val="00F82DEB"/>
    <w:rsid w:val="00F83A0B"/>
    <w:rsid w:val="00F8543A"/>
    <w:rsid w:val="00FA7EC4"/>
    <w:rsid w:val="00FB71B5"/>
    <w:rsid w:val="00FC53BA"/>
    <w:rsid w:val="00FC6D1B"/>
    <w:rsid w:val="00FF2B8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Heading3">
    <w:name w:val="heading 3"/>
    <w:basedOn w:val="Normal"/>
    <w:link w:val="Ttulo3Char"/>
    <w:uiPriority w:val="9"/>
    <w:qFormat/>
    <w:rsid w:val="00B5357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DefaultParagraphFont"/>
    <w:link w:val="Heading3"/>
    <w:uiPriority w:val="9"/>
    <w:rsid w:val="00B535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535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53570"/>
    <w:rPr>
      <w:color w:val="0000FF"/>
      <w:u w:val="single"/>
    </w:rPr>
  </w:style>
  <w:style w:type="paragraph" w:styleId="Header">
    <w:name w:val="header"/>
    <w:basedOn w:val="Normal"/>
    <w:link w:val="CabealhoChar"/>
    <w:rsid w:val="00B535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B53570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B535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B53570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5357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B53570"/>
    <w:rPr>
      <w:rFonts w:ascii="Arial" w:eastAsia="Times New Roman" w:hAnsi="Arial" w:cs="Times New Roman"/>
      <w:sz w:val="24"/>
      <w:szCs w:val="20"/>
      <w:lang w:eastAsia="pt-BR"/>
    </w:rPr>
  </w:style>
  <w:style w:type="table" w:styleId="TableGrid">
    <w:name w:val="Table Grid"/>
    <w:basedOn w:val="TableNormal"/>
    <w:uiPriority w:val="59"/>
    <w:rsid w:val="00537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962BC"/>
    <w:rPr>
      <w:b/>
      <w:bCs/>
    </w:rPr>
  </w:style>
  <w:style w:type="paragraph" w:styleId="ListParagraph">
    <w:name w:val="List Paragraph"/>
    <w:basedOn w:val="Normal"/>
    <w:uiPriority w:val="34"/>
    <w:qFormat/>
    <w:rsid w:val="00851A39"/>
    <w:pPr>
      <w:ind w:left="720"/>
      <w:contextualSpacing/>
    </w:p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5A2F4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5A2F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F4C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A819D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D4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D4AB8"/>
    <w:rPr>
      <w:rFonts w:ascii="Tahoma" w:eastAsia="Times New Roman" w:hAnsi="Tahoma" w:cs="Tahoma"/>
      <w:sz w:val="16"/>
      <w:szCs w:val="16"/>
      <w:lang w:eastAsia="pt-BR"/>
    </w:rPr>
  </w:style>
  <w:style w:type="character" w:styleId="Emphasis">
    <w:name w:val="Emphasis"/>
    <w:basedOn w:val="DefaultParagraphFont"/>
    <w:uiPriority w:val="20"/>
    <w:qFormat/>
    <w:rsid w:val="00E414D8"/>
    <w:rPr>
      <w:i/>
      <w:iCs/>
    </w:rPr>
  </w:style>
  <w:style w:type="paragraph" w:customStyle="1" w:styleId="paragrafo">
    <w:name w:val="paragrafo"/>
    <w:basedOn w:val="Normal"/>
    <w:rsid w:val="00DA69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DA69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rpodapea">
    <w:name w:val="corpodapea"/>
    <w:basedOn w:val="Normal"/>
    <w:rsid w:val="001258E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7828-8297-455A-9724-B92D2E8A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cp:lastPrinted>2021-09-29T15:08:00Z</cp:lastPrinted>
  <dcterms:created xsi:type="dcterms:W3CDTF">2022-05-03T14:50:00Z</dcterms:created>
  <dcterms:modified xsi:type="dcterms:W3CDTF">2022-05-03T16:31:00Z</dcterms:modified>
</cp:coreProperties>
</file>