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6AF8" w:rsidP="00416B03">
      <w:pPr>
        <w:jc w:val="both"/>
      </w:pPr>
      <w:bookmarkStart w:id="0" w:name="_GoBack"/>
      <w:bookmarkEnd w:id="0"/>
    </w:p>
    <w:p w:rsidR="00376AF8">
      <w:pPr>
        <w:ind w:left="3969"/>
        <w:jc w:val="both"/>
        <w:rPr>
          <w:rFonts w:cs="Arial"/>
          <w:b/>
          <w:bCs/>
          <w:szCs w:val="24"/>
        </w:rPr>
      </w:pPr>
    </w:p>
    <w:p w:rsidR="00376AF8" w:rsidRPr="00537400" w:rsidP="008809AE">
      <w:pPr>
        <w:spacing w:line="276" w:lineRule="auto"/>
        <w:ind w:left="4536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 xml:space="preserve">Ementa: </w:t>
      </w:r>
      <w:r w:rsidR="00E16CB0">
        <w:rPr>
          <w:rFonts w:cs="Arial"/>
          <w:b/>
          <w:bCs/>
          <w:szCs w:val="24"/>
        </w:rPr>
        <w:t xml:space="preserve">Reitera Requerimento Nº </w:t>
      </w:r>
      <w:r w:rsidR="008809AE">
        <w:rPr>
          <w:rFonts w:cs="Arial"/>
          <w:b/>
          <w:bCs/>
          <w:szCs w:val="24"/>
        </w:rPr>
        <w:t>695</w:t>
      </w:r>
      <w:r w:rsidR="00E16CB0">
        <w:rPr>
          <w:rFonts w:cs="Arial"/>
          <w:b/>
          <w:bCs/>
          <w:szCs w:val="24"/>
        </w:rPr>
        <w:t xml:space="preserve">/2022 – </w:t>
      </w:r>
      <w:r w:rsidR="00826BFA">
        <w:rPr>
          <w:rFonts w:cs="Arial"/>
          <w:b/>
          <w:bCs/>
          <w:szCs w:val="24"/>
        </w:rPr>
        <w:t xml:space="preserve">“Manutenção na </w:t>
      </w:r>
      <w:r w:rsidR="008809AE">
        <w:rPr>
          <w:rFonts w:cs="Arial"/>
          <w:b/>
          <w:bCs/>
          <w:szCs w:val="24"/>
        </w:rPr>
        <w:t>Estrada do Jequitibá</w:t>
      </w:r>
      <w:r w:rsidR="00826BFA">
        <w:rPr>
          <w:rFonts w:cs="Arial"/>
          <w:b/>
          <w:bCs/>
          <w:szCs w:val="24"/>
        </w:rPr>
        <w:t>”</w:t>
      </w:r>
      <w:r w:rsidRPr="00537400">
        <w:rPr>
          <w:rFonts w:cs="Arial"/>
          <w:b/>
          <w:bCs/>
          <w:szCs w:val="24"/>
        </w:rPr>
        <w:t>.</w:t>
      </w:r>
    </w:p>
    <w:p w:rsidR="00376AF8" w:rsidRPr="00537400" w:rsidP="008809AE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</w:p>
    <w:p w:rsidR="00376AF8" w:rsidRPr="00537400" w:rsidP="008809AE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 Presidente,</w:t>
      </w:r>
    </w:p>
    <w:p w:rsidR="00376AF8" w:rsidRPr="00537400" w:rsidP="008809AE">
      <w:pPr>
        <w:widowControl w:val="0"/>
        <w:spacing w:line="276" w:lineRule="auto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Senhores Vereadores,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>Justificativa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B3E4A" w:rsidP="008809AE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Considerando que o requerimento é um dos instrumentos mais importantes no cumprimento da função fiscalizadora do vereador, que garante estudos comparativos e acesso público às respostas oficiais encaminhadas pelos departamentos competentes;</w:t>
      </w:r>
    </w:p>
    <w:p w:rsidR="00826BFA" w:rsidP="008809AE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Considerando que a</w:t>
      </w:r>
      <w:r w:rsidR="008809AE">
        <w:rPr>
          <w:rFonts w:cs="Arial"/>
          <w:bCs/>
          <w:szCs w:val="24"/>
        </w:rPr>
        <w:t xml:space="preserve"> resposta ao Requerimento Nº 695</w:t>
      </w:r>
      <w:r>
        <w:rPr>
          <w:rFonts w:cs="Arial"/>
          <w:bCs/>
          <w:szCs w:val="24"/>
        </w:rPr>
        <w:t>/2022 não trouxe esclarecimento suficiente, visto que as perguntas não foram respondidas</w:t>
      </w:r>
      <w:r w:rsidR="008809AE">
        <w:rPr>
          <w:rFonts w:cs="Arial"/>
          <w:bCs/>
          <w:szCs w:val="24"/>
        </w:rPr>
        <w:t xml:space="preserve"> e que a situação no local permanece inalterada</w:t>
      </w:r>
      <w:r>
        <w:rPr>
          <w:rFonts w:cs="Arial"/>
          <w:bCs/>
          <w:szCs w:val="24"/>
        </w:rPr>
        <w:t>;</w:t>
      </w:r>
    </w:p>
    <w:p w:rsidR="00E16CB0" w:rsidRPr="00537400" w:rsidP="008809AE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E por fim, considerando </w:t>
      </w:r>
      <w:r w:rsidR="008809AE">
        <w:rPr>
          <w:rFonts w:cs="Arial"/>
          <w:bCs/>
          <w:szCs w:val="24"/>
        </w:rPr>
        <w:t>a necessidade</w:t>
      </w:r>
      <w:r w:rsidR="00826BFA">
        <w:rPr>
          <w:rFonts w:cs="Arial"/>
          <w:bCs/>
          <w:szCs w:val="24"/>
        </w:rPr>
        <w:t xml:space="preserve"> </w:t>
      </w:r>
      <w:r w:rsidR="008809AE">
        <w:rPr>
          <w:rFonts w:cs="Arial"/>
          <w:bCs/>
          <w:szCs w:val="24"/>
        </w:rPr>
        <w:t>d</w:t>
      </w:r>
      <w:r w:rsidR="00826BFA">
        <w:rPr>
          <w:rFonts w:cs="Arial"/>
          <w:bCs/>
          <w:szCs w:val="24"/>
        </w:rPr>
        <w:t>o direcionamento do presente documento ao departamento responsável pela manutenção de áreas públicas</w:t>
      </w:r>
      <w:r>
        <w:rPr>
          <w:rFonts w:cs="Arial"/>
          <w:bCs/>
          <w:szCs w:val="24"/>
        </w:rPr>
        <w:t>;</w:t>
      </w:r>
    </w:p>
    <w:p w:rsidR="008809AE" w:rsidP="008809AE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537400" w:rsidR="00CD5015">
        <w:rPr>
          <w:rFonts w:cs="Arial"/>
          <w:bCs/>
          <w:szCs w:val="24"/>
        </w:rPr>
        <w:t xml:space="preserve"> Vereadora </w:t>
      </w:r>
      <w:r w:rsidRPr="00537400" w:rsidR="00CD5015">
        <w:rPr>
          <w:rFonts w:cs="Arial"/>
          <w:b/>
          <w:bCs/>
          <w:szCs w:val="24"/>
        </w:rPr>
        <w:t>Mônica Morandi</w:t>
      </w:r>
      <w:r w:rsidRPr="00537400" w:rsidR="00CD5015">
        <w:rPr>
          <w:rFonts w:cs="Arial"/>
          <w:bCs/>
          <w:szCs w:val="24"/>
        </w:rPr>
        <w:t xml:space="preserve">, </w:t>
      </w:r>
      <w:r w:rsidR="00B422C7">
        <w:rPr>
          <w:rFonts w:cs="Arial"/>
          <w:bCs/>
          <w:szCs w:val="24"/>
        </w:rPr>
        <w:t>no cumprimento da sua</w:t>
      </w:r>
      <w:r w:rsidRPr="00537400" w:rsidR="00CD5015">
        <w:rPr>
          <w:rFonts w:cs="Arial"/>
          <w:bCs/>
          <w:szCs w:val="24"/>
        </w:rPr>
        <w:t xml:space="preserve"> função fiscalizadora, vem pelo presente, respeitosamente e nos termos regimentais desta casa, após a aprovação em plenário, </w:t>
      </w:r>
      <w:r w:rsidR="00B422C7">
        <w:rPr>
          <w:rFonts w:cs="Arial"/>
          <w:bCs/>
          <w:szCs w:val="24"/>
        </w:rPr>
        <w:t>reiterar os seguintes questionamentos</w:t>
      </w:r>
      <w:r w:rsidRPr="00537400" w:rsidR="00CD5015">
        <w:rPr>
          <w:rFonts w:cs="Arial"/>
          <w:bCs/>
          <w:szCs w:val="24"/>
        </w:rPr>
        <w:t>:</w:t>
      </w:r>
    </w:p>
    <w:p w:rsidR="008809AE" w:rsidP="008809AE">
      <w:pPr>
        <w:widowControl w:val="0"/>
        <w:spacing w:after="240" w:line="276" w:lineRule="auto"/>
        <w:ind w:firstLine="1134"/>
        <w:jc w:val="both"/>
        <w:rPr>
          <w:rFonts w:cs="Arial"/>
          <w:bCs/>
          <w:szCs w:val="24"/>
        </w:rPr>
      </w:pPr>
    </w:p>
    <w:p w:rsidR="008809AE" w:rsidP="008809AE">
      <w:pPr>
        <w:pStyle w:val="ListParagraph"/>
        <w:widowControl w:val="0"/>
        <w:numPr>
          <w:ilvl w:val="0"/>
          <w:numId w:val="8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Constava no cronograma de roçada do mato da Estrada do Jequitibá a execução do serviço em toda sua extensão?</w:t>
      </w:r>
    </w:p>
    <w:p w:rsidR="008809AE" w:rsidRPr="008809AE" w:rsidP="008809AE">
      <w:pPr>
        <w:widowControl w:val="0"/>
        <w:spacing w:line="276" w:lineRule="auto"/>
        <w:ind w:left="1134"/>
        <w:jc w:val="both"/>
        <w:rPr>
          <w:rFonts w:cs="Arial"/>
          <w:bCs/>
          <w:szCs w:val="24"/>
        </w:rPr>
      </w:pPr>
    </w:p>
    <w:p w:rsidR="008809AE" w:rsidP="008809AE">
      <w:pPr>
        <w:pStyle w:val="ListParagraph"/>
        <w:widowControl w:val="0"/>
        <w:numPr>
          <w:ilvl w:val="0"/>
          <w:numId w:val="8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Na negativa, por quê?</w:t>
      </w:r>
    </w:p>
    <w:p w:rsidR="008809AE" w:rsidRPr="008809AE" w:rsidP="008809AE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8809AE" w:rsidP="008809AE">
      <w:pPr>
        <w:pStyle w:val="ListParagraph"/>
        <w:widowControl w:val="0"/>
        <w:numPr>
          <w:ilvl w:val="0"/>
          <w:numId w:val="8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Na afirmativa, por qual motivo o serviço foi interrompido? Quando será retomado?</w:t>
      </w:r>
    </w:p>
    <w:p w:rsidR="008809AE" w:rsidRPr="008809AE" w:rsidP="008809AE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8809AE" w:rsidRPr="008809AE" w:rsidP="008809AE">
      <w:pPr>
        <w:pStyle w:val="ListParagraph"/>
        <w:widowControl w:val="0"/>
        <w:numPr>
          <w:ilvl w:val="0"/>
          <w:numId w:val="8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Quais ações estão em andamento a fim de promover maior segurança no tráfego do local? Explane.</w:t>
      </w:r>
    </w:p>
    <w:p w:rsidR="00B422C7" w:rsidP="00E16CB0">
      <w:pPr>
        <w:widowControl w:val="0"/>
        <w:spacing w:line="276" w:lineRule="auto"/>
        <w:ind w:firstLine="1134"/>
        <w:jc w:val="both"/>
        <w:rPr>
          <w:rFonts w:cs="Arial"/>
          <w:bCs/>
          <w:szCs w:val="24"/>
        </w:rPr>
      </w:pPr>
    </w:p>
    <w:p w:rsidR="00376AF8" w:rsidP="008809AE">
      <w:pPr>
        <w:rPr>
          <w:rFonts w:cs="Arial"/>
          <w:szCs w:val="24"/>
        </w:rPr>
      </w:pPr>
    </w:p>
    <w:p w:rsidR="00100D89" w:rsidRPr="00537400">
      <w:pPr>
        <w:jc w:val="right"/>
        <w:rPr>
          <w:rFonts w:cs="Arial"/>
          <w:szCs w:val="24"/>
        </w:rPr>
      </w:pPr>
    </w:p>
    <w:p w:rsidR="00E16CB0">
      <w:pPr>
        <w:jc w:val="right"/>
        <w:rPr>
          <w:rFonts w:cs="Arial"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  <w:r w:rsidRPr="00537400">
        <w:rPr>
          <w:rFonts w:cs="Arial"/>
          <w:szCs w:val="24"/>
        </w:rPr>
        <w:t xml:space="preserve">Valinhos, </w:t>
      </w:r>
      <w:r w:rsidR="00100D89">
        <w:rPr>
          <w:rFonts w:cs="Arial"/>
          <w:szCs w:val="24"/>
        </w:rPr>
        <w:t>28</w:t>
      </w:r>
      <w:r w:rsidRPr="00537400">
        <w:rPr>
          <w:rFonts w:cs="Arial"/>
          <w:szCs w:val="24"/>
        </w:rPr>
        <w:t xml:space="preserve"> de </w:t>
      </w:r>
      <w:r w:rsidR="00E16CB0">
        <w:rPr>
          <w:rFonts w:cs="Arial"/>
          <w:szCs w:val="24"/>
        </w:rPr>
        <w:t>abril</w:t>
      </w:r>
      <w:r w:rsidRPr="00537400">
        <w:rPr>
          <w:rFonts w:cs="Arial"/>
          <w:szCs w:val="24"/>
        </w:rPr>
        <w:t xml:space="preserve"> de 2022</w:t>
      </w:r>
      <w:r w:rsidRPr="00537400" w:rsidR="00CD5015">
        <w:rPr>
          <w:rFonts w:cs="Arial"/>
          <w:szCs w:val="24"/>
        </w:rPr>
        <w:t>.</w:t>
      </w:r>
    </w:p>
    <w:p w:rsidR="00376AF8" w:rsidRPr="00537400">
      <w:pPr>
        <w:widowControl w:val="0"/>
        <w:ind w:left="1843"/>
        <w:jc w:val="center"/>
        <w:rPr>
          <w:rFonts w:cs="Arial"/>
          <w:bCs/>
          <w:szCs w:val="24"/>
        </w:rPr>
      </w:pPr>
    </w:p>
    <w:p w:rsidR="00B422C7">
      <w:pPr>
        <w:widowControl w:val="0"/>
        <w:rPr>
          <w:rFonts w:cs="Arial"/>
          <w:b/>
          <w:szCs w:val="24"/>
        </w:rPr>
      </w:pPr>
    </w:p>
    <w:p w:rsidR="00920E18">
      <w:pPr>
        <w:widowControl w:val="0"/>
        <w:rPr>
          <w:rFonts w:cs="Arial"/>
          <w:b/>
          <w:szCs w:val="24"/>
        </w:rPr>
      </w:pPr>
      <w:r w:rsidRPr="00537400">
        <w:rPr>
          <w:rFonts w:cs="Arial"/>
          <w:b/>
          <w:szCs w:val="24"/>
        </w:rPr>
        <w:t xml:space="preserve">AUTORIA: </w:t>
      </w:r>
      <w:r w:rsidRPr="00537400" w:rsidR="00416B03">
        <w:rPr>
          <w:rFonts w:cs="Arial"/>
          <w:b/>
          <w:szCs w:val="24"/>
        </w:rPr>
        <w:t>Mônica Morandi</w:t>
      </w:r>
    </w:p>
    <w:p w:rsidR="00B422C7">
      <w:pPr>
        <w:widowControl w:val="0"/>
        <w:rPr>
          <w:rFonts w:cs="Arial"/>
          <w:b/>
          <w:szCs w:val="24"/>
        </w:rPr>
      </w:pPr>
    </w:p>
    <w:p w:rsidR="00B422C7">
      <w:pPr>
        <w:widowControl w:val="0"/>
        <w:rPr>
          <w:rFonts w:cs="Arial"/>
          <w:b/>
          <w:szCs w:val="24"/>
        </w:rPr>
      </w:pPr>
    </w:p>
    <w:p w:rsidR="00203FDD">
      <w:pPr>
        <w:widowControl w:val="0"/>
        <w:rPr>
          <w:rFonts w:cs="Arial"/>
          <w:b/>
          <w:szCs w:val="24"/>
        </w:rPr>
      </w:pPr>
    </w:p>
    <w:p w:rsidR="00203FDD">
      <w:pPr>
        <w:widowControl w:val="0"/>
        <w:rPr>
          <w:rFonts w:cs="Arial"/>
          <w:b/>
          <w:szCs w:val="24"/>
        </w:rPr>
      </w:pPr>
    </w:p>
    <w:p w:rsidR="00203FDD">
      <w:pPr>
        <w:widowControl w:val="0"/>
        <w:rPr>
          <w:rFonts w:cs="Arial"/>
          <w:b/>
          <w:szCs w:val="24"/>
        </w:rPr>
      </w:pPr>
    </w:p>
    <w:p w:rsidR="00203FDD">
      <w:pPr>
        <w:widowControl w:val="0"/>
        <w:rPr>
          <w:rFonts w:cs="Arial"/>
          <w:b/>
          <w:szCs w:val="24"/>
        </w:rPr>
      </w:pPr>
    </w:p>
    <w:p w:rsidR="00203FDD">
      <w:pPr>
        <w:widowControl w:val="0"/>
        <w:rPr>
          <w:rFonts w:cs="Arial"/>
          <w:b/>
          <w:szCs w:val="24"/>
        </w:rPr>
      </w:pPr>
    </w:p>
    <w:p w:rsidR="00203FDD">
      <w:pPr>
        <w:widowControl w:val="0"/>
        <w:rPr>
          <w:rFonts w:cs="Arial"/>
          <w:b/>
          <w:szCs w:val="24"/>
        </w:rPr>
      </w:pPr>
    </w:p>
    <w:p w:rsidR="00203FDD">
      <w:pPr>
        <w:widowControl w:val="0"/>
        <w:rPr>
          <w:rFonts w:cs="Arial"/>
          <w:b/>
          <w:szCs w:val="24"/>
        </w:rPr>
      </w:pPr>
    </w:p>
    <w:p w:rsidR="00203FDD">
      <w:pPr>
        <w:widowControl w:val="0"/>
        <w:rPr>
          <w:rFonts w:cs="Arial"/>
          <w:b/>
          <w:szCs w:val="24"/>
        </w:rPr>
      </w:pPr>
    </w:p>
    <w:p w:rsidR="00203FDD">
      <w:pPr>
        <w:widowControl w:val="0"/>
        <w:rPr>
          <w:rFonts w:cs="Arial"/>
          <w:b/>
          <w:szCs w:val="24"/>
        </w:rPr>
      </w:pPr>
    </w:p>
    <w:p w:rsidR="00203FDD">
      <w:pPr>
        <w:widowControl w:val="0"/>
        <w:rPr>
          <w:rFonts w:cs="Arial"/>
          <w:b/>
          <w:szCs w:val="24"/>
        </w:rPr>
      </w:pPr>
    </w:p>
    <w:p w:rsidR="00203FDD" w:rsidP="00203FDD">
      <w:pPr>
        <w:widowControl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Foto do requerimento e resposta anexa.</w:t>
      </w:r>
    </w:p>
    <w:p w:rsidR="00203FDD">
      <w:pPr>
        <w:widowControl w:val="0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542540" cy="3615690"/>
            <wp:effectExtent l="19050" t="19050" r="10160" b="22860"/>
            <wp:wrapSquare wrapText="bothSides"/>
            <wp:docPr id="6" name="Imagem 5" descr="Captura de Tela (36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67275" name="Captura de Tela (366).png"/>
                    <pic:cNvPicPr/>
                  </pic:nvPicPr>
                  <pic:blipFill>
                    <a:blip xmlns:r="http://schemas.openxmlformats.org/officeDocument/2006/relationships" r:embed="rId5"/>
                    <a:srcRect l="29715" t="15529" r="29942" b="7059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361569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203FDD">
      <w:pPr>
        <w:widowControl w:val="0"/>
        <w:rPr>
          <w:rFonts w:cs="Arial"/>
          <w:b/>
          <w:szCs w:val="24"/>
        </w:rPr>
      </w:pPr>
    </w:p>
    <w:p w:rsidR="00203FDD">
      <w:pPr>
        <w:widowControl w:val="0"/>
        <w:rPr>
          <w:rFonts w:cs="Arial"/>
          <w:b/>
          <w:szCs w:val="24"/>
        </w:rPr>
      </w:pPr>
    </w:p>
    <w:p w:rsidR="00203FDD" w:rsidRPr="00537400">
      <w:pPr>
        <w:widowControl w:val="0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644140" cy="3642360"/>
            <wp:effectExtent l="19050" t="19050" r="22860" b="15240"/>
            <wp:wrapSquare wrapText="bothSides"/>
            <wp:docPr id="5" name="Imagem 4" descr="Captura de Tela (36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45490" name="Captura de Tela (365).png"/>
                    <pic:cNvPicPr/>
                  </pic:nvPicPr>
                  <pic:blipFill>
                    <a:blip xmlns:r="http://schemas.openxmlformats.org/officeDocument/2006/relationships" r:embed="rId6"/>
                    <a:srcRect l="33289" t="14588" r="33389" b="8000"/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364236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Sect="00376AF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7E">
    <w:pPr>
      <w:pStyle w:val="Rodap1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4C1C60" w:rsidR="004C1C60">
      <w:rPr>
        <w:rFonts w:cs="Arial"/>
        <w:b/>
        <w:sz w:val="18"/>
        <w:szCs w:val="18"/>
      </w:rPr>
      <w:fldChar w:fldCharType="begin"/>
    </w:r>
    <w:r>
      <w:instrText>PAGE \* ARABIC</w:instrText>
    </w:r>
    <w:r w:rsidR="004C1C60">
      <w:fldChar w:fldCharType="separate"/>
    </w:r>
    <w:r>
      <w:t>2</w:t>
    </w:r>
    <w:r w:rsidR="004C1C60">
      <w:fldChar w:fldCharType="end"/>
    </w:r>
    <w:r>
      <w:rPr>
        <w:rFonts w:cs="Arial"/>
        <w:sz w:val="18"/>
        <w:szCs w:val="18"/>
      </w:rPr>
      <w:t xml:space="preserve"> de </w:t>
    </w:r>
    <w:r w:rsidRPr="004C1C60" w:rsidR="004C1C60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4C1C60">
      <w:fldChar w:fldCharType="separate"/>
    </w:r>
    <w:r>
      <w:t>2</w:t>
    </w:r>
    <w:r w:rsidR="004C1C60">
      <w:fldChar w:fldCharType="end"/>
    </w:r>
  </w:p>
  <w:p w:rsidR="009E4D7E">
    <w:pPr>
      <w:pStyle w:val="Rodap1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E4D7E">
    <w:pPr>
      <w:pStyle w:val="Rodap1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7E">
    <w:pPr>
      <w:pStyle w:val="Rodap1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4C1C60" w:rsidR="004C1C60">
      <w:rPr>
        <w:rFonts w:cs="Arial"/>
        <w:b/>
        <w:sz w:val="18"/>
        <w:szCs w:val="18"/>
      </w:rPr>
      <w:fldChar w:fldCharType="begin"/>
    </w:r>
    <w:r>
      <w:instrText>PAGE \* ARABIC</w:instrText>
    </w:r>
    <w:r w:rsidR="004C1C60">
      <w:fldChar w:fldCharType="separate"/>
    </w:r>
    <w:r>
      <w:t>1</w:t>
    </w:r>
    <w:r w:rsidR="004C1C60">
      <w:fldChar w:fldCharType="end"/>
    </w:r>
    <w:r>
      <w:rPr>
        <w:rFonts w:cs="Arial"/>
        <w:sz w:val="18"/>
        <w:szCs w:val="18"/>
      </w:rPr>
      <w:t xml:space="preserve"> de </w:t>
    </w:r>
    <w:r w:rsidRPr="004C1C60" w:rsidR="004C1C60">
      <w:rPr>
        <w:rFonts w:cs="Arial"/>
        <w:b/>
        <w:sz w:val="18"/>
        <w:szCs w:val="18"/>
      </w:rPr>
      <w:fldChar w:fldCharType="begin"/>
    </w:r>
    <w:r>
      <w:instrText>NUMPAGES \* ARABIC</w:instrText>
    </w:r>
    <w:r w:rsidR="004C1C60">
      <w:fldChar w:fldCharType="separate"/>
    </w:r>
    <w:r>
      <w:t>2</w:t>
    </w:r>
    <w:r w:rsidR="004C1C60">
      <w:fldChar w:fldCharType="end"/>
    </w:r>
  </w:p>
  <w:p w:rsidR="009E4D7E">
    <w:pPr>
      <w:pStyle w:val="Rodap1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E4D7E">
    <w:pPr>
      <w:pStyle w:val="Rodap1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7E">
    <w:pPr>
      <w:pStyle w:val="Cabealho1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907041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833605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2401/2022</w:t>
    </w:r>
  </w:p>
  <w:p w:rsidR="009E4D7E">
    <w:pPr>
      <w:pStyle w:val="Cabealho1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9E4D7E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9E4D7E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9E4D7E">
    <w:pPr>
      <w:pStyle w:val="Cabealho1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9E4D7E">
    <w:pPr>
      <w:pStyle w:val="Cabealho1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7E">
    <w:pPr>
      <w:pStyle w:val="Cabealho1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013581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502725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E4D7E">
    <w:pPr>
      <w:pStyle w:val="Cabealho1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2401/2022</w:t>
    </w:r>
  </w:p>
  <w:p w:rsidR="009E4D7E">
    <w:pPr>
      <w:pStyle w:val="Cabealho1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9E4D7E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9E4D7E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9E4D7E">
    <w:pPr>
      <w:pStyle w:val="Cabealho1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9E4D7E">
    <w:pPr>
      <w:pStyle w:val="Cabealho1"/>
      <w:ind w:left="-142"/>
    </w:pPr>
  </w:p>
  <w:p w:rsidR="009E4D7E">
    <w:pPr>
      <w:pStyle w:val="Cabealho1"/>
    </w:pPr>
  </w:p>
  <w:p w:rsidR="009E4D7E">
    <w:pPr>
      <w:pStyle w:val="Cabealho1"/>
    </w:pPr>
  </w:p>
  <w:p w:rsidR="009E4D7E">
    <w:pPr>
      <w:pStyle w:val="Cabealho1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951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2022</w:t>
    </w:r>
  </w:p>
  <w:p w:rsidR="009E4D7E">
    <w:pPr>
      <w:pStyle w:val="Cabealho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1E5"/>
    <w:multiLevelType w:val="hybridMultilevel"/>
    <w:tmpl w:val="3A5402A4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158FB"/>
    <w:multiLevelType w:val="hybridMultilevel"/>
    <w:tmpl w:val="2FA2BA00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FE716EE"/>
    <w:multiLevelType w:val="hybridMultilevel"/>
    <w:tmpl w:val="8966A864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6D85685"/>
    <w:multiLevelType w:val="hybridMultilevel"/>
    <w:tmpl w:val="EE7E0630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94A363E"/>
    <w:multiLevelType w:val="hybridMultilevel"/>
    <w:tmpl w:val="7638AB12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70F43D8"/>
    <w:multiLevelType w:val="hybridMultilevel"/>
    <w:tmpl w:val="15DABC7A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AF8"/>
    <w:rsid w:val="000018A9"/>
    <w:rsid w:val="00036848"/>
    <w:rsid w:val="000D3DA4"/>
    <w:rsid w:val="00100D89"/>
    <w:rsid w:val="001563DE"/>
    <w:rsid w:val="001712A9"/>
    <w:rsid w:val="00203FDD"/>
    <w:rsid w:val="00221659"/>
    <w:rsid w:val="00285F02"/>
    <w:rsid w:val="003570AC"/>
    <w:rsid w:val="00376AF8"/>
    <w:rsid w:val="00416B03"/>
    <w:rsid w:val="00426C47"/>
    <w:rsid w:val="004960A0"/>
    <w:rsid w:val="004B3E4A"/>
    <w:rsid w:val="004C1C60"/>
    <w:rsid w:val="00537400"/>
    <w:rsid w:val="005C05C1"/>
    <w:rsid w:val="005F0731"/>
    <w:rsid w:val="006B3CD1"/>
    <w:rsid w:val="00742198"/>
    <w:rsid w:val="007A474A"/>
    <w:rsid w:val="007D4B01"/>
    <w:rsid w:val="00825CE9"/>
    <w:rsid w:val="00826BFA"/>
    <w:rsid w:val="00850855"/>
    <w:rsid w:val="008809AE"/>
    <w:rsid w:val="00920E18"/>
    <w:rsid w:val="00977C67"/>
    <w:rsid w:val="009E4D7E"/>
    <w:rsid w:val="00A22243"/>
    <w:rsid w:val="00B422C7"/>
    <w:rsid w:val="00C136DF"/>
    <w:rsid w:val="00C44BC4"/>
    <w:rsid w:val="00C841A3"/>
    <w:rsid w:val="00CD5015"/>
    <w:rsid w:val="00E16CB0"/>
    <w:rsid w:val="00E227DF"/>
    <w:rsid w:val="00E420B7"/>
    <w:rsid w:val="00FF798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Rodap1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Legenda1">
    <w:name w:val="Legenda1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"/>
    <w:uiPriority w:val="99"/>
    <w:semiHidden/>
    <w:rsid w:val="00920E18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054AC-E08A-4971-B852-CA47D54B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4</cp:revision>
  <cp:lastPrinted>2022-04-28T19:17:29Z</cp:lastPrinted>
  <dcterms:created xsi:type="dcterms:W3CDTF">2022-04-28T14:48:00Z</dcterms:created>
  <dcterms:modified xsi:type="dcterms:W3CDTF">2022-04-28T15:41:00Z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