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755A62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>Vereador</w:t>
      </w:r>
      <w:r w:rsidR="00755A62">
        <w:rPr>
          <w:rFonts w:cs="Arial"/>
          <w:bCs/>
          <w:szCs w:val="24"/>
        </w:rPr>
        <w:t xml:space="preserve"> </w:t>
      </w:r>
      <w:r w:rsidRPr="00755A62" w:rsidR="00755A62">
        <w:rPr>
          <w:rFonts w:cs="Arial"/>
          <w:b/>
          <w:bCs/>
          <w:szCs w:val="24"/>
        </w:rPr>
        <w:t>Gabriel Bueno</w:t>
      </w:r>
      <w:r w:rsidRPr="006A4063">
        <w:rPr>
          <w:rFonts w:cs="Arial"/>
          <w:bCs/>
          <w:szCs w:val="24"/>
        </w:rPr>
        <w:t xml:space="preserve"> </w:t>
      </w:r>
      <w:r w:rsidR="00755A62">
        <w:rPr>
          <w:rFonts w:cs="Arial"/>
          <w:bCs/>
          <w:szCs w:val="24"/>
        </w:rPr>
        <w:t>apresenta</w:t>
      </w:r>
      <w:r w:rsidRPr="006A4063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Dispõe sobre as diretrizes para criação do Programa "Incentivo de Emprego para as Mães Solo" e dá outras providências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55A62" w:rsidP="00755A62">
      <w:pPr>
        <w:spacing w:line="360" w:lineRule="auto"/>
        <w:ind w:firstLine="2835"/>
        <w:jc w:val="both"/>
      </w:pPr>
      <w:r>
        <w:t>De acordo com as últimas pesquisas realizadas, os números de desempregados vêm batendo recordes e aumentou drasticamente no período da pandemia.</w:t>
      </w:r>
    </w:p>
    <w:p w:rsidR="00755A62" w:rsidP="00755A62">
      <w:pPr>
        <w:spacing w:line="360" w:lineRule="auto"/>
        <w:ind w:firstLine="2835"/>
        <w:jc w:val="both"/>
      </w:pPr>
      <w:r>
        <w:t>Infelizmente, as mães e pais solo encontram maior dificuldade para cons</w:t>
      </w:r>
      <w:r w:rsidR="00950EE4">
        <w:t>eguir oportunidades de trabalho</w:t>
      </w:r>
      <w:r>
        <w:t xml:space="preserve"> ou de estabelecerem relações comerciais e/ou de serviços.</w:t>
      </w:r>
    </w:p>
    <w:p w:rsidR="00755A62" w:rsidP="00755A62">
      <w:pPr>
        <w:spacing w:line="360" w:lineRule="auto"/>
        <w:ind w:firstLine="2835"/>
        <w:jc w:val="both"/>
      </w:pPr>
      <w:r>
        <w:t xml:space="preserve">Sendo assim, é de extrema importância dar oportunidades de emprego, ou de prestação de serviços, modalidade esta comum na pandemia, inclusive viabilizando a modalidade </w:t>
      </w:r>
      <w:r w:rsidRPr="00950EE4">
        <w:rPr>
          <w:i/>
        </w:rPr>
        <w:t xml:space="preserve">home </w:t>
      </w:r>
      <w:r w:rsidRPr="00950EE4">
        <w:rPr>
          <w:i/>
        </w:rPr>
        <w:t>office</w:t>
      </w:r>
      <w:r>
        <w:t>, ajudando na questão logística, entre outros.</w:t>
      </w:r>
    </w:p>
    <w:p w:rsidR="0080458F" w:rsidRPr="006A4063" w:rsidP="00755A62">
      <w:pPr>
        <w:spacing w:line="360" w:lineRule="auto"/>
        <w:ind w:firstLine="2835"/>
        <w:jc w:val="both"/>
        <w:rPr>
          <w:rFonts w:cs="Arial"/>
          <w:snapToGrid w:val="0"/>
          <w:szCs w:val="24"/>
        </w:rPr>
      </w:pPr>
      <w:r>
        <w:t xml:space="preserve">Face os motivos acima, </w:t>
      </w:r>
      <w:r w:rsidR="00E22387">
        <w:t>conclamo o apoio dos Nobres Pares para a aprovação do presente projeto</w:t>
      </w:r>
      <w:r w:rsidR="00755A62">
        <w:t>.</w:t>
      </w: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25 de abril de 2022</w:t>
      </w:r>
      <w:r w:rsidRPr="006A4063">
        <w:rPr>
          <w:rFonts w:cs="Arial"/>
          <w:snapToGrid w:val="0"/>
          <w:szCs w:val="24"/>
        </w:rPr>
        <w:t>.</w:t>
      </w:r>
    </w:p>
    <w:p w:rsidR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22387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22387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22387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22387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GABRIEL BUENO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Dispõe sobre as diretrizes para criação do Programa "Incentivo de Emprego para as Mães Solo" e dá outras providências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E22387" w:rsidRPr="00E22387" w:rsidP="00E22387">
      <w:pPr>
        <w:widowControl w:val="0"/>
        <w:spacing w:before="240" w:line="360" w:lineRule="auto"/>
        <w:ind w:firstLine="2835"/>
        <w:jc w:val="both"/>
        <w:rPr>
          <w:rFonts w:cs="Arial"/>
          <w:szCs w:val="24"/>
        </w:rPr>
      </w:pPr>
      <w:r w:rsidRPr="00E22387">
        <w:rPr>
          <w:rFonts w:cs="Arial"/>
          <w:szCs w:val="24"/>
        </w:rPr>
        <w:t xml:space="preserve">Art. 1º Ficam estabelecidas as diretrizes do </w:t>
      </w:r>
      <w:r w:rsidR="00950EE4">
        <w:rPr>
          <w:rFonts w:cs="Arial"/>
          <w:szCs w:val="24"/>
        </w:rPr>
        <w:t xml:space="preserve">Programa </w:t>
      </w:r>
      <w:r w:rsidR="0063529B">
        <w:rPr>
          <w:rFonts w:cs="Arial"/>
          <w:szCs w:val="24"/>
        </w:rPr>
        <w:t>“</w:t>
      </w:r>
      <w:r w:rsidRPr="00E22387">
        <w:rPr>
          <w:rFonts w:cs="Arial"/>
          <w:szCs w:val="24"/>
        </w:rPr>
        <w:t>Incentivo de Emprego para as Mães Solo</w:t>
      </w:r>
      <w:r w:rsidR="0063529B">
        <w:rPr>
          <w:rFonts w:cs="Arial"/>
          <w:szCs w:val="24"/>
        </w:rPr>
        <w:t>”</w:t>
      </w:r>
      <w:r w:rsidRPr="00E2238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que estimula a contratação de mulheres mães solo, objetivando apoiar a autonomia financeira,</w:t>
      </w:r>
      <w:r w:rsidR="00F4256C"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por meio de sua inserção no mercado de trabalho.</w:t>
      </w:r>
    </w:p>
    <w:p w:rsidR="00E22387" w:rsidRPr="00E22387" w:rsidP="00E22387">
      <w:pPr>
        <w:widowControl w:val="0"/>
        <w:spacing w:before="240" w:line="360" w:lineRule="auto"/>
        <w:ind w:firstLine="2835"/>
        <w:jc w:val="both"/>
        <w:rPr>
          <w:rFonts w:cs="Arial"/>
          <w:szCs w:val="24"/>
        </w:rPr>
      </w:pPr>
      <w:r w:rsidRPr="00E22387">
        <w:rPr>
          <w:rFonts w:cs="Arial"/>
          <w:szCs w:val="24"/>
        </w:rPr>
        <w:t xml:space="preserve">Art. 2º As diretrizes do </w:t>
      </w:r>
      <w:r w:rsidR="00950EE4">
        <w:rPr>
          <w:rFonts w:cs="Arial"/>
          <w:szCs w:val="24"/>
        </w:rPr>
        <w:t xml:space="preserve">Programa </w:t>
      </w:r>
      <w:r w:rsidR="0063529B">
        <w:rPr>
          <w:rFonts w:cs="Arial"/>
          <w:szCs w:val="24"/>
        </w:rPr>
        <w:t>“</w:t>
      </w:r>
      <w:r w:rsidRPr="00E22387">
        <w:rPr>
          <w:rFonts w:cs="Arial"/>
          <w:szCs w:val="24"/>
        </w:rPr>
        <w:t>Incentivo de Emprego para as Mães Solo</w:t>
      </w:r>
      <w:r w:rsidR="0063529B">
        <w:rPr>
          <w:rFonts w:cs="Arial"/>
          <w:szCs w:val="24"/>
        </w:rPr>
        <w:t>”</w:t>
      </w:r>
      <w:bookmarkStart w:id="0" w:name="_GoBack"/>
      <w:bookmarkEnd w:id="0"/>
      <w:r w:rsidRPr="00E22387">
        <w:rPr>
          <w:rFonts w:cs="Arial"/>
          <w:szCs w:val="24"/>
        </w:rPr>
        <w:t>, que poderão ser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estendidas também aos pais solo, consiste em mobilizar as empresas e estabelecimentos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comerciais a disponibilizarem vagas de emprego, e/ou estabelecerem relações comercias e de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serviços com as mães e pais solos.</w:t>
      </w:r>
    </w:p>
    <w:p w:rsidR="00E22387" w:rsidRPr="00E22387" w:rsidP="00E22387">
      <w:pPr>
        <w:widowControl w:val="0"/>
        <w:spacing w:before="240" w:line="360" w:lineRule="auto"/>
        <w:ind w:firstLine="2835"/>
        <w:jc w:val="both"/>
        <w:rPr>
          <w:rFonts w:cs="Arial"/>
          <w:szCs w:val="24"/>
        </w:rPr>
      </w:pPr>
      <w:r w:rsidRPr="00E22387">
        <w:rPr>
          <w:rFonts w:cs="Arial"/>
          <w:szCs w:val="24"/>
        </w:rPr>
        <w:t>Art. 3º Caberá ao Poder Executivo definir os órgãos públicos que assumirão as funções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 xml:space="preserve">voltadas à coordenação, planejamento, implementação do </w:t>
      </w:r>
      <w:r w:rsidR="00950EE4">
        <w:rPr>
          <w:rFonts w:cs="Arial"/>
          <w:szCs w:val="24"/>
        </w:rPr>
        <w:t>Programa</w:t>
      </w:r>
      <w:r w:rsidRPr="00E22387">
        <w:rPr>
          <w:rFonts w:cs="Arial"/>
          <w:szCs w:val="24"/>
        </w:rPr>
        <w:t>, acompanhamento e monitoramento dos resultados, bem como mobilização das empresas para</w:t>
      </w:r>
      <w:r>
        <w:rPr>
          <w:rFonts w:cs="Arial"/>
          <w:szCs w:val="24"/>
        </w:rPr>
        <w:t xml:space="preserve"> d</w:t>
      </w:r>
      <w:r w:rsidRPr="00E22387">
        <w:rPr>
          <w:rFonts w:cs="Arial"/>
          <w:szCs w:val="24"/>
        </w:rPr>
        <w:t>isponibilizar vagas de contratação e oportunidades de trabalho para as mães e pais solos.</w:t>
      </w:r>
    </w:p>
    <w:p w:rsidR="00E22387" w:rsidRPr="00E22387" w:rsidP="00E22387">
      <w:pPr>
        <w:widowControl w:val="0"/>
        <w:spacing w:before="240" w:line="360" w:lineRule="auto"/>
        <w:ind w:firstLine="2835"/>
        <w:jc w:val="both"/>
        <w:rPr>
          <w:rFonts w:cs="Arial"/>
          <w:szCs w:val="24"/>
        </w:rPr>
      </w:pPr>
      <w:r w:rsidRPr="00E22387">
        <w:rPr>
          <w:rFonts w:cs="Arial"/>
          <w:szCs w:val="24"/>
        </w:rPr>
        <w:t>Art. 4º Poderá ser concedido Selo Incentivo de Emprego para as Mães Solo às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empresas participantes do programa e que tenham contribuído na geração de emprego e renda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 xml:space="preserve">às mães e pais solo, pelo </w:t>
      </w:r>
      <w:r w:rsidRPr="00E22387">
        <w:rPr>
          <w:rFonts w:cs="Arial"/>
          <w:szCs w:val="24"/>
        </w:rPr>
        <w:t>reconhecimento aos relevantes serviços prestados.</w:t>
      </w:r>
    </w:p>
    <w:p w:rsidR="00E22387" w:rsidRPr="00E22387" w:rsidP="00E22387">
      <w:pPr>
        <w:widowControl w:val="0"/>
        <w:spacing w:before="240" w:line="360" w:lineRule="auto"/>
        <w:ind w:firstLine="2835"/>
        <w:jc w:val="both"/>
        <w:rPr>
          <w:rFonts w:cs="Arial"/>
          <w:szCs w:val="24"/>
        </w:rPr>
      </w:pPr>
      <w:r w:rsidRPr="00E22387">
        <w:rPr>
          <w:rFonts w:cs="Arial"/>
          <w:szCs w:val="24"/>
        </w:rPr>
        <w:t>Art. 5º As despesas com a execução da presente lei correrão à conta de dotações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orçamentárias próprias.</w:t>
      </w:r>
    </w:p>
    <w:p w:rsidR="0077671C" w:rsidRPr="006A4063" w:rsidP="00E22387">
      <w:pPr>
        <w:widowControl w:val="0"/>
        <w:spacing w:before="240" w:line="360" w:lineRule="auto"/>
        <w:ind w:firstLine="2835"/>
        <w:jc w:val="both"/>
        <w:rPr>
          <w:rFonts w:cs="Arial"/>
          <w:szCs w:val="24"/>
        </w:rPr>
      </w:pPr>
      <w:r w:rsidRPr="00E22387">
        <w:rPr>
          <w:rFonts w:cs="Arial"/>
          <w:szCs w:val="24"/>
        </w:rPr>
        <w:t>Art. 6º Esta Lei entra em vigor na data de sua publicação, revogando-se as disposições</w:t>
      </w:r>
      <w:r>
        <w:rPr>
          <w:rFonts w:cs="Arial"/>
          <w:szCs w:val="24"/>
        </w:rPr>
        <w:t xml:space="preserve"> </w:t>
      </w:r>
      <w:r w:rsidRPr="00E22387">
        <w:rPr>
          <w:rFonts w:cs="Arial"/>
          <w:szCs w:val="24"/>
        </w:rPr>
        <w:t>em contrário.</w:t>
      </w:r>
    </w:p>
    <w:p w:rsidR="0077671C" w:rsidRPr="006A4063" w:rsidP="00E22387">
      <w:pPr>
        <w:widowControl w:val="0"/>
        <w:spacing w:before="240"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F624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F6246">
      <w:rPr>
        <w:rFonts w:cs="Arial"/>
        <w:b/>
        <w:sz w:val="18"/>
        <w:szCs w:val="18"/>
      </w:rPr>
      <w:fldChar w:fldCharType="separate"/>
    </w:r>
    <w:r w:rsidR="0063529B">
      <w:rPr>
        <w:rFonts w:cs="Arial"/>
        <w:b/>
        <w:noProof/>
        <w:sz w:val="18"/>
        <w:szCs w:val="18"/>
      </w:rPr>
      <w:t>4</w:t>
    </w:r>
    <w:r w:rsidR="00DF624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3529B" w:rsidR="0063529B">
      <w:rPr>
        <w:rFonts w:cs="Arial"/>
        <w:b/>
        <w:noProof/>
        <w:sz w:val="18"/>
        <w:szCs w:val="18"/>
      </w:rPr>
      <w:t>4</w:t>
    </w:r>
    <w:r w:rsidRPr="0063529B" w:rsidR="0063529B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F624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F6246">
      <w:rPr>
        <w:rFonts w:cs="Arial"/>
        <w:b/>
        <w:sz w:val="18"/>
        <w:szCs w:val="18"/>
      </w:rPr>
      <w:fldChar w:fldCharType="separate"/>
    </w:r>
    <w:r w:rsidR="0063529B">
      <w:rPr>
        <w:rFonts w:cs="Arial"/>
        <w:b/>
        <w:noProof/>
        <w:sz w:val="18"/>
        <w:szCs w:val="18"/>
      </w:rPr>
      <w:t>1</w:t>
    </w:r>
    <w:r w:rsidR="00DF624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3529B" w:rsidR="0063529B">
      <w:rPr>
        <w:rFonts w:cs="Arial"/>
        <w:b/>
        <w:noProof/>
        <w:sz w:val="18"/>
        <w:szCs w:val="18"/>
      </w:rPr>
      <w:t>4</w:t>
    </w:r>
    <w:r w:rsidRPr="0063529B" w:rsidR="0063529B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409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3571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2282/2022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5865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8995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2282/2022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91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17624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3529B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5A62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0EE4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171F3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F6246"/>
    <w:rsid w:val="00E205BF"/>
    <w:rsid w:val="00E22387"/>
    <w:rsid w:val="00E37567"/>
    <w:rsid w:val="00E9372C"/>
    <w:rsid w:val="00EE30D4"/>
    <w:rsid w:val="00F058AD"/>
    <w:rsid w:val="00F16789"/>
    <w:rsid w:val="00F31585"/>
    <w:rsid w:val="00F3735D"/>
    <w:rsid w:val="00F4256C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cp:lastPrinted>2022-04-25T17:31:43Z</cp:lastPrinted>
  <dcterms:created xsi:type="dcterms:W3CDTF">2022-04-25T15:11:00Z</dcterms:created>
  <dcterms:modified xsi:type="dcterms:W3CDTF">2022-04-25T15:13:00Z</dcterms:modified>
</cp:coreProperties>
</file>