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710AA7" w:rsidRPr="00EC616D">
      <w:pPr>
        <w:spacing w:after="159" w:line="360" w:lineRule="auto"/>
        <w:jc w:val="both"/>
        <w:rPr>
          <w:rFonts w:ascii="Calibri" w:hAnsi="Calibri"/>
          <w:sz w:val="24"/>
          <w:szCs w:val="24"/>
        </w:rPr>
      </w:pPr>
    </w:p>
    <w:p w:rsidR="00EC616D" w:rsidRPr="00EC616D" w:rsidP="00EC616D">
      <w:pPr>
        <w:spacing w:after="159" w:line="276" w:lineRule="auto"/>
        <w:jc w:val="both"/>
        <w:rPr>
          <w:sz w:val="24"/>
          <w:szCs w:val="24"/>
        </w:rPr>
      </w:pPr>
      <w:r w:rsidRPr="00EC616D">
        <w:rPr>
          <w:rFonts w:ascii="Calibri" w:hAnsi="Calibri"/>
          <w:sz w:val="24"/>
          <w:szCs w:val="24"/>
        </w:rPr>
        <w:t>Excelentíssimo Senhor Presidente.</w:t>
      </w:r>
    </w:p>
    <w:p w:rsidR="00EC616D" w:rsidRPr="00EC616D" w:rsidP="00EC616D">
      <w:pPr>
        <w:spacing w:after="159" w:line="276" w:lineRule="auto"/>
        <w:jc w:val="both"/>
        <w:rPr>
          <w:rFonts w:ascii="Calibri" w:hAnsi="Calibri"/>
          <w:sz w:val="24"/>
          <w:szCs w:val="24"/>
        </w:rPr>
      </w:pPr>
      <w:r w:rsidRPr="00EC616D">
        <w:rPr>
          <w:rFonts w:ascii="Calibri" w:hAnsi="Calibri"/>
          <w:sz w:val="24"/>
          <w:szCs w:val="24"/>
        </w:rPr>
        <w:t>Excelentíssimos Senhores Vereadores.</w:t>
      </w:r>
    </w:p>
    <w:p w:rsidR="00EC616D" w:rsidRPr="00436300" w:rsidP="00EC616D">
      <w:pPr>
        <w:spacing w:after="159" w:line="276" w:lineRule="auto"/>
        <w:jc w:val="both"/>
        <w:rPr>
          <w:sz w:val="24"/>
          <w:szCs w:val="24"/>
        </w:rPr>
      </w:pPr>
    </w:p>
    <w:p w:rsidR="00436300" w:rsidRPr="00436300" w:rsidP="00436300">
      <w:pPr>
        <w:spacing w:line="360" w:lineRule="auto"/>
        <w:jc w:val="both"/>
        <w:rPr>
          <w:rFonts w:ascii="Calibri" w:hAnsi="Calibri" w:cs="Calibri"/>
          <w:sz w:val="24"/>
          <w:szCs w:val="24"/>
        </w:rPr>
      </w:pPr>
      <w:r w:rsidRPr="00436300">
        <w:rPr>
          <w:rFonts w:ascii="Calibri" w:hAnsi="Calibri" w:cs="Calibri"/>
          <w:sz w:val="24"/>
          <w:szCs w:val="24"/>
        </w:rPr>
        <w:t xml:space="preserve">Encaminho para a devida apreciação dessa casa de Leis o incluso projeto de Lei que denomina </w:t>
      </w:r>
      <w:r w:rsidRPr="00BC7D6C">
        <w:rPr>
          <w:rFonts w:ascii="Calibri" w:hAnsi="Calibri" w:cs="Calibri"/>
          <w:sz w:val="24"/>
          <w:szCs w:val="24"/>
        </w:rPr>
        <w:t>“</w:t>
      </w:r>
      <w:r w:rsidRPr="00BC7D6C" w:rsidR="003F4323">
        <w:rPr>
          <w:rFonts w:ascii="Calibri" w:hAnsi="Calibri" w:cs="Calibri"/>
          <w:sz w:val="24"/>
          <w:szCs w:val="24"/>
        </w:rPr>
        <w:t xml:space="preserve">Centro </w:t>
      </w:r>
      <w:r w:rsidRPr="00BC7D6C" w:rsidR="000C07C1">
        <w:rPr>
          <w:rFonts w:ascii="Calibri" w:hAnsi="Calibri" w:cs="Calibri"/>
          <w:sz w:val="24"/>
          <w:szCs w:val="24"/>
        </w:rPr>
        <w:t xml:space="preserve">Dia </w:t>
      </w:r>
      <w:r w:rsidRPr="00BC7D6C" w:rsidR="003F4323">
        <w:rPr>
          <w:rFonts w:ascii="Calibri" w:hAnsi="Calibri" w:cs="Calibri"/>
          <w:sz w:val="24"/>
          <w:szCs w:val="24"/>
        </w:rPr>
        <w:t xml:space="preserve">do Idoso </w:t>
      </w:r>
      <w:r w:rsidRPr="00BC7D6C" w:rsidR="006E677E">
        <w:rPr>
          <w:rFonts w:ascii="Calibri" w:hAnsi="Calibri" w:cs="Calibri"/>
          <w:sz w:val="24"/>
          <w:szCs w:val="24"/>
        </w:rPr>
        <w:t>CAIO TROMBETTA</w:t>
      </w:r>
      <w:r w:rsidRPr="00BC7D6C">
        <w:rPr>
          <w:rFonts w:ascii="Calibri" w:hAnsi="Calibri" w:cs="Calibri"/>
          <w:sz w:val="24"/>
          <w:szCs w:val="24"/>
        </w:rPr>
        <w:t>” o</w:t>
      </w:r>
      <w:r w:rsidR="00BC7D6C">
        <w:rPr>
          <w:rFonts w:ascii="Calibri" w:hAnsi="Calibri" w:cs="Calibri"/>
          <w:sz w:val="24"/>
          <w:szCs w:val="24"/>
        </w:rPr>
        <w:t xml:space="preserve"> próprio municipal</w:t>
      </w:r>
      <w:r w:rsidR="00C53EDC">
        <w:rPr>
          <w:rFonts w:ascii="Calibri" w:hAnsi="Calibri" w:cs="Calibri"/>
          <w:sz w:val="24"/>
          <w:szCs w:val="24"/>
        </w:rPr>
        <w:t xml:space="preserve"> </w:t>
      </w:r>
      <w:r w:rsidRPr="00BC7D6C" w:rsidR="003F4323">
        <w:rPr>
          <w:rFonts w:ascii="Calibri" w:hAnsi="Calibri" w:cs="Calibri"/>
          <w:sz w:val="24"/>
          <w:szCs w:val="24"/>
        </w:rPr>
        <w:t xml:space="preserve">Centro Dia do Idoso, localizado </w:t>
      </w:r>
      <w:r w:rsidRPr="00BC7D6C" w:rsidR="000C07C1">
        <w:rPr>
          <w:rFonts w:ascii="Calibri" w:hAnsi="Calibri" w:cs="Calibri"/>
          <w:sz w:val="24"/>
          <w:szCs w:val="24"/>
        </w:rPr>
        <w:t>Rua Madre Maria do Calvário, s/nº, no bairro Jardim Jurema</w:t>
      </w:r>
      <w:r w:rsidRPr="00436300">
        <w:rPr>
          <w:rFonts w:ascii="Calibri" w:hAnsi="Calibri" w:cs="Calibri"/>
          <w:sz w:val="24"/>
          <w:szCs w:val="24"/>
        </w:rPr>
        <w:t>, requerendo a sua aprovação e remessa a Exma. Sra. Prefeita Municipal, de acordo com a Lei Orgânica do Município de Valinhos, para as providências pertinentes.</w:t>
      </w:r>
    </w:p>
    <w:p w:rsidR="00436300" w:rsidRPr="00436300" w:rsidP="00436300">
      <w:pPr>
        <w:spacing w:line="360" w:lineRule="auto"/>
        <w:jc w:val="both"/>
        <w:rPr>
          <w:sz w:val="24"/>
          <w:szCs w:val="24"/>
        </w:rPr>
      </w:pPr>
    </w:p>
    <w:p w:rsidR="00436300" w:rsidRPr="00436300" w:rsidP="00436300">
      <w:pPr>
        <w:spacing w:line="360" w:lineRule="auto"/>
        <w:jc w:val="both"/>
        <w:rPr>
          <w:sz w:val="24"/>
          <w:szCs w:val="24"/>
        </w:rPr>
      </w:pPr>
      <w:r w:rsidRPr="00436300">
        <w:rPr>
          <w:rFonts w:ascii="Calibri" w:hAnsi="Calibri" w:cs="Calibri"/>
          <w:sz w:val="24"/>
          <w:szCs w:val="24"/>
        </w:rPr>
        <w:tab/>
        <w:t>Em atenção à Lei Municipal nº 2376, de 22 de Maio de 1991, são apresentados a biografia sintética e o atestado de óbito do homenageado, bem como o croqui do local, demonstrando a inexistência de denominação oficial anterior.</w:t>
      </w:r>
    </w:p>
    <w:p w:rsidR="00436300" w:rsidRPr="00436300" w:rsidP="00436300">
      <w:pPr>
        <w:spacing w:line="360" w:lineRule="auto"/>
        <w:jc w:val="both"/>
        <w:rPr>
          <w:rFonts w:ascii="Calibri" w:hAnsi="Calibri" w:cs="Calibri"/>
          <w:sz w:val="24"/>
          <w:szCs w:val="24"/>
        </w:rPr>
      </w:pPr>
    </w:p>
    <w:p w:rsidR="00436300" w:rsidRPr="00436300" w:rsidP="00436300">
      <w:pPr>
        <w:spacing w:line="360" w:lineRule="auto"/>
        <w:jc w:val="both"/>
        <w:rPr>
          <w:sz w:val="24"/>
          <w:szCs w:val="24"/>
        </w:rPr>
      </w:pPr>
      <w:r w:rsidRPr="00436300">
        <w:rPr>
          <w:rFonts w:ascii="Calibri" w:hAnsi="Calibri" w:cs="Calibri"/>
          <w:sz w:val="24"/>
          <w:szCs w:val="24"/>
          <w:u w:val="single"/>
        </w:rPr>
        <w:t>Justificativa</w:t>
      </w:r>
      <w:r w:rsidRPr="00436300">
        <w:rPr>
          <w:rFonts w:ascii="Calibri" w:hAnsi="Calibri" w:cs="Calibri"/>
          <w:sz w:val="24"/>
          <w:szCs w:val="24"/>
        </w:rPr>
        <w:t>:</w:t>
      </w:r>
    </w:p>
    <w:p w:rsidR="006E677E" w:rsidRPr="006E677E" w:rsidP="00887546">
      <w:pPr>
        <w:spacing w:after="159" w:line="276" w:lineRule="auto"/>
        <w:jc w:val="both"/>
        <w:rPr>
          <w:rFonts w:ascii="Calibri" w:hAnsi="Calibri" w:cs="Calibri"/>
          <w:sz w:val="24"/>
          <w:szCs w:val="24"/>
        </w:rPr>
      </w:pPr>
      <w:r w:rsidRPr="006E677E">
        <w:rPr>
          <w:rFonts w:ascii="Calibri" w:hAnsi="Calibri" w:cs="Calibri"/>
          <w:sz w:val="24"/>
          <w:szCs w:val="24"/>
        </w:rPr>
        <w:t>De família tradicional de imigrantes italianos</w:t>
      </w:r>
      <w:r>
        <w:rPr>
          <w:rFonts w:ascii="Calibri" w:hAnsi="Calibri" w:cs="Calibri"/>
          <w:sz w:val="24"/>
          <w:szCs w:val="24"/>
        </w:rPr>
        <w:t>,</w:t>
      </w:r>
      <w:r w:rsidRPr="006E677E">
        <w:rPr>
          <w:rFonts w:ascii="Calibri" w:hAnsi="Calibri" w:cs="Calibri"/>
          <w:sz w:val="24"/>
          <w:szCs w:val="24"/>
        </w:rPr>
        <w:t xml:space="preserve"> “Caio Trombetta”, como era mais conhecido</w:t>
      </w:r>
      <w:r w:rsidR="00887546">
        <w:rPr>
          <w:rFonts w:ascii="Calibri" w:hAnsi="Calibri" w:cs="Calibri"/>
          <w:sz w:val="24"/>
          <w:szCs w:val="24"/>
        </w:rPr>
        <w:t xml:space="preserve"> por um apelido dado por sua vó</w:t>
      </w:r>
      <w:r w:rsidRPr="006E677E">
        <w:rPr>
          <w:rFonts w:ascii="Calibri" w:hAnsi="Calibri" w:cs="Calibri"/>
          <w:sz w:val="24"/>
          <w:szCs w:val="24"/>
        </w:rPr>
        <w:t xml:space="preserve">, </w:t>
      </w:r>
      <w:r w:rsidR="00887546">
        <w:rPr>
          <w:rFonts w:ascii="Calibri" w:hAnsi="Calibri" w:cs="Calibri"/>
          <w:sz w:val="24"/>
          <w:szCs w:val="24"/>
        </w:rPr>
        <w:t>nasceu em Valinhos em 14 de junho de 1931. F</w:t>
      </w:r>
      <w:r w:rsidRPr="006E677E">
        <w:rPr>
          <w:rFonts w:ascii="Calibri" w:hAnsi="Calibri" w:cs="Calibri"/>
          <w:sz w:val="24"/>
          <w:szCs w:val="24"/>
        </w:rPr>
        <w:t>ez história na agricultura familiar em diferentes culturas, principalmente o figo roxo e também na política valinhense, outra paixão que ele tinha.</w:t>
      </w:r>
    </w:p>
    <w:p w:rsidR="006E677E" w:rsidRPr="006E677E" w:rsidP="006E677E">
      <w:pPr>
        <w:spacing w:after="159" w:line="276" w:lineRule="auto"/>
        <w:ind w:firstLine="708"/>
        <w:jc w:val="both"/>
        <w:rPr>
          <w:rFonts w:ascii="Calibri" w:hAnsi="Calibri" w:cs="Calibri"/>
          <w:sz w:val="24"/>
          <w:szCs w:val="24"/>
        </w:rPr>
      </w:pPr>
      <w:r w:rsidRPr="006E677E">
        <w:rPr>
          <w:rFonts w:ascii="Calibri" w:hAnsi="Calibri" w:cs="Calibri"/>
          <w:sz w:val="24"/>
          <w:szCs w:val="24"/>
        </w:rPr>
        <w:t>Entre as décadas de 60 e 70 se tonou um importante agricultor e comerciante de frutas, escoando sua produção de figos e outras culturas, como o abacate, o caqui, para São Paulo, com sua frota de caminhões.</w:t>
      </w:r>
      <w:r w:rsidR="00C74388">
        <w:rPr>
          <w:rFonts w:ascii="Calibri" w:hAnsi="Calibri" w:cs="Calibri"/>
          <w:sz w:val="24"/>
          <w:szCs w:val="24"/>
        </w:rPr>
        <w:t xml:space="preserve"> De português simples, tinha vergonha </w:t>
      </w:r>
      <w:r w:rsidR="005958E7">
        <w:rPr>
          <w:rFonts w:ascii="Calibri" w:hAnsi="Calibri" w:cs="Calibri"/>
          <w:sz w:val="24"/>
          <w:szCs w:val="24"/>
        </w:rPr>
        <w:t>de falar em público</w:t>
      </w:r>
      <w:r w:rsidR="00BC7D6C">
        <w:rPr>
          <w:rFonts w:ascii="Calibri" w:hAnsi="Calibri" w:cs="Calibri"/>
          <w:sz w:val="24"/>
          <w:szCs w:val="24"/>
        </w:rPr>
        <w:t>, mas dizia: “posso não falar bonito, mas todo mundo me entende”.</w:t>
      </w:r>
    </w:p>
    <w:p w:rsidR="006E677E" w:rsidP="006E677E">
      <w:pPr>
        <w:spacing w:after="159" w:line="276" w:lineRule="auto"/>
        <w:ind w:firstLine="708"/>
        <w:jc w:val="both"/>
        <w:rPr>
          <w:rFonts w:ascii="Calibri" w:hAnsi="Calibri" w:cs="Calibri"/>
          <w:sz w:val="24"/>
          <w:szCs w:val="24"/>
        </w:rPr>
      </w:pPr>
      <w:r w:rsidRPr="006E677E">
        <w:rPr>
          <w:rFonts w:ascii="Calibri" w:hAnsi="Calibri" w:cs="Calibri"/>
          <w:sz w:val="24"/>
          <w:szCs w:val="24"/>
        </w:rPr>
        <w:t>Na política</w:t>
      </w:r>
      <w:r>
        <w:rPr>
          <w:rFonts w:ascii="Calibri" w:hAnsi="Calibri" w:cs="Calibri"/>
          <w:sz w:val="24"/>
          <w:szCs w:val="24"/>
        </w:rPr>
        <w:t>,</w:t>
      </w:r>
      <w:r w:rsidRPr="006E677E">
        <w:rPr>
          <w:rFonts w:ascii="Calibri" w:hAnsi="Calibri" w:cs="Calibri"/>
          <w:sz w:val="24"/>
          <w:szCs w:val="24"/>
        </w:rPr>
        <w:t xml:space="preserve"> teve intensa participação ainda no período em que Valinhos conquistou sua autonomia político-administrativa, em 1955. Entrou por influência do irmão, Aristides Trombetta que também foi vereador por Valinhos</w:t>
      </w:r>
      <w:r>
        <w:rPr>
          <w:rFonts w:ascii="Calibri" w:hAnsi="Calibri" w:cs="Calibri"/>
          <w:sz w:val="24"/>
          <w:szCs w:val="24"/>
        </w:rPr>
        <w:t>.</w:t>
      </w:r>
    </w:p>
    <w:p w:rsidR="00EC616D" w:rsidP="006E677E">
      <w:pPr>
        <w:spacing w:after="159" w:line="276" w:lineRule="auto"/>
        <w:ind w:firstLine="708"/>
        <w:jc w:val="both"/>
        <w:rPr>
          <w:rFonts w:ascii="Calibri" w:hAnsi="Calibri" w:cs="Calibri"/>
          <w:sz w:val="24"/>
          <w:szCs w:val="24"/>
        </w:rPr>
      </w:pPr>
      <w:r w:rsidRPr="006E677E">
        <w:rPr>
          <w:rFonts w:ascii="Calibri" w:hAnsi="Calibri" w:cs="Calibri"/>
          <w:sz w:val="24"/>
          <w:szCs w:val="24"/>
        </w:rPr>
        <w:t>“Caio Trombetta”, foi eleito vereador em duas ocasiões na quarta legislatura de 1967 a 1969 e na sexta legislatura de 1973 a 1976, e por uma terceira vez, como suplente de Jacob Turcatti, que se afastou por problemas de saúde, entre 1977 a 1982.</w:t>
      </w:r>
    </w:p>
    <w:p w:rsidR="00887546" w:rsidP="006E677E">
      <w:pPr>
        <w:spacing w:after="159" w:line="276" w:lineRule="auto"/>
        <w:ind w:firstLine="708"/>
        <w:jc w:val="both"/>
        <w:rPr>
          <w:rFonts w:ascii="Calibri" w:hAnsi="Calibri" w:cs="Calibri"/>
          <w:sz w:val="24"/>
          <w:szCs w:val="24"/>
        </w:rPr>
      </w:pPr>
      <w:r>
        <w:rPr>
          <w:rFonts w:ascii="Calibri" w:hAnsi="Calibri" w:cs="Calibri"/>
          <w:sz w:val="24"/>
          <w:szCs w:val="24"/>
        </w:rPr>
        <w:t>Sempre c</w:t>
      </w:r>
      <w:r>
        <w:rPr>
          <w:rFonts w:ascii="Calibri" w:hAnsi="Calibri" w:cs="Calibri"/>
          <w:sz w:val="24"/>
          <w:szCs w:val="24"/>
        </w:rPr>
        <w:t>om fala</w:t>
      </w:r>
      <w:r>
        <w:rPr>
          <w:rFonts w:ascii="Calibri" w:hAnsi="Calibri" w:cs="Calibri"/>
          <w:sz w:val="24"/>
          <w:szCs w:val="24"/>
        </w:rPr>
        <w:t xml:space="preserve"> mansa e sorriso escancarado, elegia-se com muito</w:t>
      </w:r>
      <w:r w:rsidR="003D0F15">
        <w:rPr>
          <w:rFonts w:ascii="Calibri" w:hAnsi="Calibri" w:cs="Calibri"/>
          <w:sz w:val="24"/>
          <w:szCs w:val="24"/>
        </w:rPr>
        <w:t>s</w:t>
      </w:r>
      <w:r>
        <w:rPr>
          <w:rFonts w:ascii="Calibri" w:hAnsi="Calibri" w:cs="Calibri"/>
          <w:sz w:val="24"/>
          <w:szCs w:val="24"/>
        </w:rPr>
        <w:t xml:space="preserve"> votos, muito mais do que precisava. Não fazia campanha eleitoral </w:t>
      </w:r>
      <w:r w:rsidR="003D0F15">
        <w:rPr>
          <w:rFonts w:ascii="Calibri" w:hAnsi="Calibri" w:cs="Calibri"/>
          <w:sz w:val="24"/>
          <w:szCs w:val="24"/>
        </w:rPr>
        <w:t>e</w:t>
      </w:r>
      <w:bookmarkStart w:id="0" w:name="_GoBack"/>
      <w:bookmarkEnd w:id="0"/>
      <w:r>
        <w:rPr>
          <w:rFonts w:ascii="Calibri" w:hAnsi="Calibri" w:cs="Calibri"/>
          <w:sz w:val="24"/>
          <w:szCs w:val="24"/>
        </w:rPr>
        <w:t xml:space="preserve"> atribuía suas vitórias ao trabalho sério que sempre desempenhou. Dizia que em sua época, não havia gabinete. As pessoas iam na casa dos vereadores para solicitar ou reclamar de algo, sem assessores ou intermediários.</w:t>
      </w:r>
    </w:p>
    <w:p w:rsidR="006E677E" w:rsidP="006E677E">
      <w:pPr>
        <w:spacing w:after="159" w:line="276" w:lineRule="auto"/>
        <w:ind w:firstLine="708"/>
        <w:jc w:val="both"/>
        <w:rPr>
          <w:rFonts w:ascii="Calibri" w:hAnsi="Calibri" w:cs="Calibri"/>
          <w:sz w:val="24"/>
          <w:szCs w:val="24"/>
        </w:rPr>
      </w:pPr>
      <w:r w:rsidRPr="006E677E">
        <w:rPr>
          <w:rFonts w:ascii="Calibri" w:hAnsi="Calibri" w:cs="Calibri"/>
          <w:sz w:val="24"/>
          <w:szCs w:val="24"/>
        </w:rPr>
        <w:t>O próprio “Caio Trombetta” em entrevista à TV Câmara no ano de 2014, destacou as principais obras de Valinhos realizadas em seu tempo, através do Prefeito e com apoio da Câmara Municipal: a conquista do Viaduto Laudo Natel, que fez a ligação do centro de Valinhos com a Vila Santana, a aquisição da barragem da Rocinha, hoje Barragem João Antunes dos Santos, que garante parte do abastecimento de água em Valinhos até os dias atuais, os seis Clubes Esportivos espalhados nos bairros de Valinhos, a Escola Estadual José Leme do Prado na Vila Santana, uma ponte de grande porte no bairro da Reforma Agrária, manutenção com pedregulho e canaletas nas estradas rurais que permitiam o escoamento da produção, principalmente nas gestões dos prefeitos Luiz Bissoto e Arildo Antunes dos Santos, entre outras obras, realizações e feitos.</w:t>
      </w:r>
    </w:p>
    <w:p w:rsidR="00887546" w:rsidP="00887546">
      <w:pPr>
        <w:spacing w:after="159" w:line="276" w:lineRule="auto"/>
        <w:ind w:firstLine="708"/>
        <w:jc w:val="both"/>
        <w:rPr>
          <w:rFonts w:ascii="Calibri" w:hAnsi="Calibri" w:cs="Calibri"/>
          <w:sz w:val="24"/>
          <w:szCs w:val="24"/>
        </w:rPr>
      </w:pPr>
      <w:r>
        <w:rPr>
          <w:rFonts w:ascii="Calibri" w:hAnsi="Calibri" w:cs="Calibri"/>
          <w:sz w:val="24"/>
          <w:szCs w:val="24"/>
        </w:rPr>
        <w:t>“Caio</w:t>
      </w:r>
      <w:r w:rsidRPr="006E677E">
        <w:rPr>
          <w:rFonts w:ascii="Calibri" w:hAnsi="Calibri" w:cs="Calibri"/>
          <w:sz w:val="24"/>
          <w:szCs w:val="24"/>
        </w:rPr>
        <w:t>Trombetta</w:t>
      </w:r>
      <w:r>
        <w:rPr>
          <w:rFonts w:ascii="Calibri" w:hAnsi="Calibri" w:cs="Calibri"/>
          <w:sz w:val="24"/>
          <w:szCs w:val="24"/>
        </w:rPr>
        <w:t>”</w:t>
      </w:r>
      <w:r w:rsidRPr="006E677E">
        <w:rPr>
          <w:rFonts w:ascii="Calibri" w:hAnsi="Calibri" w:cs="Calibri"/>
          <w:sz w:val="24"/>
          <w:szCs w:val="24"/>
        </w:rPr>
        <w:t>faleceu aos 87 anos</w:t>
      </w:r>
      <w:r>
        <w:rPr>
          <w:rFonts w:ascii="Calibri" w:hAnsi="Calibri" w:cs="Calibri"/>
          <w:sz w:val="24"/>
          <w:szCs w:val="24"/>
        </w:rPr>
        <w:t>,</w:t>
      </w:r>
      <w:r w:rsidRPr="006E677E">
        <w:rPr>
          <w:rFonts w:ascii="Calibri" w:hAnsi="Calibri" w:cs="Calibri"/>
          <w:sz w:val="24"/>
          <w:szCs w:val="24"/>
        </w:rPr>
        <w:t xml:space="preserve"> no dia 16 de agosto</w:t>
      </w:r>
      <w:r>
        <w:rPr>
          <w:rFonts w:ascii="Calibri" w:hAnsi="Calibri" w:cs="Calibri"/>
          <w:sz w:val="24"/>
          <w:szCs w:val="24"/>
        </w:rPr>
        <w:t xml:space="preserve"> de 2018</w:t>
      </w:r>
      <w:r w:rsidRPr="006E677E">
        <w:rPr>
          <w:rFonts w:ascii="Calibri" w:hAnsi="Calibri" w:cs="Calibri"/>
          <w:sz w:val="24"/>
          <w:szCs w:val="24"/>
        </w:rPr>
        <w:t>. Era casado co</w:t>
      </w:r>
      <w:r>
        <w:rPr>
          <w:rFonts w:ascii="Calibri" w:hAnsi="Calibri" w:cs="Calibri"/>
          <w:sz w:val="24"/>
          <w:szCs w:val="24"/>
        </w:rPr>
        <w:t xml:space="preserve">m Célia Franco Trombetta, </w:t>
      </w:r>
      <w:r>
        <w:rPr>
          <w:rFonts w:ascii="Calibri" w:hAnsi="Calibri" w:cs="Calibri"/>
          <w:sz w:val="24"/>
          <w:szCs w:val="24"/>
        </w:rPr>
        <w:t>deixou</w:t>
      </w:r>
      <w:r w:rsidRPr="006E677E">
        <w:rPr>
          <w:rFonts w:ascii="Calibri" w:hAnsi="Calibri" w:cs="Calibri"/>
          <w:sz w:val="24"/>
          <w:szCs w:val="24"/>
        </w:rPr>
        <w:t xml:space="preserve"> os filhos Osmair e Osmaria</w:t>
      </w:r>
      <w:r>
        <w:rPr>
          <w:rFonts w:ascii="Calibri" w:hAnsi="Calibri" w:cs="Calibri"/>
          <w:sz w:val="24"/>
          <w:szCs w:val="24"/>
        </w:rPr>
        <w:t xml:space="preserve"> e 4 netos</w:t>
      </w:r>
      <w:r w:rsidRPr="006E677E">
        <w:rPr>
          <w:rFonts w:ascii="Calibri" w:hAnsi="Calibri" w:cs="Calibri"/>
          <w:sz w:val="24"/>
          <w:szCs w:val="24"/>
        </w:rPr>
        <w:t xml:space="preserve">. </w:t>
      </w:r>
    </w:p>
    <w:p w:rsidR="006E677E" w:rsidRPr="00EC616D" w:rsidP="006E677E">
      <w:pPr>
        <w:spacing w:after="159" w:line="276" w:lineRule="auto"/>
        <w:jc w:val="center"/>
        <w:rPr>
          <w:rFonts w:asciiTheme="minorHAnsi" w:hAnsiTheme="minorHAnsi" w:cstheme="minorHAnsi"/>
          <w:sz w:val="24"/>
          <w:szCs w:val="24"/>
        </w:rPr>
      </w:pPr>
    </w:p>
    <w:p w:rsidR="00EC616D" w:rsidRPr="00EC616D" w:rsidP="00EC616D">
      <w:pPr>
        <w:spacing w:after="159"/>
        <w:jc w:val="center"/>
        <w:rPr>
          <w:rFonts w:asciiTheme="minorHAnsi" w:hAnsiTheme="minorHAnsi"/>
          <w:sz w:val="24"/>
          <w:szCs w:val="24"/>
        </w:rPr>
      </w:pPr>
      <w:r w:rsidRPr="00EC616D">
        <w:rPr>
          <w:rFonts w:asciiTheme="minorHAnsi" w:hAnsiTheme="minorHAnsi"/>
          <w:sz w:val="24"/>
          <w:szCs w:val="24"/>
        </w:rPr>
        <w:t xml:space="preserve">Valinhos, </w:t>
      </w:r>
      <w:r w:rsidRPr="00EC616D">
        <w:rPr>
          <w:rFonts w:asciiTheme="minorHAnsi" w:hAnsiTheme="minorHAnsi"/>
          <w:sz w:val="24"/>
          <w:szCs w:val="24"/>
        </w:rPr>
        <w:t>28 de março de 2022</w:t>
      </w:r>
      <w:r w:rsidRPr="00EC616D">
        <w:rPr>
          <w:rFonts w:asciiTheme="minorHAnsi" w:hAnsiTheme="minorHAnsi"/>
          <w:sz w:val="24"/>
          <w:szCs w:val="24"/>
        </w:rPr>
        <w:t>.</w:t>
      </w:r>
    </w:p>
    <w:p w:rsidR="00EC616D" w:rsidRPr="00EC616D" w:rsidP="00EC616D">
      <w:pPr>
        <w:spacing w:after="159" w:line="276" w:lineRule="auto"/>
        <w:jc w:val="center"/>
        <w:rPr>
          <w:rFonts w:asciiTheme="minorHAnsi" w:hAnsiTheme="minorHAnsi" w:cstheme="minorHAnsi"/>
          <w:sz w:val="24"/>
          <w:szCs w:val="24"/>
        </w:rPr>
      </w:pPr>
    </w:p>
    <w:p w:rsidR="00EC616D" w:rsidRPr="00EC616D" w:rsidP="00EC616D">
      <w:pPr>
        <w:jc w:val="center"/>
        <w:rPr>
          <w:rFonts w:asciiTheme="minorHAnsi" w:hAnsiTheme="minorHAnsi" w:cstheme="minorHAnsi"/>
          <w:sz w:val="24"/>
          <w:szCs w:val="24"/>
        </w:rPr>
      </w:pPr>
      <w:r w:rsidRPr="00EC616D">
        <w:rPr>
          <w:rFonts w:asciiTheme="minorHAnsi" w:hAnsiTheme="minorHAnsi" w:cstheme="minorHAnsi"/>
          <w:sz w:val="24"/>
          <w:szCs w:val="24"/>
        </w:rPr>
        <w:t>_______________________</w:t>
      </w:r>
    </w:p>
    <w:p w:rsidR="00EC616D" w:rsidRPr="00EC616D" w:rsidP="00EC616D">
      <w:pPr>
        <w:jc w:val="center"/>
        <w:rPr>
          <w:rFonts w:asciiTheme="minorHAnsi" w:hAnsiTheme="minorHAnsi" w:cstheme="minorHAnsi"/>
          <w:b/>
          <w:sz w:val="24"/>
          <w:szCs w:val="24"/>
        </w:rPr>
      </w:pPr>
      <w:r w:rsidRPr="00EC616D">
        <w:rPr>
          <w:rFonts w:asciiTheme="minorHAnsi" w:hAnsiTheme="minorHAnsi" w:cstheme="minorHAnsi"/>
          <w:b/>
          <w:sz w:val="24"/>
          <w:szCs w:val="24"/>
        </w:rPr>
        <w:t>LUIZ MAYR NETO</w:t>
      </w:r>
    </w:p>
    <w:p w:rsidR="00EC616D" w:rsidRPr="00EC616D" w:rsidP="00EC616D">
      <w:pPr>
        <w:spacing w:after="159" w:line="276" w:lineRule="auto"/>
        <w:jc w:val="center"/>
        <w:rPr>
          <w:rFonts w:asciiTheme="minorHAnsi" w:hAnsiTheme="minorHAnsi" w:cstheme="minorHAnsi"/>
          <w:sz w:val="24"/>
          <w:szCs w:val="24"/>
        </w:rPr>
      </w:pPr>
      <w:r w:rsidRPr="00EC616D">
        <w:rPr>
          <w:rFonts w:asciiTheme="minorHAnsi" w:hAnsiTheme="minorHAnsi" w:cstheme="minorHAnsi"/>
          <w:sz w:val="24"/>
          <w:szCs w:val="24"/>
        </w:rPr>
        <w:t>Vereador</w:t>
      </w:r>
    </w:p>
    <w:p w:rsidR="0069368C" w:rsidP="00EC616D">
      <w:pPr>
        <w:spacing w:after="159" w:line="360" w:lineRule="auto"/>
        <w:jc w:val="both"/>
        <w:rPr>
          <w:rFonts w:ascii="Calibri" w:hAnsi="Calibri"/>
          <w:sz w:val="24"/>
          <w:szCs w:val="24"/>
        </w:rPr>
      </w:pPr>
    </w:p>
    <w:p w:rsidR="00436300">
      <w:pPr>
        <w:suppressAutoHyphens w:val="0"/>
        <w:textAlignment w:val="auto"/>
        <w:rPr>
          <w:rFonts w:ascii="Calibri" w:hAnsi="Calibri"/>
          <w:sz w:val="24"/>
          <w:szCs w:val="24"/>
        </w:rPr>
      </w:pPr>
      <w:r>
        <w:rPr>
          <w:rFonts w:ascii="Calibri" w:hAnsi="Calibri"/>
          <w:sz w:val="24"/>
          <w:szCs w:val="24"/>
        </w:rPr>
        <w:br w:type="page"/>
      </w:r>
    </w:p>
    <w:p w:rsidR="00436300" w:rsidP="00436300">
      <w:pPr>
        <w:spacing w:line="360" w:lineRule="auto"/>
        <w:ind w:left="2832"/>
        <w:jc w:val="both"/>
        <w:rPr>
          <w:rFonts w:ascii="Calibri" w:hAnsi="Calibri" w:cs="Calibri"/>
          <w:sz w:val="24"/>
          <w:szCs w:val="24"/>
        </w:rPr>
      </w:pPr>
    </w:p>
    <w:p w:rsidR="00436300" w:rsidRPr="00436300" w:rsidP="00436300">
      <w:pPr>
        <w:spacing w:line="360" w:lineRule="auto"/>
        <w:ind w:left="2552"/>
        <w:jc w:val="both"/>
        <w:rPr>
          <w:sz w:val="24"/>
          <w:szCs w:val="24"/>
        </w:rPr>
      </w:pPr>
      <w:r>
        <w:rPr>
          <w:rFonts w:ascii="Calibri" w:hAnsi="Calibri" w:cs="Calibri"/>
          <w:sz w:val="24"/>
          <w:szCs w:val="24"/>
        </w:rPr>
        <w:t>D</w:t>
      </w:r>
      <w:r w:rsidRPr="00436300">
        <w:rPr>
          <w:rFonts w:ascii="Calibri" w:hAnsi="Calibri" w:cs="Calibri"/>
          <w:sz w:val="24"/>
          <w:szCs w:val="24"/>
        </w:rPr>
        <w:t xml:space="preserve">enomina </w:t>
      </w:r>
      <w:r w:rsidRPr="00BC7D6C" w:rsidR="000C07C1">
        <w:rPr>
          <w:rFonts w:ascii="Calibri" w:hAnsi="Calibri" w:cs="Calibri"/>
          <w:sz w:val="24"/>
          <w:szCs w:val="24"/>
        </w:rPr>
        <w:t xml:space="preserve">“Centro Dia do Idoso CAIO TROMBETTA” o </w:t>
      </w:r>
      <w:r w:rsidRPr="00BC7D6C" w:rsidR="00BC7D6C">
        <w:rPr>
          <w:rFonts w:ascii="Calibri" w:hAnsi="Calibri" w:cs="Calibri"/>
          <w:sz w:val="24"/>
          <w:szCs w:val="24"/>
        </w:rPr>
        <w:t xml:space="preserve">próprio municipal </w:t>
      </w:r>
      <w:r w:rsidRPr="00BC7D6C" w:rsidR="000C07C1">
        <w:rPr>
          <w:rFonts w:ascii="Calibri" w:hAnsi="Calibri" w:cs="Calibri"/>
          <w:sz w:val="24"/>
          <w:szCs w:val="24"/>
        </w:rPr>
        <w:t>Centro Dia do Idoso, localizado Rua Madre Maria do Calvário, s/nº, no bairro Jardim Jurema</w:t>
      </w:r>
      <w:r w:rsidRPr="00436300">
        <w:rPr>
          <w:rFonts w:ascii="Calibri" w:hAnsi="Calibri" w:cs="Calibri"/>
          <w:sz w:val="24"/>
          <w:szCs w:val="24"/>
        </w:rPr>
        <w:t>.</w:t>
      </w:r>
    </w:p>
    <w:p w:rsidR="00436300" w:rsidRPr="00436300" w:rsidP="00436300">
      <w:pPr>
        <w:spacing w:line="360" w:lineRule="auto"/>
        <w:jc w:val="both"/>
        <w:rPr>
          <w:rFonts w:ascii="Calibri" w:hAnsi="Calibri" w:cs="Calibri"/>
          <w:sz w:val="24"/>
          <w:szCs w:val="24"/>
        </w:rPr>
      </w:pPr>
    </w:p>
    <w:p w:rsidR="00436300" w:rsidRPr="00436300" w:rsidP="00436300">
      <w:pPr>
        <w:spacing w:line="360" w:lineRule="auto"/>
        <w:jc w:val="both"/>
        <w:rPr>
          <w:sz w:val="24"/>
          <w:szCs w:val="24"/>
        </w:rPr>
      </w:pPr>
      <w:r w:rsidRPr="00436300">
        <w:rPr>
          <w:rFonts w:ascii="Calibri" w:hAnsi="Calibri" w:cs="Calibri"/>
          <w:sz w:val="24"/>
          <w:szCs w:val="24"/>
        </w:rPr>
        <w:tab/>
        <w:t>LUCIMARA GODOY VILAS BOAS, Prefeita do Município de Valinhos, no uso das atribuições que lhe são conferidas por Lei,</w:t>
      </w:r>
    </w:p>
    <w:p w:rsidR="00436300" w:rsidRPr="00436300" w:rsidP="00436300">
      <w:pPr>
        <w:spacing w:line="360" w:lineRule="auto"/>
        <w:jc w:val="both"/>
        <w:rPr>
          <w:rFonts w:ascii="Calibri" w:hAnsi="Calibri" w:cs="Calibri"/>
          <w:sz w:val="24"/>
          <w:szCs w:val="24"/>
        </w:rPr>
      </w:pPr>
    </w:p>
    <w:p w:rsidR="00436300" w:rsidRPr="00436300" w:rsidP="00436300">
      <w:pPr>
        <w:spacing w:line="360" w:lineRule="auto"/>
        <w:jc w:val="both"/>
        <w:rPr>
          <w:sz w:val="24"/>
          <w:szCs w:val="24"/>
        </w:rPr>
      </w:pPr>
      <w:r w:rsidRPr="00436300">
        <w:rPr>
          <w:rFonts w:ascii="Calibri" w:hAnsi="Calibri" w:cs="Calibri"/>
          <w:sz w:val="24"/>
          <w:szCs w:val="24"/>
        </w:rPr>
        <w:tab/>
        <w:t>FAZ SABER que a Câmara Municipal aprovou e ela sanciona e promulga a seguinte Lei:</w:t>
      </w:r>
    </w:p>
    <w:p w:rsidR="00436300" w:rsidRPr="00436300" w:rsidP="00436300">
      <w:pPr>
        <w:spacing w:line="360" w:lineRule="auto"/>
        <w:jc w:val="both"/>
        <w:rPr>
          <w:rFonts w:ascii="Calibri" w:hAnsi="Calibri" w:cs="Calibri"/>
          <w:sz w:val="24"/>
          <w:szCs w:val="24"/>
        </w:rPr>
      </w:pPr>
    </w:p>
    <w:p w:rsidR="00436300" w:rsidRPr="00436300" w:rsidP="00436300">
      <w:pPr>
        <w:spacing w:line="360" w:lineRule="auto"/>
        <w:jc w:val="both"/>
        <w:rPr>
          <w:sz w:val="24"/>
          <w:szCs w:val="24"/>
        </w:rPr>
      </w:pPr>
      <w:r>
        <w:rPr>
          <w:rFonts w:ascii="Calibri" w:hAnsi="Calibri" w:cs="Calibri"/>
          <w:sz w:val="24"/>
          <w:szCs w:val="24"/>
        </w:rPr>
        <w:tab/>
        <w:t>Art. 1°- É denominado</w:t>
      </w:r>
      <w:r w:rsidRPr="00BC7D6C" w:rsidR="000C07C1">
        <w:rPr>
          <w:rFonts w:ascii="Calibri" w:hAnsi="Calibri" w:cs="Calibri"/>
          <w:sz w:val="24"/>
          <w:szCs w:val="24"/>
        </w:rPr>
        <w:t xml:space="preserve">“Centro Dia do Idoso CAIO TROMBETTA” o </w:t>
      </w:r>
      <w:r w:rsidRPr="00BC7D6C" w:rsidR="00BC7D6C">
        <w:rPr>
          <w:rFonts w:ascii="Calibri" w:hAnsi="Calibri" w:cs="Calibri"/>
          <w:sz w:val="24"/>
          <w:szCs w:val="24"/>
        </w:rPr>
        <w:t xml:space="preserve">próprio municipal </w:t>
      </w:r>
      <w:r w:rsidRPr="00BC7D6C" w:rsidR="000C07C1">
        <w:rPr>
          <w:rFonts w:ascii="Calibri" w:hAnsi="Calibri" w:cs="Calibri"/>
          <w:sz w:val="24"/>
          <w:szCs w:val="24"/>
        </w:rPr>
        <w:t>Centro Dia do Idoso, localizado Rua Madre Maria do Calvário, s/nº, no bairro Jardim Jurema</w:t>
      </w:r>
      <w:r w:rsidRPr="00BC7D6C">
        <w:rPr>
          <w:rFonts w:ascii="Calibri" w:hAnsi="Calibri" w:cs="Calibri"/>
          <w:sz w:val="24"/>
          <w:szCs w:val="24"/>
        </w:rPr>
        <w:t>.</w:t>
      </w:r>
    </w:p>
    <w:p w:rsidR="000C07C1" w:rsidP="00436300">
      <w:pPr>
        <w:spacing w:line="360" w:lineRule="auto"/>
        <w:jc w:val="both"/>
        <w:rPr>
          <w:rFonts w:ascii="Calibri" w:hAnsi="Calibri" w:cs="Calibri"/>
          <w:sz w:val="24"/>
          <w:szCs w:val="24"/>
        </w:rPr>
      </w:pPr>
    </w:p>
    <w:p w:rsidR="00436300" w:rsidRPr="00436300" w:rsidP="00436300">
      <w:pPr>
        <w:spacing w:line="360" w:lineRule="auto"/>
        <w:jc w:val="both"/>
        <w:rPr>
          <w:sz w:val="24"/>
          <w:szCs w:val="24"/>
        </w:rPr>
      </w:pPr>
      <w:r w:rsidRPr="00436300">
        <w:rPr>
          <w:rFonts w:ascii="Calibri" w:hAnsi="Calibri" w:cs="Calibri"/>
          <w:sz w:val="24"/>
          <w:szCs w:val="24"/>
        </w:rPr>
        <w:tab/>
        <w:t>Art. 2° - As despesas decorrentes da execução desta lei correrão por conta de dotações orçamentárias próprias, suplementadas se necessário.</w:t>
      </w:r>
    </w:p>
    <w:p w:rsidR="000C07C1" w:rsidP="00436300">
      <w:pPr>
        <w:spacing w:line="360" w:lineRule="auto"/>
        <w:jc w:val="both"/>
        <w:rPr>
          <w:rFonts w:ascii="Calibri" w:hAnsi="Calibri" w:cs="Calibri"/>
          <w:sz w:val="24"/>
          <w:szCs w:val="24"/>
        </w:rPr>
      </w:pPr>
    </w:p>
    <w:p w:rsidR="00436300" w:rsidRPr="00436300" w:rsidP="00436300">
      <w:pPr>
        <w:spacing w:line="360" w:lineRule="auto"/>
        <w:jc w:val="both"/>
        <w:rPr>
          <w:sz w:val="24"/>
          <w:szCs w:val="24"/>
        </w:rPr>
      </w:pPr>
      <w:r w:rsidRPr="00436300">
        <w:rPr>
          <w:rFonts w:ascii="Calibri" w:hAnsi="Calibri" w:cs="Calibri"/>
          <w:sz w:val="24"/>
          <w:szCs w:val="24"/>
        </w:rPr>
        <w:tab/>
        <w:t>Art. 3°- Esta lei entra vigor na data de sua publicação.</w:t>
      </w:r>
    </w:p>
    <w:p w:rsidR="00436300" w:rsidRPr="00436300" w:rsidP="00436300">
      <w:pPr>
        <w:spacing w:line="360" w:lineRule="auto"/>
        <w:jc w:val="both"/>
        <w:rPr>
          <w:rFonts w:ascii="Calibri" w:hAnsi="Calibri" w:cs="Calibri"/>
          <w:sz w:val="24"/>
          <w:szCs w:val="24"/>
        </w:rPr>
      </w:pPr>
    </w:p>
    <w:p w:rsidR="00436300" w:rsidRPr="00436300" w:rsidP="00436300">
      <w:pPr>
        <w:spacing w:line="360" w:lineRule="auto"/>
        <w:jc w:val="center"/>
        <w:rPr>
          <w:sz w:val="24"/>
          <w:szCs w:val="24"/>
        </w:rPr>
      </w:pPr>
      <w:r w:rsidRPr="00436300">
        <w:rPr>
          <w:rFonts w:ascii="Calibri" w:hAnsi="Calibri" w:cs="Calibri"/>
          <w:sz w:val="24"/>
          <w:szCs w:val="24"/>
        </w:rPr>
        <w:t>Prefeitura do Município de Valinhos</w:t>
      </w:r>
    </w:p>
    <w:p w:rsidR="00436300" w:rsidRPr="00436300" w:rsidP="00436300">
      <w:pPr>
        <w:spacing w:line="360" w:lineRule="auto"/>
        <w:jc w:val="center"/>
        <w:rPr>
          <w:rFonts w:ascii="Calibri" w:hAnsi="Calibri" w:cs="Calibri"/>
          <w:sz w:val="24"/>
          <w:szCs w:val="24"/>
        </w:rPr>
      </w:pPr>
    </w:p>
    <w:p w:rsidR="00436300" w:rsidRPr="00436300" w:rsidP="00436300">
      <w:pPr>
        <w:spacing w:line="360" w:lineRule="auto"/>
        <w:jc w:val="center"/>
        <w:rPr>
          <w:sz w:val="24"/>
          <w:szCs w:val="24"/>
        </w:rPr>
      </w:pPr>
      <w:r w:rsidRPr="00436300">
        <w:rPr>
          <w:rFonts w:ascii="Calibri" w:hAnsi="Calibri" w:cs="Calibri"/>
          <w:sz w:val="24"/>
          <w:szCs w:val="24"/>
        </w:rPr>
        <w:t>Aos _____/_____/______</w:t>
      </w:r>
      <w:r w:rsidRPr="00436300">
        <w:rPr>
          <w:rFonts w:ascii="Calibri" w:hAnsi="Calibri" w:cs="Calibri"/>
          <w:sz w:val="24"/>
          <w:szCs w:val="24"/>
        </w:rPr>
        <w:tab/>
      </w:r>
    </w:p>
    <w:p w:rsidR="00436300" w:rsidRPr="00436300" w:rsidP="00436300">
      <w:pPr>
        <w:spacing w:line="360" w:lineRule="auto"/>
        <w:jc w:val="center"/>
        <w:rPr>
          <w:rFonts w:ascii="Calibri" w:hAnsi="Calibri" w:cs="Calibri"/>
          <w:sz w:val="24"/>
          <w:szCs w:val="24"/>
        </w:rPr>
      </w:pPr>
    </w:p>
    <w:p w:rsidR="00436300" w:rsidRPr="00436300" w:rsidP="00436300">
      <w:pPr>
        <w:spacing w:line="360" w:lineRule="auto"/>
        <w:jc w:val="center"/>
        <w:rPr>
          <w:rFonts w:ascii="Calibri" w:hAnsi="Calibri" w:cs="Calibri"/>
          <w:sz w:val="24"/>
          <w:szCs w:val="24"/>
        </w:rPr>
      </w:pPr>
      <w:r w:rsidRPr="00436300">
        <w:rPr>
          <w:rFonts w:ascii="Calibri" w:hAnsi="Calibri" w:cs="Calibri"/>
          <w:sz w:val="24"/>
          <w:szCs w:val="24"/>
        </w:rPr>
        <w:t>LUCIMARA GODOY VILAS BOAS</w:t>
      </w:r>
    </w:p>
    <w:p w:rsidR="00436300" w:rsidRPr="00436300" w:rsidP="00436300">
      <w:pPr>
        <w:spacing w:after="159" w:line="360" w:lineRule="auto"/>
        <w:jc w:val="center"/>
        <w:rPr>
          <w:rFonts w:ascii="Calibri" w:hAnsi="Calibri"/>
          <w:sz w:val="24"/>
          <w:szCs w:val="24"/>
        </w:rPr>
      </w:pPr>
      <w:r w:rsidRPr="00436300">
        <w:rPr>
          <w:rFonts w:ascii="Calibri" w:hAnsi="Calibri" w:cs="Calibri"/>
          <w:sz w:val="24"/>
          <w:szCs w:val="24"/>
        </w:rPr>
        <w:t>Prefeita Municipal</w:t>
      </w:r>
    </w:p>
    <w:sectPr w:rsidSect="00F93B50">
      <w:headerReference w:type="default" r:id="rId5"/>
      <w:pgSz w:w="11906" w:h="16838"/>
      <w:pgMar w:top="2947" w:right="1701" w:bottom="1417" w:left="1701" w:header="709" w:footer="0" w:gutter="0"/>
      <w:pgNumType w:start="1"/>
      <w:cols w:space="720"/>
      <w:formProt w:val="0"/>
      <w:docGrid w:linePitch="249"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B50" w:rsidP="00F93B50">
    <w:pPr>
      <w:pStyle w:val="Header"/>
      <w:ind w:left="1134"/>
      <w:jc w:val="right"/>
      <w:rPr>
        <w:rFonts w:asciiTheme="minorHAnsi" w:hAnsiTheme="minorHAnsi" w:cstheme="minorHAnsi"/>
        <w:noProof/>
      </w:rPr>
    </w:pPr>
    <w:r>
      <w:rPr>
        <w:noProof/>
      </w:rPr>
      <w:drawing>
        <wp:anchor distT="0" distB="0" distL="114300" distR="114300" simplePos="0" relativeHeight="251658240" behindDoc="1" locked="0" layoutInCell="1" allowOverlap="1">
          <wp:simplePos x="0" y="0"/>
          <wp:positionH relativeFrom="margin">
            <wp:posOffset>535305</wp:posOffset>
          </wp:positionH>
          <wp:positionV relativeFrom="margin">
            <wp:posOffset>1551305</wp:posOffset>
          </wp:positionV>
          <wp:extent cx="4770120" cy="4760595"/>
          <wp:effectExtent l="19050" t="0" r="0" b="0"/>
          <wp:wrapNone/>
          <wp:docPr id="2" name="Imagem 3" descr="dcghzcz-bd954014-8209-47cc-b286-8cfef43bb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81049" name="Imagem 3" descr="dcghzcz-bd954014-8209-47cc-b286-8cfef43bb77f"/>
                  <pic:cNvPicPr>
                    <a:picLocks noChangeAspect="1" noChangeArrowheads="1"/>
                  </pic:cNvPicPr>
                </pic:nvPicPr>
                <pic:blipFill>
                  <a:blip xmlns:r="http://schemas.openxmlformats.org/officeDocument/2006/relationships" r:embed="rId1"/>
                  <a:stretch>
                    <a:fillRect/>
                  </a:stretch>
                </pic:blipFill>
                <pic:spPr bwMode="auto">
                  <a:xfrm>
                    <a:off x="0" y="0"/>
                    <a:ext cx="4770120" cy="4760595"/>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1270</wp:posOffset>
          </wp:positionV>
          <wp:extent cx="1179830" cy="1169670"/>
          <wp:effectExtent l="19050" t="0" r="1270" b="0"/>
          <wp:wrapNone/>
          <wp:docPr id="3" name="Imagem 4" descr="logo ill-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47703" name="Imagem 4" descr="logo ill-05-05"/>
                  <pic:cNvPicPr>
                    <a:picLocks noChangeAspect="1" noChangeArrowheads="1"/>
                  </pic:cNvPicPr>
                </pic:nvPicPr>
                <pic:blipFill>
                  <a:blip xmlns:r="http://schemas.openxmlformats.org/officeDocument/2006/relationships" r:embed="rId2"/>
                  <a:srcRect l="13255" t="15636" r="31125" b="8466"/>
                  <a:stretch>
                    <a:fillRect/>
                  </a:stretch>
                </pic:blipFill>
                <pic:spPr bwMode="auto">
                  <a:xfrm>
                    <a:off x="0" y="0"/>
                    <a:ext cx="1179830" cy="1169670"/>
                  </a:xfrm>
                  <a:prstGeom prst="rect">
                    <a:avLst/>
                  </a:prstGeom>
                  <a:noFill/>
                </pic:spPr>
              </pic:pic>
            </a:graphicData>
          </a:graphic>
        </wp:anchor>
      </w:drawing>
    </w:r>
  </w:p>
  <w:p w:rsidR="00F93B50" w:rsidP="00F93B50">
    <w:pPr>
      <w:pStyle w:val="Header"/>
      <w:ind w:left="1134"/>
      <w:jc w:val="right"/>
      <w:rPr>
        <w:rFonts w:asciiTheme="minorHAnsi" w:hAnsiTheme="minorHAnsi" w:cstheme="minorHAnsi"/>
        <w:sz w:val="18"/>
        <w:szCs w:val="18"/>
      </w:rPr>
    </w:pPr>
    <w:r>
      <w:rPr>
        <w:rFonts w:asciiTheme="minorHAnsi" w:hAnsiTheme="minorHAnsi" w:cstheme="minorHAnsi"/>
        <w:noProof/>
        <w:sz w:val="18"/>
        <w:szCs w:val="18"/>
      </w:rPr>
      <w:t xml:space="preserve">Proc. Leg. nº </w:t>
    </w:r>
    <w:r>
      <w:rPr>
        <w:rFonts w:asciiTheme="minorHAnsi" w:hAnsiTheme="minorHAnsi" w:cstheme="minorHAnsi"/>
        <w:noProof/>
        <w:sz w:val="18"/>
        <w:szCs w:val="18"/>
      </w:rPr>
      <w:t>1592/2022</w:t>
    </w:r>
  </w:p>
  <w:p w:rsidR="00F93B50" w:rsidP="00F93B50">
    <w:pPr>
      <w:pStyle w:val="Header"/>
      <w:ind w:left="1134"/>
      <w:jc w:val="right"/>
      <w:rPr>
        <w:rFonts w:asciiTheme="minorHAnsi" w:hAnsiTheme="minorHAnsi" w:cstheme="minorHAnsi"/>
        <w:b/>
        <w:noProof/>
        <w:color w:val="5F497A" w:themeColor="accent4" w:themeShade="BF"/>
      </w:rPr>
    </w:pPr>
  </w:p>
  <w:p w:rsidR="00F93B50" w:rsidP="00F93B50">
    <w:pPr>
      <w:pStyle w:val="Header"/>
      <w:spacing w:line="276" w:lineRule="auto"/>
      <w:ind w:left="1134"/>
      <w:jc w:val="center"/>
      <w:rPr>
        <w:rFonts w:asciiTheme="minorHAnsi" w:hAnsiTheme="minorHAnsi" w:cstheme="minorHAnsi"/>
        <w:b/>
        <w:noProof/>
        <w:color w:val="5F497A" w:themeColor="accent4" w:themeShade="BF"/>
        <w:sz w:val="6"/>
        <w:szCs w:val="72"/>
      </w:rPr>
    </w:pPr>
  </w:p>
  <w:p w:rsidR="00F93B50" w:rsidP="00F93B50">
    <w:pPr>
      <w:pStyle w:val="Header"/>
      <w:spacing w:line="276" w:lineRule="auto"/>
      <w:ind w:left="1134"/>
      <w:jc w:val="center"/>
      <w:rPr>
        <w:rFonts w:asciiTheme="minorHAnsi" w:hAnsiTheme="minorHAnsi" w:cstheme="minorHAnsi"/>
        <w:b/>
        <w:noProof/>
        <w:color w:val="5F497A" w:themeColor="accent4" w:themeShade="BF"/>
        <w:sz w:val="36"/>
        <w:szCs w:val="72"/>
      </w:rPr>
    </w:pPr>
    <w:r>
      <w:rPr>
        <w:rFonts w:asciiTheme="minorHAnsi" w:hAnsiTheme="minorHAnsi" w:cstheme="minorHAnsi"/>
        <w:b/>
        <w:noProof/>
        <w:color w:val="5F497A" w:themeColor="accent4" w:themeShade="BF"/>
        <w:sz w:val="36"/>
        <w:szCs w:val="72"/>
      </w:rPr>
      <w:t>CÂMARA MUNICIPAL DE VALINHOS</w:t>
    </w:r>
  </w:p>
  <w:p w:rsidR="00F93B50" w:rsidP="00F93B50">
    <w:pPr>
      <w:pStyle w:val="Header"/>
      <w:tabs>
        <w:tab w:val="left" w:pos="2880"/>
        <w:tab w:val="left" w:pos="3690"/>
        <w:tab w:val="center" w:pos="5173"/>
      </w:tabs>
      <w:ind w:left="1134"/>
      <w:rPr>
        <w:rFonts w:asciiTheme="minorHAnsi" w:hAnsiTheme="minorHAnsi" w:cstheme="minorHAnsi"/>
        <w:b/>
        <w:noProof/>
        <w:color w:val="5F497A" w:themeColor="accent4" w:themeShade="BF"/>
        <w:sz w:val="22"/>
        <w:szCs w:val="72"/>
      </w:rPr>
    </w:pPr>
    <w:r>
      <w:rPr>
        <w:rFonts w:asciiTheme="minorHAnsi" w:hAnsiTheme="minorHAnsi" w:cstheme="minorHAnsi"/>
        <w:b/>
        <w:noProof/>
        <w:color w:val="5F497A" w:themeColor="accent4" w:themeShade="BF"/>
        <w:sz w:val="22"/>
        <w:szCs w:val="72"/>
      </w:rPr>
      <w:tab/>
    </w:r>
    <w:r>
      <w:rPr>
        <w:rFonts w:asciiTheme="minorHAnsi" w:hAnsiTheme="minorHAnsi" w:cstheme="minorHAnsi"/>
        <w:b/>
        <w:noProof/>
        <w:color w:val="5F497A" w:themeColor="accent4" w:themeShade="BF"/>
        <w:sz w:val="22"/>
        <w:szCs w:val="72"/>
      </w:rPr>
      <w:tab/>
    </w:r>
    <w:r>
      <w:rPr>
        <w:rFonts w:asciiTheme="minorHAnsi" w:hAnsiTheme="minorHAnsi" w:cstheme="minorHAnsi"/>
        <w:b/>
        <w:noProof/>
        <w:color w:val="5F497A" w:themeColor="accent4" w:themeShade="BF"/>
        <w:sz w:val="22"/>
        <w:szCs w:val="72"/>
      </w:rPr>
      <w:tab/>
      <w:t>ESTADO DE SÃO PAULO</w:t>
    </w:r>
  </w:p>
  <w:p w:rsidR="00F93B50" w:rsidP="00F93B50">
    <w:pPr>
      <w:pStyle w:val="Header"/>
      <w:ind w:left="-142"/>
      <w:rPr>
        <w:rFonts w:asciiTheme="minorHAnsi" w:hAnsiTheme="minorHAnsi" w:cstheme="minorHAnsi"/>
      </w:rPr>
    </w:pPr>
  </w:p>
  <w:p w:rsidR="00F93B50" w:rsidP="00F93B50">
    <w:pPr>
      <w:pStyle w:val="Header"/>
      <w:rPr>
        <w:rFonts w:asciiTheme="minorHAnsi" w:hAnsiTheme="minorHAnsi" w:cstheme="minorHAnsi"/>
      </w:rPr>
    </w:pPr>
  </w:p>
  <w:p w:rsidR="00F93B50" w:rsidP="00F93B50">
    <w:pPr>
      <w:pStyle w:val="Header"/>
      <w:rPr>
        <w:rFonts w:asciiTheme="minorHAnsi" w:hAnsiTheme="minorHAnsi" w:cstheme="minorHAnsi"/>
      </w:rPr>
    </w:pPr>
  </w:p>
  <w:p w:rsidR="00F93B50" w:rsidP="00F93B50">
    <w:pPr>
      <w:pStyle w:val="Header"/>
      <w:rPr>
        <w:rFonts w:asciiTheme="minorHAnsi" w:hAnsiTheme="minorHAnsi" w:cstheme="minorHAnsi"/>
        <w:b/>
        <w:sz w:val="28"/>
        <w:szCs w:val="24"/>
      </w:rPr>
    </w:pPr>
    <w:r>
      <w:rPr>
        <w:rFonts w:asciiTheme="minorHAnsi" w:hAnsiTheme="minorHAnsi" w:cstheme="minorHAnsi"/>
        <w:b/>
        <w:sz w:val="28"/>
        <w:szCs w:val="24"/>
      </w:rPr>
      <w:t>PROJETO DE LEI</w:t>
    </w:r>
    <w:r>
      <w:rPr>
        <w:rFonts w:asciiTheme="minorHAnsi" w:hAnsiTheme="minorHAnsi" w:cstheme="minorHAnsi"/>
        <w:b/>
        <w:sz w:val="28"/>
        <w:szCs w:val="24"/>
      </w:rPr>
      <w:t xml:space="preserve"> Nº </w:t>
    </w:r>
    <w:r>
      <w:rPr>
        <w:rFonts w:asciiTheme="minorHAnsi" w:hAnsiTheme="minorHAnsi" w:cstheme="minorHAnsi"/>
        <w:b/>
        <w:sz w:val="28"/>
        <w:szCs w:val="24"/>
      </w:rPr>
      <w:t>61</w:t>
    </w:r>
    <w:r>
      <w:rPr>
        <w:rFonts w:asciiTheme="minorHAnsi" w:hAnsiTheme="minorHAnsi" w:cstheme="minorHAnsi"/>
        <w:b/>
        <w:sz w:val="28"/>
        <w:szCs w:val="24"/>
      </w:rPr>
      <w:t>/</w:t>
    </w:r>
    <w:r>
      <w:rPr>
        <w:rFonts w:asciiTheme="minorHAnsi" w:hAnsiTheme="minorHAnsi" w:cstheme="minorHAnsi"/>
        <w:b/>
        <w:sz w:val="28"/>
        <w:szCs w:val="24"/>
      </w:rPr>
      <w:t>2022</w:t>
    </w:r>
  </w:p>
  <w:p w:rsidR="00F93B50" w:rsidRPr="008C0161" w:rsidP="00F93B50">
    <w:pPr>
      <w:pStyle w:val="Header"/>
      <w:rPr>
        <w:rFonts w:asciiTheme="minorHAnsi" w:hAnsiTheme="minorHAnsi" w:cstheme="minorHAnsi"/>
        <w:b/>
        <w:sz w:val="28"/>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3DFD4705"/>
    <w:multiLevelType w:val="hybridMultilevel"/>
    <w:tmpl w:val="B622AAAA"/>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
    <w:nsid w:val="510E4CD3"/>
    <w:multiLevelType w:val="multilevel"/>
    <w:tmpl w:val="3230CBA8"/>
    <w:lvl w:ilvl="0">
      <w:start w:val="1"/>
      <w:numFmt w:val="none"/>
      <w:pStyle w:val="Ttulo11"/>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2">
    <w:nsid w:val="76C122E5"/>
    <w:multiLevelType w:val="hybridMultilevel"/>
    <w:tmpl w:val="AEAA37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9368C"/>
    <w:rsid w:val="00010B57"/>
    <w:rsid w:val="00040407"/>
    <w:rsid w:val="000457F3"/>
    <w:rsid w:val="000A7328"/>
    <w:rsid w:val="000C07C1"/>
    <w:rsid w:val="000E6E48"/>
    <w:rsid w:val="00130C78"/>
    <w:rsid w:val="00133287"/>
    <w:rsid w:val="00176A1B"/>
    <w:rsid w:val="00195452"/>
    <w:rsid w:val="001A6143"/>
    <w:rsid w:val="001C7833"/>
    <w:rsid w:val="001E6B0B"/>
    <w:rsid w:val="001F18D2"/>
    <w:rsid w:val="002122D7"/>
    <w:rsid w:val="0021532E"/>
    <w:rsid w:val="002F7013"/>
    <w:rsid w:val="00391259"/>
    <w:rsid w:val="0039471B"/>
    <w:rsid w:val="003D0F15"/>
    <w:rsid w:val="003D3D50"/>
    <w:rsid w:val="003F4323"/>
    <w:rsid w:val="004068E7"/>
    <w:rsid w:val="00414712"/>
    <w:rsid w:val="0043097A"/>
    <w:rsid w:val="00436300"/>
    <w:rsid w:val="005112D7"/>
    <w:rsid w:val="00517AC5"/>
    <w:rsid w:val="0052278F"/>
    <w:rsid w:val="00564417"/>
    <w:rsid w:val="00565EE0"/>
    <w:rsid w:val="005958E7"/>
    <w:rsid w:val="005C1184"/>
    <w:rsid w:val="005D2578"/>
    <w:rsid w:val="005E1E7E"/>
    <w:rsid w:val="005F4349"/>
    <w:rsid w:val="0063591E"/>
    <w:rsid w:val="00654FCF"/>
    <w:rsid w:val="00660A50"/>
    <w:rsid w:val="006722C3"/>
    <w:rsid w:val="0069368C"/>
    <w:rsid w:val="006A5BEB"/>
    <w:rsid w:val="006E677E"/>
    <w:rsid w:val="00707828"/>
    <w:rsid w:val="00710AA7"/>
    <w:rsid w:val="00723D3C"/>
    <w:rsid w:val="007A4475"/>
    <w:rsid w:val="007D46CF"/>
    <w:rsid w:val="0080692A"/>
    <w:rsid w:val="00850F0F"/>
    <w:rsid w:val="00887546"/>
    <w:rsid w:val="008C0161"/>
    <w:rsid w:val="008C4CA8"/>
    <w:rsid w:val="0091580B"/>
    <w:rsid w:val="00964D7E"/>
    <w:rsid w:val="00992145"/>
    <w:rsid w:val="009A6B05"/>
    <w:rsid w:val="009B1E1B"/>
    <w:rsid w:val="009C1049"/>
    <w:rsid w:val="009D61BF"/>
    <w:rsid w:val="00A81D68"/>
    <w:rsid w:val="00A8296A"/>
    <w:rsid w:val="00AE67F5"/>
    <w:rsid w:val="00B1309F"/>
    <w:rsid w:val="00B709B4"/>
    <w:rsid w:val="00B8606D"/>
    <w:rsid w:val="00BC7D6C"/>
    <w:rsid w:val="00BF482E"/>
    <w:rsid w:val="00C53532"/>
    <w:rsid w:val="00C53EDC"/>
    <w:rsid w:val="00C74388"/>
    <w:rsid w:val="00CA2FE7"/>
    <w:rsid w:val="00CA6AF9"/>
    <w:rsid w:val="00CF0813"/>
    <w:rsid w:val="00D23156"/>
    <w:rsid w:val="00E11D6F"/>
    <w:rsid w:val="00E25568"/>
    <w:rsid w:val="00E35874"/>
    <w:rsid w:val="00E44A41"/>
    <w:rsid w:val="00E60446"/>
    <w:rsid w:val="00E92843"/>
    <w:rsid w:val="00E977D3"/>
    <w:rsid w:val="00EB567D"/>
    <w:rsid w:val="00EC616D"/>
    <w:rsid w:val="00EE77C1"/>
    <w:rsid w:val="00F452D1"/>
    <w:rsid w:val="00F549B0"/>
    <w:rsid w:val="00F93B50"/>
    <w:rsid w:val="00FD6FB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A3"/>
    <w:pPr>
      <w:suppressAutoHyphens/>
      <w:textAlignment w:val="baseline"/>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
    <w:qFormat/>
    <w:rsid w:val="00495DA3"/>
    <w:pPr>
      <w:keepNext/>
      <w:numPr>
        <w:numId w:val="1"/>
      </w:numPr>
      <w:jc w:val="both"/>
      <w:outlineLvl w:val="0"/>
    </w:pPr>
    <w:rPr>
      <w:rFonts w:ascii="Arial" w:hAnsi="Arial"/>
      <w:b/>
    </w:rPr>
  </w:style>
  <w:style w:type="character" w:customStyle="1" w:styleId="Fontepargpadro1">
    <w:name w:val="Fonte parág. padrão1"/>
    <w:qFormat/>
    <w:rsid w:val="00495DA3"/>
  </w:style>
  <w:style w:type="character" w:customStyle="1" w:styleId="Absatz-Standardschriftart">
    <w:name w:val="Absatz-Standardschriftart"/>
    <w:qFormat/>
    <w:rsid w:val="00495DA3"/>
  </w:style>
  <w:style w:type="character" w:customStyle="1" w:styleId="Ttulo1Char">
    <w:name w:val="Título 1 Char"/>
    <w:qFormat/>
    <w:rsid w:val="00495DA3"/>
    <w:rPr>
      <w:rFonts w:ascii="Arial" w:hAnsi="Arial"/>
      <w:b/>
    </w:rPr>
  </w:style>
  <w:style w:type="character" w:customStyle="1" w:styleId="TextodebaloChar">
    <w:name w:val="Texto de balão Char"/>
    <w:basedOn w:val="Fontepargpadro1"/>
    <w:qFormat/>
    <w:rsid w:val="00495DA3"/>
    <w:rPr>
      <w:rFonts w:ascii="Tahoma" w:hAnsi="Tahoma"/>
      <w:sz w:val="16"/>
    </w:rPr>
  </w:style>
  <w:style w:type="character" w:customStyle="1" w:styleId="ListLabel1">
    <w:name w:val="ListLabel 1"/>
    <w:qFormat/>
    <w:rsid w:val="00495DA3"/>
  </w:style>
  <w:style w:type="character" w:customStyle="1" w:styleId="CabealhoChar">
    <w:name w:val="Cabeçalho Char"/>
    <w:basedOn w:val="DefaultParagraphFont"/>
    <w:link w:val="Cabealho1"/>
    <w:uiPriority w:val="99"/>
    <w:qFormat/>
    <w:rsid w:val="00614357"/>
    <w:rPr>
      <w:color w:val="00000A"/>
    </w:rPr>
  </w:style>
  <w:style w:type="character" w:customStyle="1" w:styleId="RodapChar">
    <w:name w:val="Rodapé Char"/>
    <w:basedOn w:val="DefaultParagraphFont"/>
    <w:link w:val="Rodap1"/>
    <w:uiPriority w:val="99"/>
    <w:semiHidden/>
    <w:qFormat/>
    <w:rsid w:val="00614357"/>
    <w:rPr>
      <w:color w:val="00000A"/>
    </w:rPr>
  </w:style>
  <w:style w:type="paragraph" w:styleId="Title">
    <w:name w:val="Title"/>
    <w:basedOn w:val="Normal"/>
    <w:next w:val="BodyText"/>
    <w:qFormat/>
    <w:rsid w:val="00495DA3"/>
    <w:pPr>
      <w:keepNext/>
      <w:spacing w:before="240" w:after="120"/>
    </w:pPr>
    <w:rPr>
      <w:rFonts w:ascii="Arial" w:hAnsi="Arial"/>
      <w:sz w:val="28"/>
    </w:rPr>
  </w:style>
  <w:style w:type="paragraph" w:styleId="BodyText">
    <w:name w:val="Body Text"/>
    <w:basedOn w:val="Normal"/>
    <w:semiHidden/>
    <w:rsid w:val="00495DA3"/>
    <w:pPr>
      <w:spacing w:after="120"/>
    </w:pPr>
  </w:style>
  <w:style w:type="paragraph" w:styleId="List">
    <w:name w:val="List"/>
    <w:basedOn w:val="BodyText"/>
    <w:semiHidden/>
    <w:rsid w:val="00495DA3"/>
  </w:style>
  <w:style w:type="paragraph" w:customStyle="1" w:styleId="Legenda1">
    <w:name w:val="Legenda1"/>
    <w:basedOn w:val="Normal"/>
    <w:qFormat/>
    <w:rsid w:val="00495DA3"/>
    <w:pPr>
      <w:suppressLineNumbers/>
      <w:spacing w:before="120" w:after="120"/>
    </w:pPr>
    <w:rPr>
      <w:rFonts w:cs="Arial"/>
      <w:i/>
      <w:iCs/>
      <w:sz w:val="24"/>
      <w:szCs w:val="24"/>
    </w:rPr>
  </w:style>
  <w:style w:type="paragraph" w:customStyle="1" w:styleId="ndice">
    <w:name w:val="Índice"/>
    <w:basedOn w:val="Normal"/>
    <w:qFormat/>
    <w:rsid w:val="00495DA3"/>
    <w:pPr>
      <w:suppressLineNumbers/>
    </w:pPr>
  </w:style>
  <w:style w:type="paragraph" w:customStyle="1" w:styleId="Legenda10">
    <w:name w:val="Legenda1_0"/>
    <w:basedOn w:val="Normal"/>
    <w:qFormat/>
    <w:rsid w:val="00495DA3"/>
    <w:pPr>
      <w:suppressLineNumbers/>
      <w:spacing w:before="120" w:after="120"/>
    </w:pPr>
    <w:rPr>
      <w:i/>
      <w:sz w:val="24"/>
    </w:rPr>
  </w:style>
  <w:style w:type="paragraph" w:customStyle="1" w:styleId="Textodebalo1">
    <w:name w:val="Texto de balão1"/>
    <w:basedOn w:val="Normal"/>
    <w:qFormat/>
    <w:rsid w:val="00495DA3"/>
    <w:rPr>
      <w:rFonts w:ascii="Tahoma" w:hAnsi="Tahoma"/>
      <w:sz w:val="16"/>
    </w:rPr>
  </w:style>
  <w:style w:type="paragraph" w:customStyle="1" w:styleId="Cabealho1">
    <w:name w:val="Cabeçalho1"/>
    <w:basedOn w:val="Normal"/>
    <w:link w:val="CabealhoChar"/>
    <w:uiPriority w:val="99"/>
    <w:semiHidden/>
    <w:unhideWhenUsed/>
    <w:rsid w:val="00614357"/>
    <w:pPr>
      <w:tabs>
        <w:tab w:val="center" w:pos="4252"/>
        <w:tab w:val="right" w:pos="8504"/>
      </w:tabs>
    </w:pPr>
  </w:style>
  <w:style w:type="paragraph" w:customStyle="1" w:styleId="Rodap1">
    <w:name w:val="Rodapé1"/>
    <w:basedOn w:val="Normal"/>
    <w:link w:val="RodapChar"/>
    <w:uiPriority w:val="99"/>
    <w:semiHidden/>
    <w:unhideWhenUsed/>
    <w:rsid w:val="00614357"/>
    <w:pPr>
      <w:tabs>
        <w:tab w:val="center" w:pos="4252"/>
        <w:tab w:val="right" w:pos="8504"/>
      </w:tabs>
    </w:pPr>
  </w:style>
  <w:style w:type="paragraph" w:styleId="BalloonText">
    <w:name w:val="Balloon Text"/>
    <w:basedOn w:val="Normal"/>
    <w:link w:val="TextodebaloChar1"/>
    <w:uiPriority w:val="99"/>
    <w:semiHidden/>
    <w:unhideWhenUsed/>
    <w:rsid w:val="00414712"/>
    <w:rPr>
      <w:rFonts w:ascii="Tahoma" w:hAnsi="Tahoma" w:cs="Tahoma"/>
      <w:sz w:val="16"/>
      <w:szCs w:val="16"/>
    </w:rPr>
  </w:style>
  <w:style w:type="character" w:customStyle="1" w:styleId="TextodebaloChar1">
    <w:name w:val="Texto de balão Char1"/>
    <w:basedOn w:val="DefaultParagraphFont"/>
    <w:link w:val="BalloonText"/>
    <w:uiPriority w:val="99"/>
    <w:semiHidden/>
    <w:rsid w:val="00414712"/>
    <w:rPr>
      <w:rFonts w:ascii="Tahoma" w:hAnsi="Tahoma" w:cs="Tahoma"/>
      <w:color w:val="00000A"/>
      <w:sz w:val="16"/>
      <w:szCs w:val="16"/>
    </w:rPr>
  </w:style>
  <w:style w:type="paragraph" w:styleId="Header">
    <w:name w:val="header"/>
    <w:basedOn w:val="Normal"/>
    <w:link w:val="CabealhoChar1"/>
    <w:uiPriority w:val="99"/>
    <w:unhideWhenUsed/>
    <w:rsid w:val="00F93B50"/>
    <w:pPr>
      <w:tabs>
        <w:tab w:val="center" w:pos="4252"/>
        <w:tab w:val="right" w:pos="8504"/>
      </w:tabs>
    </w:pPr>
  </w:style>
  <w:style w:type="character" w:customStyle="1" w:styleId="CabealhoChar1">
    <w:name w:val="Cabeçalho Char1"/>
    <w:basedOn w:val="DefaultParagraphFont"/>
    <w:link w:val="Header"/>
    <w:uiPriority w:val="99"/>
    <w:rsid w:val="00F93B50"/>
    <w:rPr>
      <w:color w:val="00000A"/>
    </w:rPr>
  </w:style>
  <w:style w:type="paragraph" w:styleId="Footer">
    <w:name w:val="footer"/>
    <w:basedOn w:val="Normal"/>
    <w:link w:val="RodapChar1"/>
    <w:uiPriority w:val="99"/>
    <w:unhideWhenUsed/>
    <w:rsid w:val="00F93B50"/>
    <w:pPr>
      <w:tabs>
        <w:tab w:val="center" w:pos="4252"/>
        <w:tab w:val="right" w:pos="8504"/>
      </w:tabs>
    </w:pPr>
  </w:style>
  <w:style w:type="character" w:customStyle="1" w:styleId="RodapChar1">
    <w:name w:val="Rodapé Char1"/>
    <w:basedOn w:val="DefaultParagraphFont"/>
    <w:link w:val="Footer"/>
    <w:uiPriority w:val="99"/>
    <w:rsid w:val="00F93B50"/>
    <w:rPr>
      <w:color w:val="00000A"/>
    </w:rPr>
  </w:style>
  <w:style w:type="paragraph" w:styleId="ListParagraph">
    <w:name w:val="List Paragraph"/>
    <w:basedOn w:val="Normal"/>
    <w:qFormat/>
    <w:rsid w:val="00EB567D"/>
    <w:pPr>
      <w:widowControl w:val="0"/>
      <w:suppressAutoHyphens w:val="0"/>
      <w:overflowPunct w:val="0"/>
      <w:ind w:left="720"/>
      <w:textAlignment w:val="auto"/>
    </w:pPr>
    <w:rPr>
      <w:rFonts w:eastAsia="SimSun" w:cs="Arial"/>
      <w:sz w:val="24"/>
      <w:szCs w:val="24"/>
      <w:lang w:eastAsia="zh-CN" w:bidi="hi-IN"/>
    </w:rPr>
  </w:style>
  <w:style w:type="table" w:styleId="TableGrid">
    <w:name w:val="Table Grid"/>
    <w:basedOn w:val="TableNormal"/>
    <w:uiPriority w:val="59"/>
    <w:rsid w:val="00710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BD68-747A-46B8-BCDB-4A043B3A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637</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verlobo</dc:creator>
  <cp:lastModifiedBy>vereadormayr</cp:lastModifiedBy>
  <cp:revision>55</cp:revision>
  <cp:lastPrinted>2022-03-28T12:43:17Z</cp:lastPrinted>
  <dcterms:created xsi:type="dcterms:W3CDTF">2020-04-16T23:50:00Z</dcterms:created>
  <dcterms:modified xsi:type="dcterms:W3CDTF">2022-03-25T13:07:00Z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