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  <w:u w:val="single"/>
        </w:rPr>
        <w:t>AUTÓGRAFO Nº 29/2022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39</w:t>
      </w:r>
      <w:r w:rsidRPr="007E5F75">
        <w:rPr>
          <w:rFonts w:cs="Arial"/>
          <w:b/>
          <w:bCs/>
          <w:color w:val="000000"/>
          <w:szCs w:val="24"/>
          <w:u w:val="single"/>
        </w:rPr>
        <w:t>/2022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AC4AF8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  <w:t xml:space="preserve">Denomina </w:t>
      </w:r>
      <w:r>
        <w:rPr>
          <w:rFonts w:cs="Arial"/>
          <w:b/>
          <w:bCs/>
          <w:color w:val="000000"/>
          <w:szCs w:val="24"/>
        </w:rPr>
        <w:t>“</w:t>
      </w:r>
      <w:r w:rsidRPr="007E5F75">
        <w:rPr>
          <w:rFonts w:cs="Arial"/>
          <w:b/>
          <w:bCs/>
          <w:color w:val="000000"/>
          <w:szCs w:val="24"/>
        </w:rPr>
        <w:t xml:space="preserve">Valeria </w:t>
      </w:r>
      <w:proofErr w:type="spellStart"/>
      <w:r w:rsidRPr="007E5F75">
        <w:rPr>
          <w:rFonts w:cs="Arial"/>
          <w:b/>
          <w:bCs/>
          <w:color w:val="000000"/>
          <w:szCs w:val="24"/>
        </w:rPr>
        <w:t>Lehen</w:t>
      </w:r>
      <w:proofErr w:type="spellEnd"/>
      <w:r w:rsidRPr="007E5F75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7E5F75">
        <w:rPr>
          <w:rFonts w:cs="Arial"/>
          <w:b/>
          <w:bCs/>
          <w:color w:val="000000"/>
          <w:szCs w:val="24"/>
        </w:rPr>
        <w:t>Ropelle</w:t>
      </w:r>
      <w:proofErr w:type="spellEnd"/>
      <w:r>
        <w:rPr>
          <w:rFonts w:cs="Arial"/>
          <w:b/>
          <w:bCs/>
          <w:color w:val="000000"/>
          <w:szCs w:val="24"/>
        </w:rPr>
        <w:t>”</w:t>
      </w:r>
      <w:r w:rsidRPr="007E5F75">
        <w:rPr>
          <w:rFonts w:cs="Arial"/>
          <w:b/>
          <w:bCs/>
          <w:color w:val="000000"/>
          <w:szCs w:val="24"/>
        </w:rPr>
        <w:t xml:space="preserve"> a </w:t>
      </w:r>
      <w:proofErr w:type="gramStart"/>
      <w:r w:rsidRPr="007E5F75">
        <w:rPr>
          <w:rFonts w:cs="Arial"/>
          <w:b/>
          <w:bCs/>
          <w:color w:val="000000"/>
          <w:szCs w:val="24"/>
        </w:rPr>
        <w:t>rua</w:t>
      </w:r>
      <w:proofErr w:type="gramEnd"/>
      <w:r w:rsidRPr="007E5F75">
        <w:rPr>
          <w:rFonts w:cs="Arial"/>
          <w:b/>
          <w:bCs/>
          <w:color w:val="000000"/>
          <w:szCs w:val="24"/>
        </w:rPr>
        <w:t xml:space="preserve"> 3 do Loteamento Residencial Vivendas das Pitangueiras, bairro Jurema.</w:t>
      </w:r>
    </w:p>
    <w:p w:rsidR="001D5433" w:rsidRPr="007E5F75" w:rsidRDefault="001D5433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  <w:t>A CÂMARA MUNICIPAL DE VALINHOS</w:t>
      </w:r>
      <w:r w:rsidRPr="007E5F75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7E5F75">
        <w:rPr>
          <w:rFonts w:cs="Arial"/>
          <w:b/>
          <w:bCs/>
          <w:color w:val="000000"/>
          <w:szCs w:val="24"/>
        </w:rPr>
        <w:t xml:space="preserve">APROVOU </w:t>
      </w:r>
      <w:r w:rsidRPr="007E5F75">
        <w:rPr>
          <w:rFonts w:cs="Arial"/>
          <w:bCs/>
          <w:color w:val="000000"/>
          <w:szCs w:val="24"/>
        </w:rPr>
        <w:t xml:space="preserve">e </w:t>
      </w:r>
      <w:bookmarkStart w:id="0" w:name="_GoBack"/>
      <w:bookmarkEnd w:id="0"/>
      <w:r w:rsidRPr="007E5F75">
        <w:rPr>
          <w:rFonts w:cs="Arial"/>
          <w:bCs/>
          <w:color w:val="000000"/>
          <w:szCs w:val="24"/>
        </w:rPr>
        <w:t>encaminha ao Poder Executivo Municipal, para sanção e promulgação, a seguinte Lei:</w:t>
      </w:r>
    </w:p>
    <w:p w:rsidR="00AC4AF8" w:rsidRPr="007E5F75" w:rsidRDefault="00AC4AF8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AC4AF8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</w:r>
      <w:r w:rsidR="00B21B3A" w:rsidRPr="007E5F75">
        <w:rPr>
          <w:rFonts w:cs="Arial"/>
          <w:b/>
          <w:bCs/>
          <w:color w:val="000000"/>
          <w:szCs w:val="24"/>
        </w:rPr>
        <w:t>Art. 1º</w:t>
      </w:r>
      <w:r w:rsidR="00B21B3A" w:rsidRPr="007E5F75">
        <w:rPr>
          <w:rFonts w:cs="Arial"/>
          <w:bCs/>
          <w:color w:val="000000"/>
          <w:szCs w:val="24"/>
        </w:rPr>
        <w:t xml:space="preserve"> </w:t>
      </w:r>
      <w:r w:rsidR="00B21B3A" w:rsidRPr="007E5F75">
        <w:rPr>
          <w:rFonts w:cs="Arial"/>
          <w:bCs/>
          <w:color w:val="000000"/>
          <w:szCs w:val="24"/>
        </w:rPr>
        <w:t xml:space="preserve">É </w:t>
      </w:r>
      <w:r w:rsidR="00B21B3A" w:rsidRPr="007E5F75">
        <w:rPr>
          <w:rFonts w:cs="Arial"/>
          <w:bCs/>
          <w:color w:val="000000"/>
          <w:szCs w:val="24"/>
        </w:rPr>
        <w:t xml:space="preserve">denominada </w:t>
      </w:r>
      <w:r>
        <w:rPr>
          <w:rFonts w:cs="Arial"/>
          <w:bCs/>
          <w:color w:val="000000"/>
          <w:szCs w:val="24"/>
        </w:rPr>
        <w:t>“</w:t>
      </w:r>
      <w:r w:rsidRPr="007E5F75">
        <w:rPr>
          <w:rFonts w:cs="Arial"/>
          <w:bCs/>
          <w:color w:val="000000"/>
          <w:szCs w:val="24"/>
        </w:rPr>
        <w:t xml:space="preserve">Valeria </w:t>
      </w:r>
      <w:proofErr w:type="spellStart"/>
      <w:r w:rsidRPr="007E5F75">
        <w:rPr>
          <w:rFonts w:cs="Arial"/>
          <w:bCs/>
          <w:color w:val="000000"/>
          <w:szCs w:val="24"/>
        </w:rPr>
        <w:t>Lehen</w:t>
      </w:r>
      <w:proofErr w:type="spellEnd"/>
      <w:r w:rsidRPr="007E5F75">
        <w:rPr>
          <w:rFonts w:cs="Arial"/>
          <w:bCs/>
          <w:color w:val="000000"/>
          <w:szCs w:val="24"/>
        </w:rPr>
        <w:t xml:space="preserve"> </w:t>
      </w:r>
      <w:proofErr w:type="spellStart"/>
      <w:r w:rsidRPr="007E5F75">
        <w:rPr>
          <w:rFonts w:cs="Arial"/>
          <w:bCs/>
          <w:color w:val="000000"/>
          <w:szCs w:val="24"/>
        </w:rPr>
        <w:t>Ropelle</w:t>
      </w:r>
      <w:proofErr w:type="spellEnd"/>
      <w:r>
        <w:rPr>
          <w:rFonts w:cs="Arial"/>
          <w:bCs/>
          <w:color w:val="000000"/>
          <w:szCs w:val="24"/>
        </w:rPr>
        <w:t>”</w:t>
      </w:r>
      <w:r w:rsidRPr="007E5F75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a</w:t>
      </w:r>
      <w:r w:rsidR="00033E37" w:rsidRPr="007E5F75">
        <w:rPr>
          <w:rFonts w:cs="Arial"/>
          <w:bCs/>
          <w:color w:val="000000"/>
          <w:szCs w:val="24"/>
        </w:rPr>
        <w:t xml:space="preserve"> </w:t>
      </w:r>
      <w:proofErr w:type="gramStart"/>
      <w:r>
        <w:rPr>
          <w:rFonts w:cs="Arial"/>
          <w:bCs/>
          <w:color w:val="000000"/>
          <w:szCs w:val="24"/>
        </w:rPr>
        <w:t>r</w:t>
      </w:r>
      <w:r w:rsidR="00033E37" w:rsidRPr="007E5F75">
        <w:rPr>
          <w:rFonts w:cs="Arial"/>
          <w:bCs/>
          <w:color w:val="000000"/>
          <w:szCs w:val="24"/>
        </w:rPr>
        <w:t>ua</w:t>
      </w:r>
      <w:proofErr w:type="gramEnd"/>
      <w:r w:rsidR="00033E37" w:rsidRPr="007E5F75">
        <w:rPr>
          <w:rFonts w:cs="Arial"/>
          <w:bCs/>
          <w:color w:val="000000"/>
          <w:szCs w:val="24"/>
        </w:rPr>
        <w:t xml:space="preserve"> 3 do </w:t>
      </w:r>
      <w:r w:rsidRPr="007E5F75">
        <w:rPr>
          <w:rFonts w:cs="Arial"/>
          <w:bCs/>
          <w:color w:val="000000"/>
          <w:szCs w:val="24"/>
        </w:rPr>
        <w:t xml:space="preserve">Loteamento </w:t>
      </w:r>
      <w:r w:rsidR="00B21B3A" w:rsidRPr="007E5F75">
        <w:rPr>
          <w:rFonts w:cs="Arial"/>
          <w:bCs/>
          <w:color w:val="000000"/>
          <w:szCs w:val="24"/>
        </w:rPr>
        <w:t>R</w:t>
      </w:r>
      <w:r w:rsidR="00033E37" w:rsidRPr="007E5F75">
        <w:rPr>
          <w:rFonts w:cs="Arial"/>
          <w:bCs/>
          <w:color w:val="000000"/>
          <w:szCs w:val="24"/>
        </w:rPr>
        <w:t>esidencial</w:t>
      </w:r>
      <w:r w:rsidR="00B21B3A" w:rsidRPr="007E5F75">
        <w:rPr>
          <w:rFonts w:cs="Arial"/>
          <w:bCs/>
          <w:color w:val="000000"/>
          <w:szCs w:val="24"/>
        </w:rPr>
        <w:t xml:space="preserve"> V</w:t>
      </w:r>
      <w:r w:rsidR="009E3C93" w:rsidRPr="007E5F75">
        <w:rPr>
          <w:rFonts w:cs="Arial"/>
          <w:bCs/>
          <w:color w:val="000000"/>
          <w:szCs w:val="24"/>
        </w:rPr>
        <w:t xml:space="preserve">ivenda das Pitangueiras, </w:t>
      </w:r>
      <w:r w:rsidRPr="007E5F75">
        <w:rPr>
          <w:rFonts w:cs="Arial"/>
          <w:bCs/>
          <w:color w:val="000000"/>
          <w:szCs w:val="24"/>
        </w:rPr>
        <w:t xml:space="preserve">bairro </w:t>
      </w:r>
      <w:r w:rsidR="009E3C93" w:rsidRPr="007E5F75">
        <w:rPr>
          <w:rFonts w:cs="Arial"/>
          <w:bCs/>
          <w:color w:val="000000"/>
          <w:szCs w:val="24"/>
        </w:rPr>
        <w:t>Jurema</w:t>
      </w:r>
      <w:r>
        <w:rPr>
          <w:rFonts w:cs="Arial"/>
          <w:bCs/>
          <w:color w:val="000000"/>
          <w:szCs w:val="24"/>
        </w:rPr>
        <w:t>, com início na rua 4 e término na rua 2 do mesmo loteamento</w:t>
      </w:r>
      <w:r w:rsidR="00B21B3A" w:rsidRPr="007E5F75">
        <w:rPr>
          <w:rFonts w:cs="Arial"/>
          <w:bCs/>
          <w:color w:val="000000"/>
          <w:szCs w:val="24"/>
        </w:rPr>
        <w:t>.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E5F75">
        <w:rPr>
          <w:rFonts w:cs="Arial"/>
          <w:b/>
          <w:bCs/>
          <w:color w:val="000000"/>
          <w:szCs w:val="24"/>
        </w:rPr>
        <w:tab/>
      </w:r>
      <w:r w:rsidRPr="007E5F75">
        <w:rPr>
          <w:rFonts w:cs="Arial"/>
          <w:b/>
          <w:bCs/>
          <w:color w:val="000000"/>
          <w:szCs w:val="24"/>
        </w:rPr>
        <w:tab/>
      </w:r>
      <w:r w:rsidR="00B21B3A" w:rsidRPr="007E5F75">
        <w:rPr>
          <w:rFonts w:cs="Arial"/>
          <w:b/>
          <w:bCs/>
          <w:color w:val="000000"/>
          <w:szCs w:val="24"/>
        </w:rPr>
        <w:t xml:space="preserve">Art. 2º </w:t>
      </w:r>
      <w:r w:rsidR="00B21B3A" w:rsidRPr="007E5F75">
        <w:rPr>
          <w:rFonts w:cs="Arial"/>
          <w:bCs/>
          <w:color w:val="000000"/>
          <w:szCs w:val="24"/>
        </w:rPr>
        <w:t>Esta Lei entra em vigor na data de sua publicação</w:t>
      </w:r>
      <w:r w:rsidR="00B21B3A" w:rsidRPr="007E5F75">
        <w:rPr>
          <w:rFonts w:cs="Arial"/>
          <w:bCs/>
          <w:color w:val="000000"/>
          <w:szCs w:val="24"/>
        </w:rPr>
        <w:t>.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7E5F75">
        <w:rPr>
          <w:rFonts w:cs="Arial"/>
          <w:color w:val="000000"/>
          <w:szCs w:val="24"/>
        </w:rPr>
        <w:tab/>
      </w:r>
      <w:r w:rsidRPr="007E5F75">
        <w:rPr>
          <w:rFonts w:cs="Arial"/>
          <w:color w:val="000000"/>
          <w:szCs w:val="24"/>
        </w:rPr>
        <w:tab/>
        <w:t>Câmara Municipal de Valinhos,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7E5F75">
        <w:rPr>
          <w:rFonts w:cs="Arial"/>
          <w:color w:val="000000"/>
          <w:szCs w:val="24"/>
        </w:rPr>
        <w:tab/>
      </w:r>
      <w:r w:rsidRPr="007E5F75">
        <w:rPr>
          <w:rFonts w:cs="Arial"/>
          <w:color w:val="000000"/>
          <w:szCs w:val="24"/>
        </w:rPr>
        <w:tab/>
      </w:r>
      <w:proofErr w:type="gramStart"/>
      <w:r w:rsidRPr="007E5F75">
        <w:rPr>
          <w:rFonts w:cs="Arial"/>
          <w:color w:val="000000"/>
          <w:szCs w:val="24"/>
        </w:rPr>
        <w:t>aos</w:t>
      </w:r>
      <w:proofErr w:type="gramEnd"/>
      <w:r w:rsidRPr="007E5F7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22</w:t>
      </w:r>
      <w:r w:rsidRPr="007E5F75">
        <w:rPr>
          <w:rFonts w:cs="Arial"/>
          <w:color w:val="000000"/>
          <w:szCs w:val="24"/>
        </w:rPr>
        <w:t xml:space="preserve"> de março de 2022.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Franklin Duarte de Lima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Presidente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Luiz Mayr Neto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1º Secretário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7E5F75">
        <w:rPr>
          <w:rFonts w:cs="Arial"/>
          <w:b/>
          <w:color w:val="000000"/>
          <w:szCs w:val="24"/>
        </w:rPr>
        <w:t>Marcatto</w:t>
      </w:r>
      <w:proofErr w:type="spellEnd"/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E5F75">
        <w:rPr>
          <w:rFonts w:cs="Arial"/>
          <w:b/>
          <w:color w:val="000000"/>
          <w:szCs w:val="24"/>
        </w:rPr>
        <w:tab/>
      </w:r>
      <w:r w:rsidRPr="007E5F75">
        <w:rPr>
          <w:rFonts w:cs="Arial"/>
          <w:b/>
          <w:color w:val="000000"/>
          <w:szCs w:val="24"/>
        </w:rPr>
        <w:tab/>
        <w:t>2ª Secretária</w:t>
      </w: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E5F75" w:rsidRPr="007E5F75" w:rsidRDefault="007E5F75" w:rsidP="007E5F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7E5F75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</w:t>
      </w:r>
      <w:proofErr w:type="spellStart"/>
      <w:r>
        <w:rPr>
          <w:rFonts w:cs="Arial"/>
          <w:color w:val="000000"/>
          <w:szCs w:val="24"/>
        </w:rPr>
        <w:t>Antonio</w:t>
      </w:r>
      <w:proofErr w:type="spellEnd"/>
      <w:r>
        <w:rPr>
          <w:rFonts w:cs="Arial"/>
          <w:color w:val="000000"/>
          <w:szCs w:val="24"/>
        </w:rPr>
        <w:t xml:space="preserve"> Soares Gomes Filho e Franklin Duarte de Lima</w:t>
      </w:r>
      <w:r w:rsidRPr="007E5F75">
        <w:rPr>
          <w:rFonts w:cs="Arial"/>
          <w:color w:val="000000"/>
          <w:szCs w:val="24"/>
        </w:rPr>
        <w:t>.</w:t>
      </w:r>
    </w:p>
    <w:sectPr w:rsidR="007E5F75" w:rsidRPr="007E5F75" w:rsidSect="007E5F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3A" w:rsidRDefault="00B21B3A">
      <w:r>
        <w:separator/>
      </w:r>
    </w:p>
  </w:endnote>
  <w:endnote w:type="continuationSeparator" w:id="0">
    <w:p w:rsidR="00B21B3A" w:rsidRDefault="00B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75" w:rsidRDefault="007E5F75" w:rsidP="007E5F75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7E5F75" w:rsidRDefault="007E5F75" w:rsidP="007E5F75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7E5F75" w:rsidRDefault="007E5F75" w:rsidP="007E5F75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3" w:rsidRDefault="00B21B3A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E5F7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</w:instrText>
    </w:r>
    <w:r>
      <w:rPr>
        <w:rFonts w:cs="Arial"/>
        <w:b/>
        <w:sz w:val="18"/>
        <w:szCs w:val="18"/>
      </w:rPr>
      <w:instrText>PAGES  \* Arabic  \* MERGEFORMAT</w:instrText>
    </w:r>
    <w:r>
      <w:rPr>
        <w:rFonts w:cs="Arial"/>
        <w:b/>
        <w:sz w:val="18"/>
        <w:szCs w:val="18"/>
      </w:rPr>
      <w:fldChar w:fldCharType="separate"/>
    </w:r>
    <w:r w:rsidR="007E5F7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1D5433" w:rsidRDefault="00B21B3A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1D5433" w:rsidRDefault="00B21B3A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3A" w:rsidRDefault="00B21B3A">
      <w:r>
        <w:separator/>
      </w:r>
    </w:p>
  </w:footnote>
  <w:footnote w:type="continuationSeparator" w:id="0">
    <w:p w:rsidR="00B21B3A" w:rsidRDefault="00B2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75" w:rsidRPr="009019DC" w:rsidRDefault="007E5F75" w:rsidP="007E5F75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68CA267" wp14:editId="1C3F16D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B5B421E" wp14:editId="37044BD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712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7E5F75" w:rsidRPr="00FC47D9" w:rsidRDefault="007E5F75" w:rsidP="007E5F75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7E5F75" w:rsidRPr="004420DB" w:rsidRDefault="007E5F75" w:rsidP="007E5F7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7E5F75" w:rsidRPr="008743E5" w:rsidRDefault="007E5F75" w:rsidP="007E5F7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7E5F75" w:rsidRPr="008743E5" w:rsidRDefault="007E5F75" w:rsidP="007E5F75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7E5F75" w:rsidRDefault="007E5F75" w:rsidP="007E5F75">
    <w:pPr>
      <w:pStyle w:val="Cabealho"/>
      <w:rPr>
        <w:rFonts w:ascii="Times New Roman" w:hAnsi="Times New Roman"/>
        <w:b/>
        <w:sz w:val="28"/>
        <w:szCs w:val="24"/>
      </w:rPr>
    </w:pPr>
  </w:p>
  <w:p w:rsidR="007E5F75" w:rsidRDefault="007E5F75" w:rsidP="007E5F75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3" w:rsidRDefault="00B21B3A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3B8F1C9" wp14:editId="79209BE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3855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3093492" wp14:editId="4332AE7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9890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433" w:rsidRPr="0068721F" w:rsidRDefault="00B21B3A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712/2022</w:t>
    </w:r>
  </w:p>
  <w:p w:rsidR="001D5433" w:rsidRPr="00FC47D9" w:rsidRDefault="001D5433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1D5433" w:rsidRPr="004420DB" w:rsidRDefault="001D543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1D5433" w:rsidRPr="008743E5" w:rsidRDefault="00B21B3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1D5433" w:rsidRPr="008743E5" w:rsidRDefault="00B21B3A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1D5433" w:rsidRDefault="001D5433" w:rsidP="009B0EE4">
    <w:pPr>
      <w:pStyle w:val="Cabealho"/>
      <w:ind w:left="-142"/>
    </w:pPr>
  </w:p>
  <w:p w:rsidR="001D5433" w:rsidRDefault="001D5433" w:rsidP="009B0EE4">
    <w:pPr>
      <w:pStyle w:val="Cabealho"/>
    </w:pPr>
  </w:p>
  <w:p w:rsidR="001D5433" w:rsidRDefault="001D5433" w:rsidP="009B0EE4">
    <w:pPr>
      <w:pStyle w:val="Cabealho"/>
    </w:pPr>
  </w:p>
  <w:p w:rsidR="001D5433" w:rsidRPr="0077671C" w:rsidRDefault="00B21B3A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39/2022</w:t>
    </w:r>
  </w:p>
  <w:p w:rsidR="001D5433" w:rsidRPr="0038288C" w:rsidRDefault="001D5433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63"/>
    <w:multiLevelType w:val="hybridMultilevel"/>
    <w:tmpl w:val="C2105046"/>
    <w:lvl w:ilvl="0" w:tplc="E94E1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18EF96" w:tentative="1">
      <w:start w:val="1"/>
      <w:numFmt w:val="lowerLetter"/>
      <w:lvlText w:val="%2."/>
      <w:lvlJc w:val="left"/>
      <w:pPr>
        <w:ind w:left="1440" w:hanging="360"/>
      </w:pPr>
    </w:lvl>
    <w:lvl w:ilvl="2" w:tplc="D0A86E92" w:tentative="1">
      <w:start w:val="1"/>
      <w:numFmt w:val="lowerRoman"/>
      <w:lvlText w:val="%3."/>
      <w:lvlJc w:val="right"/>
      <w:pPr>
        <w:ind w:left="2160" w:hanging="180"/>
      </w:pPr>
    </w:lvl>
    <w:lvl w:ilvl="3" w:tplc="3C98E1D0" w:tentative="1">
      <w:start w:val="1"/>
      <w:numFmt w:val="decimal"/>
      <w:lvlText w:val="%4."/>
      <w:lvlJc w:val="left"/>
      <w:pPr>
        <w:ind w:left="2880" w:hanging="360"/>
      </w:pPr>
    </w:lvl>
    <w:lvl w:ilvl="4" w:tplc="9110AC2E" w:tentative="1">
      <w:start w:val="1"/>
      <w:numFmt w:val="lowerLetter"/>
      <w:lvlText w:val="%5."/>
      <w:lvlJc w:val="left"/>
      <w:pPr>
        <w:ind w:left="3600" w:hanging="360"/>
      </w:pPr>
    </w:lvl>
    <w:lvl w:ilvl="5" w:tplc="0A4C637C" w:tentative="1">
      <w:start w:val="1"/>
      <w:numFmt w:val="lowerRoman"/>
      <w:lvlText w:val="%6."/>
      <w:lvlJc w:val="right"/>
      <w:pPr>
        <w:ind w:left="4320" w:hanging="180"/>
      </w:pPr>
    </w:lvl>
    <w:lvl w:ilvl="6" w:tplc="F656CF4E" w:tentative="1">
      <w:start w:val="1"/>
      <w:numFmt w:val="decimal"/>
      <w:lvlText w:val="%7."/>
      <w:lvlJc w:val="left"/>
      <w:pPr>
        <w:ind w:left="5040" w:hanging="360"/>
      </w:pPr>
    </w:lvl>
    <w:lvl w:ilvl="7" w:tplc="81CCE15E" w:tentative="1">
      <w:start w:val="1"/>
      <w:numFmt w:val="lowerLetter"/>
      <w:lvlText w:val="%8."/>
      <w:lvlJc w:val="left"/>
      <w:pPr>
        <w:ind w:left="5760" w:hanging="360"/>
      </w:pPr>
    </w:lvl>
    <w:lvl w:ilvl="8" w:tplc="75BC14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3E37"/>
    <w:rsid w:val="00040230"/>
    <w:rsid w:val="00063F44"/>
    <w:rsid w:val="0006454A"/>
    <w:rsid w:val="00084A39"/>
    <w:rsid w:val="000F7939"/>
    <w:rsid w:val="00103936"/>
    <w:rsid w:val="00154E6D"/>
    <w:rsid w:val="00166047"/>
    <w:rsid w:val="00187E11"/>
    <w:rsid w:val="001A0E0C"/>
    <w:rsid w:val="001A2BB4"/>
    <w:rsid w:val="001A68A6"/>
    <w:rsid w:val="001C7B4E"/>
    <w:rsid w:val="001D5433"/>
    <w:rsid w:val="001E7317"/>
    <w:rsid w:val="00203FA5"/>
    <w:rsid w:val="00227418"/>
    <w:rsid w:val="002406D6"/>
    <w:rsid w:val="00265627"/>
    <w:rsid w:val="00286E70"/>
    <w:rsid w:val="00297111"/>
    <w:rsid w:val="002B58CC"/>
    <w:rsid w:val="002F0A6A"/>
    <w:rsid w:val="0030189E"/>
    <w:rsid w:val="0033319E"/>
    <w:rsid w:val="00375D3F"/>
    <w:rsid w:val="0038288C"/>
    <w:rsid w:val="00391370"/>
    <w:rsid w:val="003B25A7"/>
    <w:rsid w:val="003F78E3"/>
    <w:rsid w:val="00404FFF"/>
    <w:rsid w:val="004333B6"/>
    <w:rsid w:val="00441083"/>
    <w:rsid w:val="004420DB"/>
    <w:rsid w:val="00450741"/>
    <w:rsid w:val="00455FF4"/>
    <w:rsid w:val="00486790"/>
    <w:rsid w:val="00496A3E"/>
    <w:rsid w:val="004C3607"/>
    <w:rsid w:val="004E3236"/>
    <w:rsid w:val="004E493C"/>
    <w:rsid w:val="00515C6C"/>
    <w:rsid w:val="00534972"/>
    <w:rsid w:val="00540457"/>
    <w:rsid w:val="005408CC"/>
    <w:rsid w:val="0055759F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C08EB"/>
    <w:rsid w:val="006E29F5"/>
    <w:rsid w:val="006E4395"/>
    <w:rsid w:val="006E514D"/>
    <w:rsid w:val="006F1281"/>
    <w:rsid w:val="00720AA7"/>
    <w:rsid w:val="007229D9"/>
    <w:rsid w:val="007511D9"/>
    <w:rsid w:val="007562CD"/>
    <w:rsid w:val="0077671C"/>
    <w:rsid w:val="007815F5"/>
    <w:rsid w:val="007E468E"/>
    <w:rsid w:val="007E5F75"/>
    <w:rsid w:val="007F0968"/>
    <w:rsid w:val="00802901"/>
    <w:rsid w:val="0080458F"/>
    <w:rsid w:val="00812741"/>
    <w:rsid w:val="008278B2"/>
    <w:rsid w:val="008444BE"/>
    <w:rsid w:val="008743E5"/>
    <w:rsid w:val="008A04F8"/>
    <w:rsid w:val="008B570F"/>
    <w:rsid w:val="008C0FA1"/>
    <w:rsid w:val="008C13C4"/>
    <w:rsid w:val="008D641C"/>
    <w:rsid w:val="008D7E34"/>
    <w:rsid w:val="008F6620"/>
    <w:rsid w:val="00912224"/>
    <w:rsid w:val="0092098C"/>
    <w:rsid w:val="009426A2"/>
    <w:rsid w:val="00946FCF"/>
    <w:rsid w:val="009643C3"/>
    <w:rsid w:val="009B0EE4"/>
    <w:rsid w:val="009C1E5B"/>
    <w:rsid w:val="009E3C93"/>
    <w:rsid w:val="00A04FF1"/>
    <w:rsid w:val="00A2090C"/>
    <w:rsid w:val="00A762CA"/>
    <w:rsid w:val="00A773B6"/>
    <w:rsid w:val="00AC4AF8"/>
    <w:rsid w:val="00AD50A4"/>
    <w:rsid w:val="00AE69C4"/>
    <w:rsid w:val="00B15A41"/>
    <w:rsid w:val="00B21B3A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43D80"/>
    <w:rsid w:val="00D5240E"/>
    <w:rsid w:val="00D75C75"/>
    <w:rsid w:val="00D86F54"/>
    <w:rsid w:val="00E205BF"/>
    <w:rsid w:val="00E37567"/>
    <w:rsid w:val="00E542CF"/>
    <w:rsid w:val="00E9372C"/>
    <w:rsid w:val="00EB77C3"/>
    <w:rsid w:val="00EC4464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D5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D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2C65-5A44-4501-A28E-EEA24073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19</cp:revision>
  <cp:lastPrinted>2022-02-21T12:56:00Z</cp:lastPrinted>
  <dcterms:created xsi:type="dcterms:W3CDTF">2022-02-15T15:35:00Z</dcterms:created>
  <dcterms:modified xsi:type="dcterms:W3CDTF">2022-03-23T12:56:00Z</dcterms:modified>
</cp:coreProperties>
</file>