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DA5745" w:rsidP="00A779B8">
      <w:pPr>
        <w:pStyle w:val="Default"/>
        <w:jc w:val="both"/>
        <w:rPr>
          <w:rFonts w:ascii="Calibri" w:eastAsia="Times New Roman" w:hAnsi="Calibri" w:cs="Calibri"/>
          <w:bCs/>
          <w:color w:val="auto"/>
        </w:rPr>
      </w:pPr>
      <w:r w:rsidRPr="003A7521">
        <w:rPr>
          <w:rFonts w:ascii="Calibri" w:hAnsi="Calibri" w:cs="Calibri"/>
          <w:b/>
          <w:color w:val="auto"/>
        </w:rPr>
        <w:t>Parecer Jurídico nº</w:t>
      </w:r>
      <w:r>
        <w:rPr>
          <w:rFonts w:ascii="Calibri" w:hAnsi="Calibri" w:cs="Calibri"/>
          <w:b/>
          <w:color w:val="auto"/>
        </w:rPr>
        <w:t xml:space="preserve"> 058</w:t>
      </w:r>
      <w:r w:rsidRPr="003A7521">
        <w:rPr>
          <w:rFonts w:ascii="Calibri" w:hAnsi="Calibri" w:cs="Calibri"/>
          <w:b/>
          <w:color w:val="auto"/>
        </w:rPr>
        <w:t>/202</w:t>
      </w:r>
      <w:r>
        <w:rPr>
          <w:rFonts w:ascii="Calibri" w:hAnsi="Calibri" w:cs="Calibri"/>
          <w:b/>
          <w:color w:val="auto"/>
        </w:rPr>
        <w:t>2.</w:t>
      </w:r>
    </w:p>
    <w:p w:rsidR="00A779B8" w:rsidRPr="00DA5745" w:rsidP="00A779B8">
      <w:pPr>
        <w:jc w:val="both"/>
        <w:rPr>
          <w:rFonts w:ascii="Calibri" w:hAnsi="Calibri" w:cs="Calibri"/>
          <w:b/>
          <w:bCs/>
          <w:szCs w:val="24"/>
        </w:rPr>
      </w:pPr>
      <w:r w:rsidRPr="00DA5745">
        <w:rPr>
          <w:rFonts w:ascii="Calibri" w:hAnsi="Calibri" w:cs="Calibri"/>
          <w:b/>
          <w:bCs/>
          <w:szCs w:val="24"/>
        </w:rPr>
        <w:t xml:space="preserve">Assunto: </w:t>
      </w:r>
      <w:r>
        <w:rPr>
          <w:rFonts w:ascii="Calibri" w:hAnsi="Calibri" w:cs="Calibri"/>
          <w:b/>
          <w:bCs/>
          <w:szCs w:val="24"/>
        </w:rPr>
        <w:t xml:space="preserve">Emenda 01 ao </w:t>
      </w:r>
      <w:r w:rsidRPr="00DA5745">
        <w:rPr>
          <w:rFonts w:ascii="Calibri" w:hAnsi="Calibri" w:cs="Calibri"/>
          <w:b/>
          <w:bCs/>
          <w:szCs w:val="24"/>
        </w:rPr>
        <w:t>Projeto de Lei nº 03/2022</w:t>
      </w:r>
      <w:r>
        <w:rPr>
          <w:rFonts w:ascii="Calibri" w:hAnsi="Calibri" w:cs="Calibri"/>
          <w:b/>
          <w:bCs/>
          <w:szCs w:val="24"/>
        </w:rPr>
        <w:t xml:space="preserve"> que</w:t>
      </w:r>
      <w:r w:rsidRPr="00DA5745">
        <w:rPr>
          <w:rFonts w:ascii="Calibri" w:hAnsi="Calibri" w:cs="Calibri"/>
          <w:b/>
          <w:bCs/>
          <w:szCs w:val="24"/>
        </w:rPr>
        <w:t xml:space="preserve"> </w:t>
      </w:r>
      <w:r>
        <w:rPr>
          <w:rFonts w:ascii="Calibri" w:hAnsi="Calibri" w:cs="Calibri"/>
          <w:b/>
          <w:bCs/>
          <w:szCs w:val="24"/>
        </w:rPr>
        <w:t>“</w:t>
      </w:r>
      <w:r w:rsidRPr="00DA5745">
        <w:rPr>
          <w:rFonts w:ascii="Calibri" w:hAnsi="Calibri" w:cs="Calibri"/>
          <w:b/>
          <w:bCs/>
          <w:szCs w:val="24"/>
        </w:rPr>
        <w:t>Institui a campanha Check-up Geral das Mulheres</w:t>
      </w:r>
      <w:r>
        <w:rPr>
          <w:rFonts w:ascii="Calibri" w:hAnsi="Calibri" w:cs="Calibri"/>
          <w:b/>
          <w:bCs/>
          <w:szCs w:val="24"/>
        </w:rPr>
        <w:t>”</w:t>
      </w:r>
      <w:r w:rsidRPr="00DA5745">
        <w:rPr>
          <w:rFonts w:ascii="Calibri" w:hAnsi="Calibri" w:cs="Calibri"/>
          <w:b/>
          <w:bCs/>
          <w:szCs w:val="24"/>
        </w:rPr>
        <w:t>. Autoria do Vereador Gabriel Bueno.</w:t>
      </w:r>
    </w:p>
    <w:p w:rsidR="00A779B8" w:rsidRPr="00DA5745"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A779B8" w:rsidRPr="00813294" w:rsidP="00A779B8">
      <w:pPr>
        <w:pStyle w:val="Default"/>
        <w:jc w:val="both"/>
        <w:rPr>
          <w:rFonts w:ascii="Calibri" w:hAnsi="Calibri" w:cs="Calibri"/>
          <w:b/>
          <w:i/>
          <w:color w:val="auto"/>
        </w:rPr>
      </w:pPr>
    </w:p>
    <w:p w:rsidR="00A779B8" w:rsidRPr="00081211" w:rsidP="00A779B8">
      <w:pPr>
        <w:pStyle w:val="Default"/>
        <w:spacing w:after="120" w:line="360" w:lineRule="auto"/>
        <w:jc w:val="both"/>
        <w:rPr>
          <w:rFonts w:asciiTheme="minorHAnsi" w:hAnsiTheme="minorHAnsi" w:cstheme="minorHAnsi"/>
          <w:sz w:val="12"/>
          <w:szCs w:val="12"/>
        </w:rPr>
      </w:pPr>
    </w:p>
    <w:p w:rsidR="00A779B8" w:rsidRPr="00743FE1" w:rsidP="00A779B8">
      <w:pPr>
        <w:pStyle w:val="Default"/>
        <w:spacing w:after="240" w:line="360" w:lineRule="auto"/>
        <w:ind w:firstLine="2268"/>
        <w:jc w:val="both"/>
        <w:rPr>
          <w:rFonts w:asciiTheme="minorHAnsi" w:hAnsiTheme="minorHAnsi" w:cstheme="minorHAnsi"/>
          <w: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sidRPr="0006682F">
        <w:rPr>
          <w:rFonts w:asciiTheme="minorHAnsi" w:hAnsiTheme="minorHAnsi" w:cstheme="minorHAnsi"/>
        </w:rPr>
        <w:t xml:space="preserve">em epígrafe que </w:t>
      </w:r>
      <w:r w:rsidRPr="001D2F52">
        <w:rPr>
          <w:rFonts w:asciiTheme="minorHAnsi" w:hAnsiTheme="minorHAnsi" w:cstheme="minorHAnsi"/>
        </w:rPr>
        <w:t xml:space="preserve">suprime </w:t>
      </w:r>
      <w:r>
        <w:rPr>
          <w:rFonts w:asciiTheme="minorHAnsi" w:hAnsiTheme="minorHAnsi" w:cstheme="minorHAnsi"/>
        </w:rPr>
        <w:t xml:space="preserve">o </w:t>
      </w:r>
      <w:r w:rsidRPr="001D2F52">
        <w:rPr>
          <w:rFonts w:asciiTheme="minorHAnsi" w:hAnsiTheme="minorHAnsi" w:cstheme="minorHAnsi"/>
        </w:rPr>
        <w:t xml:space="preserve">art. </w:t>
      </w:r>
      <w:r>
        <w:rPr>
          <w:rFonts w:asciiTheme="minorHAnsi" w:hAnsiTheme="minorHAnsi" w:cstheme="minorHAnsi"/>
        </w:rPr>
        <w:t>4</w:t>
      </w:r>
      <w:r w:rsidRPr="001D2F52">
        <w:rPr>
          <w:rFonts w:asciiTheme="minorHAnsi" w:hAnsiTheme="minorHAnsi" w:cstheme="minorHAnsi"/>
        </w:rPr>
        <w:t xml:space="preserve">º do </w:t>
      </w:r>
      <w:r w:rsidRPr="00DD45D3">
        <w:rPr>
          <w:rFonts w:asciiTheme="minorHAnsi" w:hAnsiTheme="minorHAnsi" w:cstheme="minorHAnsi"/>
        </w:rPr>
        <w:t>Projeto de</w:t>
      </w:r>
      <w:r>
        <w:rPr>
          <w:rFonts w:asciiTheme="minorHAnsi" w:hAnsiTheme="minorHAnsi" w:cstheme="minorHAnsi"/>
        </w:rPr>
        <w:t xml:space="preserve"> Lei nº 03</w:t>
      </w:r>
      <w:r w:rsidRPr="00DD45D3">
        <w:rPr>
          <w:rFonts w:asciiTheme="minorHAnsi" w:hAnsiTheme="minorHAnsi" w:cstheme="minorHAnsi"/>
        </w:rPr>
        <w:t>/202</w:t>
      </w:r>
      <w:r>
        <w:rPr>
          <w:rFonts w:asciiTheme="minorHAnsi" w:hAnsiTheme="minorHAnsi" w:cstheme="minorHAnsi"/>
        </w:rPr>
        <w:t>2</w:t>
      </w:r>
      <w:r w:rsidRPr="00DD45D3">
        <w:rPr>
          <w:rFonts w:asciiTheme="minorHAnsi" w:hAnsiTheme="minorHAnsi" w:cstheme="minorHAnsi"/>
        </w:rPr>
        <w:t xml:space="preserve"> que </w:t>
      </w:r>
      <w:r w:rsidRPr="00743FE1">
        <w:rPr>
          <w:rFonts w:asciiTheme="minorHAnsi" w:hAnsiTheme="minorHAnsi" w:cstheme="minorHAnsi"/>
          <w:i/>
        </w:rPr>
        <w:t>“</w:t>
      </w:r>
      <w:r w:rsidRPr="00743FE1">
        <w:rPr>
          <w:rFonts w:ascii="Calibri" w:hAnsi="Calibri" w:cs="Calibri"/>
          <w:bCs/>
          <w:i/>
        </w:rPr>
        <w:t>Institui a campanha Check-up Geral das Mulheres”</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 </w:t>
      </w:r>
      <w:r w:rsidRPr="0006682F">
        <w:rPr>
          <w:rFonts w:asciiTheme="minorHAnsi" w:hAnsiTheme="minorHAnsi" w:cstheme="minorHAnsi"/>
          <w:i/>
        </w:rPr>
        <w:t>Ab initio</w:t>
      </w:r>
      <w:r w:rsidRPr="0006682F">
        <w:rPr>
          <w:rFonts w:asciiTheme="minorHAnsi" w:hAnsiTheme="minorHAnsi" w:cstheme="minorHAnsi"/>
        </w:rPr>
        <w:t>, cumpre destacar a competência regimental da Comissão de Justiça e Redação, estabelecida no artigo 38.</w:t>
      </w:r>
    </w:p>
    <w:p w:rsidR="00A779B8" w:rsidRPr="0006682F" w:rsidP="00A779B8">
      <w:pPr>
        <w:spacing w:after="120" w:line="360" w:lineRule="auto"/>
        <w:ind w:firstLine="2268"/>
        <w:jc w:val="both"/>
        <w:rPr>
          <w:rFonts w:asciiTheme="minorHAnsi" w:hAnsiTheme="minorHAnsi" w:cstheme="minorHAnsi"/>
          <w:szCs w:val="24"/>
        </w:rPr>
      </w:pPr>
      <w:r w:rsidRPr="0006682F">
        <w:rPr>
          <w:rFonts w:asciiTheme="minorHAnsi" w:hAnsiTheme="minorHAnsi" w:cstheme="minorHAnsi"/>
          <w:szCs w:val="24"/>
        </w:rPr>
        <w:t xml:space="preserve">Outrossim, ressalta-se que a opinião jurídica exarada neste parecer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Nesse sentido é o entendimento do 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RPr="00AD09BD"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Desta feita, considerando os aspectos constitucionais</w:t>
      </w:r>
      <w:r>
        <w:rPr>
          <w:rFonts w:eastAsia="Calibri" w:asciiTheme="minorHAnsi" w:hAnsiTheme="minorHAnsi" w:cstheme="minorHAnsi"/>
          <w:color w:val="000000"/>
          <w:szCs w:val="24"/>
        </w:rPr>
        <w:t>, legais e jurídicos</w:t>
      </w:r>
      <w:r w:rsidRPr="00AD09BD">
        <w:rPr>
          <w:rFonts w:eastAsia="Calibri" w:asciiTheme="minorHAnsi" w:hAnsiTheme="minorHAnsi" w:cstheme="minorHAnsi"/>
          <w:color w:val="000000"/>
          <w:szCs w:val="24"/>
        </w:rPr>
        <w:t>, passamos a análise técnica do projeto em epígrafe solicitado.</w:t>
      </w:r>
    </w:p>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A779B8">
      <w:pPr>
        <w:autoSpaceDE w:val="0"/>
        <w:autoSpaceDN w:val="0"/>
        <w:adjustRightInd w:val="0"/>
        <w:spacing w:line="30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FC62DB">
        <w:rPr>
          <w:rFonts w:asciiTheme="minorHAnsi" w:hAnsiTheme="minorHAnsi" w:cs="Calibri"/>
          <w:i/>
          <w:color w:val="000000"/>
          <w:sz w:val="22"/>
          <w:szCs w:val="22"/>
          <w:u w:val="single"/>
        </w:rPr>
        <w:t xml:space="preserve">Emenda é a correção apresentada a um dispositivo de projeto de lei ou de resolução. </w:t>
      </w:r>
    </w:p>
    <w:p w:rsidR="00A779B8" w:rsidRPr="00DD45D3" w:rsidP="00A779B8">
      <w:pPr>
        <w:autoSpaceDE w:val="0"/>
        <w:autoSpaceDN w:val="0"/>
        <w:adjustRightInd w:val="0"/>
        <w:spacing w:line="300" w:lineRule="auto"/>
        <w:ind w:left="2835"/>
        <w:jc w:val="both"/>
        <w:rPr>
          <w:rFonts w:asciiTheme="minorHAnsi" w:hAnsiTheme="minorHAnsi" w:cs="Calibri"/>
          <w:b/>
          <w:i/>
          <w:color w:val="000000"/>
          <w:sz w:val="22"/>
          <w:szCs w:val="22"/>
        </w:rPr>
      </w:pPr>
      <w:r w:rsidRPr="00DD45D3">
        <w:rPr>
          <w:rFonts w:asciiTheme="minorHAnsi" w:hAnsiTheme="minorHAnsi" w:cs="Calibri"/>
          <w:b/>
          <w:i/>
          <w:color w:val="000000"/>
          <w:sz w:val="22"/>
          <w:szCs w:val="22"/>
        </w:rPr>
        <w:t xml:space="preserve">§ 1º. Emenda supressiva é a que manda suprimir, em parte ou no todo, o artigo do projeto. </w:t>
      </w:r>
    </w:p>
    <w:p w:rsidR="00A779B8" w:rsidRPr="00DD45D3" w:rsidP="00A779B8">
      <w:pPr>
        <w:autoSpaceDE w:val="0"/>
        <w:autoSpaceDN w:val="0"/>
        <w:adjustRightInd w:val="0"/>
        <w:spacing w:line="300" w:lineRule="auto"/>
        <w:ind w:left="2835"/>
        <w:jc w:val="both"/>
        <w:rPr>
          <w:rFonts w:asciiTheme="minorHAnsi" w:hAnsiTheme="minorHAnsi" w:cs="Calibri"/>
          <w:i/>
          <w:color w:val="000000"/>
          <w:sz w:val="22"/>
          <w:szCs w:val="22"/>
        </w:rPr>
      </w:pPr>
      <w:r w:rsidRPr="00DD45D3">
        <w:rPr>
          <w:rFonts w:asciiTheme="minorHAnsi" w:hAnsiTheme="minorHAnsi" w:cs="Calibri"/>
          <w:i/>
          <w:color w:val="000000"/>
          <w:sz w:val="22"/>
          <w:szCs w:val="22"/>
        </w:rPr>
        <w:t xml:space="preserve">§ 2º. Emenda substitutiva é a que deve ser colocada no lugar do artigo. </w:t>
      </w:r>
    </w:p>
    <w:p w:rsidR="00A779B8" w:rsidRPr="00FC62DB" w:rsidP="00A779B8">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3º. Emenda aditiva é a que deve ser acrescentada aos termos do artigo. </w:t>
      </w:r>
    </w:p>
    <w:p w:rsidR="00A779B8" w:rsidRPr="00F260B9" w:rsidP="00A779B8">
      <w:pPr>
        <w:autoSpaceDE w:val="0"/>
        <w:autoSpaceDN w:val="0"/>
        <w:adjustRightInd w:val="0"/>
        <w:spacing w:line="300" w:lineRule="auto"/>
        <w:ind w:left="2835"/>
        <w:jc w:val="both"/>
        <w:rPr>
          <w:rFonts w:asciiTheme="minorHAnsi" w:hAnsiTheme="minorHAnsi" w:cs="Calibri"/>
          <w:i/>
          <w:color w:val="000000"/>
          <w:sz w:val="22"/>
          <w:szCs w:val="22"/>
        </w:rPr>
      </w:pPr>
      <w:r w:rsidRPr="00F260B9">
        <w:rPr>
          <w:rFonts w:asciiTheme="minorHAnsi" w:hAnsiTheme="minorHAnsi" w:cs="Calibri"/>
          <w:i/>
          <w:color w:val="000000"/>
          <w:sz w:val="22"/>
          <w:szCs w:val="22"/>
        </w:rPr>
        <w:t xml:space="preserve">§ 4º. Emenda modificativa é a que se refere apenas à redação do artigo, sem alterar a sua substância. </w:t>
      </w:r>
    </w:p>
    <w:p w:rsidR="00A779B8" w:rsidRPr="00FC62DB" w:rsidP="00A779B8">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A779B8" w:rsidRPr="00FC62DB" w:rsidP="00A779B8">
      <w:pPr>
        <w:autoSpaceDE w:val="0"/>
        <w:autoSpaceDN w:val="0"/>
        <w:adjustRightInd w:val="0"/>
        <w:spacing w:line="30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A779B8">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emenda estranhos ao seu objetivo terá o direito de reclamar contra a sua admissão, competindo ao Presidente decidir sobre a reclamação. </w:t>
      </w:r>
    </w:p>
    <w:p w:rsidR="00A779B8" w:rsidRPr="00FC62DB" w:rsidP="00A779B8">
      <w:pPr>
        <w:autoSpaceDE w:val="0"/>
        <w:autoSpaceDN w:val="0"/>
        <w:adjustRightInd w:val="0"/>
        <w:spacing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A779B8" w:rsidRPr="00FC62DB" w:rsidP="00A779B8">
      <w:pPr>
        <w:autoSpaceDE w:val="0"/>
        <w:autoSpaceDN w:val="0"/>
        <w:adjustRightInd w:val="0"/>
        <w:spacing w:before="120"/>
        <w:ind w:left="2835"/>
        <w:jc w:val="both"/>
        <w:rPr>
          <w:rFonts w:asciiTheme="minorHAnsi" w:hAnsiTheme="minorHAnsi" w:cs="Calibri"/>
          <w:i/>
          <w:color w:val="000000"/>
          <w:sz w:val="12"/>
          <w:szCs w:val="12"/>
        </w:rPr>
      </w:pPr>
    </w:p>
    <w:p w:rsidR="00A779B8" w:rsidP="00A779B8">
      <w:pPr>
        <w:autoSpaceDE w:val="0"/>
        <w:autoSpaceDN w:val="0"/>
        <w:adjustRightInd w:val="0"/>
        <w:spacing w:before="240" w:after="240" w:line="360" w:lineRule="auto"/>
        <w:ind w:firstLine="2268"/>
        <w:jc w:val="both"/>
        <w:rPr>
          <w:rFonts w:ascii="Calibri" w:hAnsi="Calibri" w:cstheme="minorHAnsi"/>
          <w:szCs w:val="24"/>
        </w:rPr>
      </w:pPr>
      <w:r>
        <w:rPr>
          <w:rFonts w:asciiTheme="minorHAnsi" w:hAnsiTheme="minorHAnsi" w:cs="Calibri"/>
          <w:szCs w:val="24"/>
        </w:rPr>
        <w:t xml:space="preserve"> </w:t>
      </w:r>
      <w:r w:rsidRPr="00FC62DB">
        <w:rPr>
          <w:rFonts w:asciiTheme="minorHAnsi" w:hAnsiTheme="minorHAnsi" w:cs="Calibri"/>
          <w:szCs w:val="24"/>
        </w:rPr>
        <w:t xml:space="preserve">Destarte, </w:t>
      </w:r>
      <w:r>
        <w:rPr>
          <w:rFonts w:asciiTheme="minorHAnsi" w:hAnsiTheme="minorHAnsi" w:cs="Calibri"/>
          <w:szCs w:val="24"/>
        </w:rPr>
        <w:t xml:space="preserve">verifica-se </w:t>
      </w:r>
      <w:r w:rsidRPr="00FC62DB">
        <w:rPr>
          <w:rFonts w:asciiTheme="minorHAnsi" w:hAnsiTheme="minorHAnsi" w:cs="Calibri"/>
          <w:szCs w:val="24"/>
        </w:rPr>
        <w:t>que o projeto de emenda atende aos dispositivos do</w:t>
      </w:r>
      <w:r>
        <w:rPr>
          <w:rFonts w:asciiTheme="minorHAnsi" w:hAnsiTheme="minorHAnsi" w:cs="Calibri"/>
          <w:szCs w:val="24"/>
        </w:rPr>
        <w:t xml:space="preserve"> Regimento Interno da Câmara, não havendo </w:t>
      </w:r>
      <w:r w:rsidRPr="00FC62DB">
        <w:rPr>
          <w:rFonts w:asciiTheme="minorHAnsi" w:hAnsiTheme="minorHAnsi" w:cs="Calibri"/>
          <w:szCs w:val="24"/>
        </w:rPr>
        <w:t xml:space="preserve">óbice </w:t>
      </w:r>
      <w:r>
        <w:rPr>
          <w:rFonts w:asciiTheme="minorHAnsi" w:hAnsiTheme="minorHAnsi" w:cs="Calibri"/>
          <w:szCs w:val="24"/>
        </w:rPr>
        <w:t>regimental na sua tramitação e quanto à matéria concluímos pela constitucionalidade</w:t>
      </w:r>
      <w:bookmarkStart w:id="0" w:name="_GoBack"/>
      <w:bookmarkEnd w:id="0"/>
      <w:r>
        <w:rPr>
          <w:rFonts w:asciiTheme="minorHAnsi" w:hAnsiTheme="minorHAnsi" w:cs="Calibri"/>
          <w:szCs w:val="24"/>
        </w:rPr>
        <w:t xml:space="preserve"> do projeto que se limita a propor supressão recomendada no Parecer Jurídico nº 30/2022. </w:t>
      </w:r>
      <w:r w:rsidRPr="00076B1A">
        <w:rPr>
          <w:rFonts w:asciiTheme="minorHAnsi" w:hAnsiTheme="minorHAnsi" w:cs="Calibri"/>
          <w:szCs w:val="24"/>
        </w:rPr>
        <w:t>S</w:t>
      </w:r>
      <w:r w:rsidRPr="00076B1A">
        <w:rPr>
          <w:rFonts w:ascii="Calibri" w:hAnsi="Calibri" w:cstheme="minorHAnsi"/>
          <w:szCs w:val="24"/>
        </w:rPr>
        <w:t>obre o mérito, manifestar-se-á o Soberano Plenário.</w:t>
      </w:r>
    </w:p>
    <w:p w:rsidR="00A779B8" w:rsidP="00A779B8">
      <w:pPr>
        <w:autoSpaceDE w:val="0"/>
        <w:autoSpaceDN w:val="0"/>
        <w:adjustRightInd w:val="0"/>
        <w:spacing w:before="240" w:after="240" w:line="360" w:lineRule="auto"/>
        <w:ind w:firstLine="2268"/>
        <w:jc w:val="both"/>
        <w:rPr>
          <w:rFonts w:asciiTheme="minorHAnsi" w:hAnsiTheme="minorHAnsi" w:cs="Calibri"/>
          <w:szCs w:val="24"/>
        </w:rPr>
      </w:pPr>
      <w:r>
        <w:rPr>
          <w:rFonts w:ascii="Calibri" w:hAnsi="Calibri" w:cs="Calibri"/>
          <w:szCs w:val="24"/>
        </w:rPr>
        <w:t>É o parecer, a superior consideração.</w:t>
      </w:r>
    </w:p>
    <w:p w:rsidR="00A779B8" w:rsidRPr="00743FE1" w:rsidP="00A779B8">
      <w:pPr>
        <w:autoSpaceDE w:val="0"/>
        <w:autoSpaceDN w:val="0"/>
        <w:adjustRightInd w:val="0"/>
        <w:spacing w:before="240" w:after="240" w:line="360" w:lineRule="auto"/>
        <w:ind w:firstLine="2268"/>
        <w:jc w:val="both"/>
        <w:rPr>
          <w:rFonts w:asciiTheme="minorHAnsi" w:hAnsiTheme="minorHAnsi" w:cs="Calibri"/>
          <w:szCs w:val="24"/>
        </w:rPr>
      </w:pPr>
      <w:r w:rsidRPr="003A7521">
        <w:rPr>
          <w:rFonts w:ascii="Calibri" w:hAnsi="Calibri" w:cs="Calibri"/>
          <w:szCs w:val="24"/>
        </w:rPr>
        <w:t>Procuradoria</w:t>
      </w:r>
      <w:r>
        <w:rPr>
          <w:rFonts w:ascii="Calibri" w:hAnsi="Calibri" w:cs="Calibri"/>
          <w:szCs w:val="24"/>
        </w:rPr>
        <w:t>, 24</w:t>
      </w:r>
      <w:r w:rsidRPr="003A7521">
        <w:rPr>
          <w:rFonts w:ascii="Calibri" w:hAnsi="Calibri" w:cs="Calibri"/>
          <w:szCs w:val="24"/>
        </w:rPr>
        <w:t xml:space="preserve"> de </w:t>
      </w:r>
      <w:r>
        <w:rPr>
          <w:rFonts w:ascii="Calibri" w:hAnsi="Calibri" w:cs="Calibri"/>
          <w:szCs w:val="24"/>
        </w:rPr>
        <w:t>fevereiro</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A779B8" w:rsidRPr="003A7521" w:rsidP="00A779B8">
      <w:pPr>
        <w:pStyle w:val="BodyText"/>
        <w:tabs>
          <w:tab w:val="left" w:pos="5625"/>
        </w:tabs>
        <w:spacing w:before="240" w:after="240" w:line="360" w:lineRule="auto"/>
        <w:jc w:val="both"/>
        <w:rPr>
          <w:rFonts w:ascii="Calibri" w:hAnsi="Calibri" w:cs="Calibri"/>
          <w:szCs w:val="24"/>
        </w:rPr>
      </w:pPr>
    </w:p>
    <w:p w:rsidR="00A779B8" w:rsidRPr="003A7521" w:rsidP="00A779B8">
      <w:pPr>
        <w:pStyle w:val="BodyText"/>
        <w:spacing w:after="0"/>
        <w:jc w:val="center"/>
        <w:rPr>
          <w:rFonts w:ascii="Calibri" w:hAnsi="Calibri" w:cs="Calibri"/>
          <w:b/>
          <w:szCs w:val="24"/>
        </w:rPr>
      </w:pPr>
      <w:r>
        <w:rPr>
          <w:rFonts w:ascii="Calibri" w:hAnsi="Calibri" w:cs="Calibri"/>
          <w:b/>
          <w:szCs w:val="24"/>
        </w:rPr>
        <w:t>Rosemeire de Souza Cardoso Barbosa</w:t>
      </w:r>
    </w:p>
    <w:p w:rsidR="00A779B8" w:rsidP="00A779B8">
      <w:pPr>
        <w:pStyle w:val="BodyText"/>
        <w:spacing w:after="0"/>
        <w:jc w:val="center"/>
        <w:rPr>
          <w:rFonts w:ascii="Calibri" w:hAnsi="Calibri" w:cs="Calibri"/>
          <w:b/>
          <w:szCs w:val="24"/>
        </w:rPr>
      </w:pPr>
      <w:r w:rsidRPr="003A7521">
        <w:rPr>
          <w:rFonts w:ascii="Calibri" w:hAnsi="Calibri" w:cs="Calibri"/>
          <w:b/>
          <w:szCs w:val="24"/>
        </w:rPr>
        <w:t>Procurador</w:t>
      </w:r>
      <w:r>
        <w:rPr>
          <w:rFonts w:ascii="Calibri" w:hAnsi="Calibri" w:cs="Calibri"/>
          <w:b/>
          <w:szCs w:val="24"/>
        </w:rPr>
        <w:t>a - OAB/SP 308.298</w:t>
      </w:r>
    </w:p>
    <w:p w:rsidR="00A779B8" w:rsidRPr="00743FE1" w:rsidP="00A779B8">
      <w:pPr>
        <w:pStyle w:val="BodyText"/>
        <w:spacing w:after="0"/>
        <w:jc w:val="center"/>
      </w:pPr>
      <w:r>
        <w:rPr>
          <w:rFonts w:ascii="Calibri" w:hAnsi="Calibri" w:cs="Calibri"/>
          <w:szCs w:val="24"/>
        </w:rPr>
        <w:t>Assinado digitalmente</w:t>
      </w:r>
    </w:p>
    <w:p w:rsidR="00646BC4"/>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0724D1" w:rsidP="00B73ABA">
            <w:pPr>
              <w:pStyle w:val="Footer"/>
              <w:jc w:val="right"/>
              <w:rPr>
                <w:sz w:val="18"/>
                <w:lang w:val="pt-PT"/>
              </w:rPr>
            </w:pPr>
          </w:p>
          <w:p w:rsidR="000724D1" w:rsidP="000F6284">
            <w:pPr>
              <w:pStyle w:val="Footer"/>
              <w:ind w:right="-313"/>
              <w:jc w:val="center"/>
              <w:rPr>
                <w:sz w:val="18"/>
                <w:lang w:val="pt-PT"/>
              </w:rPr>
            </w:pPr>
            <w:r>
              <w:rPr>
                <w:sz w:val="18"/>
                <w:lang w:val="pt-PT"/>
              </w:rPr>
              <w:t>________________________________________________________________________________________</w:t>
            </w:r>
          </w:p>
          <w:p w:rsidR="000724D1" w:rsidP="000F6284">
            <w:pPr>
              <w:pStyle w:val="Footer"/>
              <w:ind w:right="-313"/>
              <w:rPr>
                <w:sz w:val="18"/>
                <w:lang w:val="pt-PT"/>
              </w:rPr>
            </w:pPr>
            <w:r>
              <w:rPr>
                <w:sz w:val="18"/>
                <w:lang w:val="pt-PT"/>
              </w:rPr>
              <w:t xml:space="preserve">          Rua Antônio Schiavinato, 59, Residencial São Luis - Tel: (19) 3829.5310 - CEP: 13270-470</w:t>
            </w:r>
          </w:p>
          <w:p w:rsidR="000724D1" w:rsidP="000F6284">
            <w:pPr>
              <w:pStyle w:val="Footer"/>
              <w:ind w:left="-1985" w:right="-313"/>
              <w:jc w:val="center"/>
              <w:rPr>
                <w:sz w:val="18"/>
                <w:lang w:val="pt-PT"/>
              </w:rPr>
            </w:pPr>
            <w:r>
              <w:rPr>
                <w:sz w:val="18"/>
                <w:lang w:val="pt-PT"/>
              </w:rPr>
              <w:t xml:space="preserve">    site: www.camaravalinhos.sp.gov.br   </w:t>
            </w:r>
          </w:p>
          <w:p w:rsidR="000724D1" w:rsidP="000F6284">
            <w:pPr>
              <w:pStyle w:val="Footer"/>
              <w:ind w:left="-1985" w:right="-313"/>
              <w:jc w:val="center"/>
            </w:pPr>
          </w:p>
          <w:p w:rsidR="000724D1"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Pr>
                <w:b/>
                <w:bCs/>
                <w:noProof/>
                <w:sz w:val="18"/>
                <w:szCs w:val="18"/>
              </w:rPr>
              <w:t>3</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Pr>
                <w:b/>
                <w:bCs/>
                <w:noProof/>
                <w:sz w:val="18"/>
                <w:szCs w:val="18"/>
              </w:rPr>
              <w:t>3</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24D1" w:rsidP="000F6284">
    <w:pPr>
      <w:pStyle w:val="Header"/>
      <w:jc w:val="center"/>
      <w:rPr>
        <w:b/>
        <w:sz w:val="26"/>
        <w:lang w:val="pt-PT"/>
      </w:rPr>
    </w:pPr>
  </w:p>
  <w:p w:rsidR="000724D1"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724D1" w:rsidP="000F6284">
                          <w:r>
                            <w:rPr>
                              <w:noProof/>
                            </w:rPr>
                            <w:drawing>
                              <wp:inline distT="0" distB="0" distL="0" distR="0">
                                <wp:extent cx="876300" cy="850900"/>
                                <wp:effectExtent l="19050" t="0" r="0" b="0"/>
                                <wp:docPr id="158132981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666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721628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0724D1"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455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216285" r:id="rId4"/>
                    </w:object>
                  </w:p>
                </w:txbxContent>
              </v:textbox>
              <w10:wrap type="square"/>
            </v:shape>
          </w:pict>
        </mc:Fallback>
      </mc:AlternateContent>
    </w:r>
  </w:p>
  <w:p w:rsidR="000724D1" w:rsidP="000F6284">
    <w:pPr>
      <w:pStyle w:val="Header"/>
      <w:jc w:val="center"/>
      <w:rPr>
        <w:b/>
        <w:sz w:val="28"/>
        <w:lang w:val="pt-PT"/>
      </w:rPr>
    </w:pPr>
    <w:r>
      <w:rPr>
        <w:b/>
        <w:sz w:val="28"/>
        <w:lang w:val="pt-PT"/>
      </w:rPr>
      <w:t>CÂMARA MUNICIPAL DE VALINHOS</w:t>
    </w:r>
  </w:p>
  <w:p w:rsidR="000724D1" w:rsidP="00564577">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6682F"/>
    <w:rsid w:val="000724D1"/>
    <w:rsid w:val="00076B1A"/>
    <w:rsid w:val="00081211"/>
    <w:rsid w:val="000F6284"/>
    <w:rsid w:val="001B125C"/>
    <w:rsid w:val="001D2F52"/>
    <w:rsid w:val="003A7521"/>
    <w:rsid w:val="00564577"/>
    <w:rsid w:val="00646BC4"/>
    <w:rsid w:val="00724E61"/>
    <w:rsid w:val="00743FE1"/>
    <w:rsid w:val="00813294"/>
    <w:rsid w:val="00A779B8"/>
    <w:rsid w:val="00AD09BD"/>
    <w:rsid w:val="00B73ABA"/>
    <w:rsid w:val="00DA5745"/>
    <w:rsid w:val="00DD45D3"/>
    <w:rsid w:val="00F260B9"/>
    <w:rsid w:val="00F53BEF"/>
    <w:rsid w:val="00FC3987"/>
    <w:rsid w:val="00FC62D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cp:revision>
  <dcterms:created xsi:type="dcterms:W3CDTF">2022-02-24T16:57:00Z</dcterms:created>
  <dcterms:modified xsi:type="dcterms:W3CDTF">2022-02-24T16:58:00Z</dcterms:modified>
</cp:coreProperties>
</file>