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264F6B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="003B3A6C"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3B3A6C" w:rsidRPr="003B3A6C">
            <w:rPr>
              <w:rFonts w:eastAsia="Calibri"/>
              <w:color w:val="808080"/>
            </w:rPr>
            <w:t xml:space="preserve">Escolher um </w:t>
          </w:r>
          <w:proofErr w:type="gramStart"/>
          <w:r w:rsidR="003B3A6C" w:rsidRPr="003B3A6C">
            <w:rPr>
              <w:rFonts w:eastAsia="Calibri"/>
              <w:color w:val="808080"/>
            </w:rPr>
            <w:t>item.</w:t>
          </w:r>
          <w:proofErr w:type="gramEnd"/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9407B7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1A7EE9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57D3E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57D3E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Default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Pr="00FE39C3" w:rsidRDefault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proofErr w:type="spellStart"/>
      <w:r w:rsidR="009407B7">
        <w:rPr>
          <w:rFonts w:cs="Arial"/>
          <w:bCs/>
          <w:szCs w:val="24"/>
        </w:rPr>
        <w:t>Marcatto</w:t>
      </w:r>
      <w:proofErr w:type="spellEnd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Pr="00FE39C3" w:rsidRDefault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proofErr w:type="spellStart"/>
      <w:r w:rsidR="009407B7">
        <w:rPr>
          <w:rFonts w:cs="Arial"/>
          <w:bCs/>
          <w:szCs w:val="24"/>
        </w:rPr>
        <w:t>Samasso</w:t>
      </w:r>
      <w:proofErr w:type="spellEnd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1175B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1175B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727A46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showingPlcHdr/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6264AB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6264AB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XX de XXXXXXX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C6" w:rsidRDefault="00EC55C6" w:rsidP="00203FA5">
      <w:r>
        <w:separator/>
      </w:r>
    </w:p>
  </w:endnote>
  <w:endnote w:type="continuationSeparator" w:id="0">
    <w:p w:rsidR="00EC55C6" w:rsidRDefault="00EC55C6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C55C6">
      <w:fldChar w:fldCharType="begin"/>
    </w:r>
    <w:r w:rsidR="00EC55C6">
      <w:instrText>NUMPAGES  \* Arabic  \* MERGEFORMAT</w:instrText>
    </w:r>
    <w:r w:rsidR="00EC55C6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55C6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7A3C66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C55C6">
      <w:fldChar w:fldCharType="begin"/>
    </w:r>
    <w:r w:rsidR="00EC55C6">
      <w:instrText>NUMPAGES  \* Arabic  \* MERGEFORMAT</w:instrText>
    </w:r>
    <w:r w:rsidR="00EC55C6">
      <w:fldChar w:fldCharType="separate"/>
    </w:r>
    <w:r w:rsidR="007A3C66" w:rsidRPr="007A3C66">
      <w:rPr>
        <w:rFonts w:cs="Arial"/>
        <w:b/>
        <w:noProof/>
        <w:sz w:val="18"/>
        <w:szCs w:val="18"/>
      </w:rPr>
      <w:t>1</w:t>
    </w:r>
    <w:r w:rsidR="00EC55C6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C6" w:rsidRDefault="00EC55C6" w:rsidP="00203FA5">
      <w:r>
        <w:separator/>
      </w:r>
    </w:p>
  </w:footnote>
  <w:footnote w:type="continuationSeparator" w:id="0">
    <w:p w:rsidR="00EC55C6" w:rsidRDefault="00EC55C6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11762B" w:rsidRPr="0011762B">
      <w:rPr>
        <w:rFonts w:cs="Arial"/>
        <w:noProof/>
        <w:sz w:val="18"/>
        <w:szCs w:val="18"/>
      </w:rPr>
      <w:t>DOCUMENTOPRINCIPAL</w:t>
    </w:r>
    <w:r w:rsidR="00D56A58" w:rsidRPr="00D56A58">
      <w:rPr>
        <w:rFonts w:cs="Arial"/>
        <w:noProof/>
        <w:sz w:val="18"/>
        <w:szCs w:val="18"/>
      </w:rPr>
      <w:t>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11762B" w:rsidRPr="0011762B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11762B" w:rsidRPr="0011762B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11762B" w:rsidRPr="0011762B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9407B7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3F1F04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>Trata-se de $</w:t>
    </w:r>
    <w:r w:rsidR="0011762B" w:rsidRPr="0011762B">
      <w:rPr>
        <w:rFonts w:cs="Arial"/>
        <w:bCs/>
        <w:szCs w:val="24"/>
      </w:rPr>
      <w:t>DOCUMENTOPRINCIPAL</w:t>
    </w:r>
    <w:r w:rsidR="00857D3E">
      <w:rPr>
        <w:rFonts w:cs="Arial"/>
        <w:bCs/>
        <w:szCs w:val="24"/>
      </w:rPr>
      <w:t xml:space="preserve">TIPO$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 w:rsidR="00857D3E"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 w:rsidR="00857D3E"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D50A4"/>
    <w:rsid w:val="00AE69C4"/>
    <w:rsid w:val="00B12AEC"/>
    <w:rsid w:val="00B15A41"/>
    <w:rsid w:val="00B26118"/>
    <w:rsid w:val="00B75386"/>
    <w:rsid w:val="00BA2827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BF56FA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BF56FA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BF56FA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7160A8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2E19A9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Augusto Scalon</dc:creator>
  <cp:lastModifiedBy>Rafael Alves Rodrigues</cp:lastModifiedBy>
  <cp:revision>27</cp:revision>
  <dcterms:created xsi:type="dcterms:W3CDTF">2022-02-04T18:20:00Z</dcterms:created>
  <dcterms:modified xsi:type="dcterms:W3CDTF">2023-01-17T18:18:00Z</dcterms:modified>
</cp:coreProperties>
</file>