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92EBF" w:rsidP="00347933">
            <w:pPr>
              <w:spacing w:after="0" w:line="240" w:lineRule="auto"/>
              <w:jc w:val="center"/>
            </w:pPr>
            <w:r>
              <w:t>512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92EBF" w:rsidP="00347933">
            <w:pPr>
              <w:spacing w:after="0" w:line="240" w:lineRule="auto"/>
              <w:jc w:val="center"/>
            </w:pPr>
            <w:r w:rsidRPr="00C92EBF">
              <w:t>Sitio Cascata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92EBF" w:rsidP="00347933">
            <w:pPr>
              <w:spacing w:after="0" w:line="240" w:lineRule="auto"/>
              <w:jc w:val="center"/>
            </w:pPr>
            <w:r w:rsidRPr="00C92EBF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92EBF" w:rsidP="00347933">
            <w:pPr>
              <w:spacing w:after="0" w:line="240" w:lineRule="auto"/>
              <w:jc w:val="center"/>
            </w:pPr>
            <w:proofErr w:type="gramStart"/>
            <w:r>
              <w:t>17:31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92EBF" w:rsidRPr="00C92EBF">
              <w:t>298285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92EBF" w:rsidRPr="00C92EBF">
              <w:t>7458192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92EBF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92E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92E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92E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92E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92E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92EB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92EB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51234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512344">
        <w:tc>
          <w:tcPr>
            <w:tcW w:w="8720" w:type="dxa"/>
          </w:tcPr>
          <w:p w:rsidR="00BA1A03" w:rsidRDefault="00C92EBF">
            <w:r w:rsidRPr="00C92EBF">
              <w:t>Topografia favorável, porém sem vegetação consistente. Apresenta calha hídrica, seca ou intermitente. A pastagem ao redor estava alt</w:t>
            </w:r>
            <w:r>
              <w:t>a</w:t>
            </w:r>
            <w:r w:rsidRPr="00C92EBF">
              <w:t>, dificultando o acesso (sem trilhas).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51234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512344">
        <w:tc>
          <w:tcPr>
            <w:tcW w:w="8720" w:type="dxa"/>
          </w:tcPr>
          <w:p w:rsidR="00DE2503" w:rsidRDefault="00512344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185E02C" wp14:editId="77F5B74C">
                  <wp:extent cx="5400040" cy="3041273"/>
                  <wp:effectExtent l="0" t="0" r="0" b="6985"/>
                  <wp:docPr id="1" name="Imagem 1" descr="D:\06. Projetos\Nascente DAEV\03 Figuras\Campo\06_11_15\512\IMG_20151106_172533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512\IMG_20151106_1725337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51234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512344">
        <w:tc>
          <w:tcPr>
            <w:tcW w:w="8720" w:type="dxa"/>
          </w:tcPr>
          <w:p w:rsidR="00DE2503" w:rsidRDefault="0051234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6B10F59" wp14:editId="11A69C5B">
                  <wp:extent cx="5400040" cy="3041273"/>
                  <wp:effectExtent l="0" t="0" r="0" b="6985"/>
                  <wp:docPr id="2" name="Imagem 2" descr="D:\06. Projetos\Nascente DAEV\03 Figuras\Campo\06_11_15\512\IMG_20151106_172540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512\IMG_20151106_172540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12344"/>
    <w:rsid w:val="00716C21"/>
    <w:rsid w:val="008114A1"/>
    <w:rsid w:val="008751F2"/>
    <w:rsid w:val="008B001F"/>
    <w:rsid w:val="009435AF"/>
    <w:rsid w:val="00AB4099"/>
    <w:rsid w:val="00BA1A03"/>
    <w:rsid w:val="00C92EBF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2015-11-11T20:54:00Z</dcterms:modified>
</cp:coreProperties>
</file>