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B32FA" w:rsidP="00347933">
            <w:pPr>
              <w:spacing w:after="0" w:line="240" w:lineRule="auto"/>
              <w:jc w:val="center"/>
            </w:pPr>
            <w:r>
              <w:t>479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EB32FA" w:rsidP="00347933">
            <w:pPr>
              <w:spacing w:after="0" w:line="240" w:lineRule="auto"/>
              <w:jc w:val="center"/>
            </w:pPr>
            <w:r w:rsidRPr="00EB32FA">
              <w:t>Fazenda São João das Pedras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B32FA" w:rsidP="00347933">
            <w:pPr>
              <w:spacing w:after="0" w:line="240" w:lineRule="auto"/>
              <w:jc w:val="center"/>
            </w:pPr>
            <w:r w:rsidRPr="00EB32FA">
              <w:t>10/11/2015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B32FA" w:rsidP="00347933">
            <w:pPr>
              <w:spacing w:after="0" w:line="240" w:lineRule="auto"/>
              <w:jc w:val="center"/>
            </w:pPr>
            <w:proofErr w:type="gramStart"/>
            <w:r>
              <w:t>9:55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EB32FA" w:rsidRPr="00EB32FA">
              <w:t>301986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EB32FA" w:rsidRPr="00EB32FA">
              <w:t>7457884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EB32FA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2F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2F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B32F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B32F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2F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B32F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B32FA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83677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83677C">
        <w:tc>
          <w:tcPr>
            <w:tcW w:w="8720" w:type="dxa"/>
          </w:tcPr>
          <w:p w:rsidR="00BA1A03" w:rsidRDefault="00EB32FA">
            <w:r w:rsidRPr="00EB32FA">
              <w:t>Seco/intermitente. Curso d'água todo seco. Pastagem sem árvores isoladas. Área de drenagem pequena. Acesso através do pasto.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83677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83677C">
        <w:tc>
          <w:tcPr>
            <w:tcW w:w="8720" w:type="dxa"/>
          </w:tcPr>
          <w:p w:rsidR="00DE2503" w:rsidRDefault="0083677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6510BA4" wp14:editId="1E3890FC">
                  <wp:extent cx="5400040" cy="3037523"/>
                  <wp:effectExtent l="0" t="0" r="0" b="0"/>
                  <wp:docPr id="1" name="Imagem 1" descr="D:\06. Projetos\Nascente DAEV\03 Figuras\Campo\10_11_15\479\IMG_20151110_095153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0_11_15\479\IMG_20151110_095153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83677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83677C">
        <w:tc>
          <w:tcPr>
            <w:tcW w:w="8720" w:type="dxa"/>
          </w:tcPr>
          <w:p w:rsidR="00DE2503" w:rsidRDefault="0083677C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10392143" wp14:editId="7ABDD111">
                  <wp:extent cx="5400040" cy="3037523"/>
                  <wp:effectExtent l="0" t="0" r="0" b="0"/>
                  <wp:docPr id="2" name="Imagem 2" descr="D:\06. Projetos\Nascente DAEV\03 Figuras\Campo\10_11_15\479\IMG_20151110_095203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0_11_15\479\IMG_20151110_0952038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3677C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EB32FA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2015-11-23T19:45:00Z</dcterms:modified>
</cp:coreProperties>
</file>