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1248D" w:rsidP="00347933">
            <w:pPr>
              <w:spacing w:after="0" w:line="240" w:lineRule="auto"/>
              <w:jc w:val="center"/>
            </w:pPr>
            <w:r>
              <w:t>413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1248D" w:rsidP="00347933">
            <w:pPr>
              <w:spacing w:after="0" w:line="240" w:lineRule="auto"/>
              <w:jc w:val="center"/>
            </w:pPr>
            <w:r w:rsidRPr="0001248D">
              <w:t xml:space="preserve">Estrada Municipal Vinhedo-Itatiba - Fazenda Candinho - b. Bom </w:t>
            </w:r>
            <w:proofErr w:type="gramStart"/>
            <w:r w:rsidRPr="0001248D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1248D" w:rsidP="00347933">
            <w:pPr>
              <w:spacing w:after="0" w:line="240" w:lineRule="auto"/>
              <w:jc w:val="center"/>
            </w:pPr>
            <w:r w:rsidRPr="0001248D">
              <w:t>23/10/2015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1248D" w:rsidP="00347933">
            <w:pPr>
              <w:spacing w:after="0" w:line="240" w:lineRule="auto"/>
              <w:jc w:val="center"/>
            </w:pPr>
            <w:proofErr w:type="gramStart"/>
            <w:r>
              <w:t>15:45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01248D">
              <w:t xml:space="preserve"> </w:t>
            </w:r>
            <w:r w:rsidR="0001248D" w:rsidRPr="0001248D">
              <w:t>301648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01248D">
              <w:t xml:space="preserve"> </w:t>
            </w:r>
            <w:r w:rsidR="0001248D" w:rsidRPr="0001248D">
              <w:t>7454744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01248D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124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124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124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124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124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1248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1248D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F797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F7975">
        <w:tc>
          <w:tcPr>
            <w:tcW w:w="8720" w:type="dxa"/>
          </w:tcPr>
          <w:p w:rsidR="00BA1A03" w:rsidRDefault="0001248D" w:rsidP="000F7975">
            <w:r w:rsidRPr="0001248D">
              <w:t>Foi observada topografia favorável</w:t>
            </w:r>
            <w:r>
              <w:t>, com presença de calha hídrica</w:t>
            </w:r>
            <w:r w:rsidRPr="0001248D">
              <w:t>. A vegetação estava em condições favoráveis do estágio primário para secundário, circundada por pastagem, porém mantendo conectividade com a mata a jusante. Acesso por trilha de gado e humana. Potencial de restauração alto, pelo fato de existir uma área grande de pastagem ociosa a montante, entre nascente, e em topo de morro. Seca/intermitente.</w:t>
            </w:r>
          </w:p>
        </w:tc>
      </w:tr>
      <w:tr w:rsidR="00BA1A03" w:rsidTr="000F797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F7975">
        <w:tc>
          <w:tcPr>
            <w:tcW w:w="8720" w:type="dxa"/>
          </w:tcPr>
          <w:p w:rsidR="00DE2503" w:rsidRDefault="000F797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82FDFA3" wp14:editId="5FA35B83">
                  <wp:extent cx="5400040" cy="3040023"/>
                  <wp:effectExtent l="0" t="0" r="0" b="8255"/>
                  <wp:docPr id="1" name="Imagem 1" descr="D:\06. Projetos\Nascente DAEV\03 Figuras\Campo\23_10_15\413\IMG_20151023_153758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10_15\413\IMG_20151023_153758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F797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F7975">
        <w:tc>
          <w:tcPr>
            <w:tcW w:w="8720" w:type="dxa"/>
          </w:tcPr>
          <w:p w:rsidR="00DE2503" w:rsidRDefault="000F7975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E9C9CD5" wp14:editId="39398214">
                  <wp:extent cx="5400040" cy="3040023"/>
                  <wp:effectExtent l="0" t="0" r="0" b="8255"/>
                  <wp:docPr id="2" name="Imagem 2" descr="D:\06. Projetos\Nascente DAEV\03 Figuras\Campo\23_10_15\413\IMG_20151023_154155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10_15\413\IMG_20151023_154155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1248D"/>
    <w:rsid w:val="000F7975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2015-10-28T13:54:00Z</dcterms:modified>
</cp:coreProperties>
</file>