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F275D4" w:rsidP="00347933">
            <w:pPr>
              <w:spacing w:after="0" w:line="240" w:lineRule="auto"/>
              <w:jc w:val="center"/>
            </w:pPr>
            <w:r>
              <w:t>380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F275D4" w:rsidP="00347933">
            <w:pPr>
              <w:spacing w:after="0" w:line="240" w:lineRule="auto"/>
              <w:jc w:val="center"/>
            </w:pPr>
            <w:r w:rsidRPr="00F275D4">
              <w:t xml:space="preserve">Fazenda São </w:t>
            </w:r>
            <w:proofErr w:type="spellStart"/>
            <w:r w:rsidRPr="00F275D4">
              <w:t>Luis</w:t>
            </w:r>
            <w:proofErr w:type="spellEnd"/>
            <w:r w:rsidRPr="00F275D4">
              <w:t xml:space="preserve">, Bom </w:t>
            </w:r>
            <w:proofErr w:type="gramStart"/>
            <w:r w:rsidRPr="00F275D4">
              <w:t>Jardim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275D4" w:rsidP="00347933">
            <w:pPr>
              <w:spacing w:after="0" w:line="240" w:lineRule="auto"/>
              <w:jc w:val="center"/>
            </w:pPr>
            <w:r w:rsidRPr="00F275D4">
              <w:t>27/10/2015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275D4" w:rsidP="00347933">
            <w:pPr>
              <w:spacing w:after="0" w:line="240" w:lineRule="auto"/>
              <w:jc w:val="center"/>
            </w:pPr>
            <w:proofErr w:type="gramStart"/>
            <w:r>
              <w:t>11:04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F275D4">
              <w:t xml:space="preserve"> </w:t>
            </w:r>
            <w:r w:rsidR="00F275D4" w:rsidRPr="00F275D4">
              <w:t>303045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F275D4">
              <w:t xml:space="preserve"> </w:t>
            </w:r>
            <w:r w:rsidR="00F275D4" w:rsidRPr="00F275D4">
              <w:t>7455269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F275D4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275D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275D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F275D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F275D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275D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F275D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F275D4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0F5F1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0F5F10">
        <w:tc>
          <w:tcPr>
            <w:tcW w:w="8720" w:type="dxa"/>
          </w:tcPr>
          <w:p w:rsidR="00BA1A03" w:rsidRDefault="00F275D4">
            <w:r w:rsidRPr="00F275D4">
              <w:t>Topografia favorável, com presença de calha. Vegetação favorável, com marcas de incêndio e surgimento de samambaias. Presença de espécies exóticas (invasoras) em meio de mata nativa em estágio primário para secundário, sem presença de trilhas. Seca / intermitente.</w:t>
            </w:r>
          </w:p>
          <w:p w:rsidR="00BA1A03" w:rsidRDefault="00BA1A03"/>
        </w:tc>
      </w:tr>
      <w:tr w:rsidR="00BA1A03" w:rsidTr="000F5F1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0F5F10">
        <w:tc>
          <w:tcPr>
            <w:tcW w:w="8720" w:type="dxa"/>
          </w:tcPr>
          <w:p w:rsidR="00DE2503" w:rsidRDefault="000F5F10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175FE30" wp14:editId="66A53E64">
                  <wp:extent cx="5400040" cy="3041273"/>
                  <wp:effectExtent l="0" t="0" r="0" b="6985"/>
                  <wp:docPr id="1" name="Imagem 1" descr="D:\06. Projetos\Nascente DAEV\03 Figuras\Campo\27_10_15\380\IMG_20151027_1056155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7_10_15\380\IMG_20151027_1056155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0F5F1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0F5F10">
        <w:tc>
          <w:tcPr>
            <w:tcW w:w="8720" w:type="dxa"/>
          </w:tcPr>
          <w:p w:rsidR="00DE2503" w:rsidRDefault="000F5F10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4F977A47" wp14:editId="013AD794">
                  <wp:extent cx="5400040" cy="3041273"/>
                  <wp:effectExtent l="0" t="0" r="0" b="6985"/>
                  <wp:docPr id="2" name="Imagem 2" descr="D:\06. Projetos\Nascente DAEV\03 Figuras\Campo\27_10_15\380\IMG_20151027_110930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7_10_15\380\IMG_20151027_1109304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F5F10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F275D4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2015-11-03T12:46:00Z</dcterms:modified>
</cp:coreProperties>
</file>