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D0A6C" w:rsidP="00347933">
            <w:pPr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D0A6C" w:rsidP="00347933">
            <w:pPr>
              <w:spacing w:after="0" w:line="240" w:lineRule="auto"/>
              <w:jc w:val="center"/>
            </w:pPr>
            <w:r w:rsidRPr="00ED0A6C">
              <w:t xml:space="preserve">Estrada Cachoerinha, Sítio Rocinha, Caixa d'água, Bom </w:t>
            </w:r>
            <w:proofErr w:type="gramStart"/>
            <w:r w:rsidRPr="00ED0A6C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D0A6C" w:rsidP="00347933">
            <w:pPr>
              <w:spacing w:after="0" w:line="240" w:lineRule="auto"/>
              <w:jc w:val="center"/>
            </w:pPr>
            <w:r w:rsidRPr="00ED0A6C">
              <w:t>26/10/2015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D0A6C" w:rsidP="00347933">
            <w:pPr>
              <w:spacing w:after="0" w:line="240" w:lineRule="auto"/>
              <w:jc w:val="center"/>
            </w:pPr>
            <w:proofErr w:type="gramStart"/>
            <w:r>
              <w:t>16:29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D0A6C">
              <w:t xml:space="preserve"> </w:t>
            </w:r>
            <w:r w:rsidR="00ED0A6C" w:rsidRPr="00ED0A6C">
              <w:t>302176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D0A6C">
              <w:t xml:space="preserve"> </w:t>
            </w:r>
            <w:r w:rsidR="00ED0A6C" w:rsidRPr="00ED0A6C">
              <w:t>7453661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ED0A6C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D0A6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D0A6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D0A6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D0A6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D0A6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D0A6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D0A6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D0A6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D0A6C">
        <w:tc>
          <w:tcPr>
            <w:tcW w:w="8720" w:type="dxa"/>
          </w:tcPr>
          <w:p w:rsidR="00BA1A03" w:rsidRDefault="00ED0A6C">
            <w:r w:rsidRPr="00ED0A6C">
              <w:t>Braquiária 80% e nativa 20%. Presença de mata somente a jusante, presença de eucalipto nas proximidades.</w:t>
            </w:r>
          </w:p>
          <w:p w:rsidR="0044149B" w:rsidRDefault="0044149B"/>
          <w:p w:rsidR="00BA1A03" w:rsidRDefault="00BA1A03"/>
        </w:tc>
      </w:tr>
      <w:tr w:rsidR="00BA1A03" w:rsidTr="00ED0A6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D0A6C">
        <w:tc>
          <w:tcPr>
            <w:tcW w:w="8720" w:type="dxa"/>
          </w:tcPr>
          <w:p w:rsidR="00DE2503" w:rsidRDefault="00ED0A6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31B8DAC" wp14:editId="3316F9C5">
                  <wp:extent cx="5400040" cy="3041273"/>
                  <wp:effectExtent l="0" t="0" r="0" b="6985"/>
                  <wp:docPr id="1" name="Imagem 1" descr="D:\06. Projetos\Nascente DAEV\03 Figuras\Campo\26_10_15\379\IMG_20151026_162522066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6_10_15\379\IMG_20151026_162522066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D0A6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D0A6C">
        <w:tc>
          <w:tcPr>
            <w:tcW w:w="8720" w:type="dxa"/>
          </w:tcPr>
          <w:p w:rsidR="00DE2503" w:rsidRDefault="00ED0A6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50930CB" wp14:editId="7CA1D713">
                  <wp:extent cx="5400040" cy="3041273"/>
                  <wp:effectExtent l="0" t="0" r="0" b="6985"/>
                  <wp:docPr id="2" name="Imagem 2" descr="D:\06. Projetos\Nascente DAEV\03 Figuras\Campo\26_10_15\379\IMG_20151026_16224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6_10_15\379\IMG_20151026_16224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D0A6C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2015-11-03T12:10:00Z</dcterms:modified>
</cp:coreProperties>
</file>