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F37C40" w:rsidP="00347933">
            <w:pPr>
              <w:spacing w:after="0" w:line="240" w:lineRule="auto"/>
              <w:jc w:val="center"/>
            </w:pPr>
            <w:r>
              <w:t>348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F37C40" w:rsidP="00347933">
            <w:pPr>
              <w:spacing w:after="0" w:line="240" w:lineRule="auto"/>
              <w:jc w:val="center"/>
            </w:pPr>
            <w:proofErr w:type="gramStart"/>
            <w:r w:rsidRPr="00F37C40">
              <w:t>R.</w:t>
            </w:r>
            <w:proofErr w:type="gramEnd"/>
            <w:r w:rsidRPr="00F37C40">
              <w:t xml:space="preserve"> Basílio Oliveira, 415,  Vale Verde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7C40" w:rsidP="00347933">
            <w:pPr>
              <w:spacing w:after="0" w:line="240" w:lineRule="auto"/>
              <w:jc w:val="center"/>
            </w:pPr>
            <w:r w:rsidRPr="00F37C40">
              <w:t>28/09/2015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7C40" w:rsidP="00347933">
            <w:pPr>
              <w:spacing w:after="0" w:line="240" w:lineRule="auto"/>
              <w:jc w:val="center"/>
            </w:pPr>
            <w:proofErr w:type="gramStart"/>
            <w:r>
              <w:t>9:30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FF265B">
              <w:t xml:space="preserve"> </w:t>
            </w:r>
            <w:r w:rsidR="00FF265B" w:rsidRPr="00FF265B">
              <w:t>291827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FF265B">
              <w:t xml:space="preserve"> </w:t>
            </w:r>
            <w:r w:rsidR="00FF265B" w:rsidRPr="00FF265B">
              <w:t>7452097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  ) – </w:t>
            </w:r>
            <w:r>
              <w:t>Não identificado</w:t>
            </w:r>
            <w:r w:rsidR="001227BC">
              <w:t xml:space="preserve"> ( </w:t>
            </w:r>
            <w:r w:rsidR="00F37C40">
              <w:t>x</w:t>
            </w:r>
            <w:r w:rsidR="001227BC">
              <w:t xml:space="preserve">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A54A16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Não </w:t>
            </w:r>
            <w:r w:rsidRPr="00A54A16">
              <w:rPr>
                <w:shd w:val="clear" w:color="auto" w:fill="A6A6A6" w:themeFill="background1" w:themeFillShade="A6"/>
              </w:rPr>
              <w:t>h</w:t>
            </w:r>
            <w:r>
              <w:t>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A54A16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A54A16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A54A16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A54A16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A54A16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F37C40">
            <w:r w:rsidRPr="00F37C40">
              <w:t xml:space="preserve">Inexistente ou seca/intermitente. Presença de bananeiras e área vegetada </w:t>
            </w:r>
            <w:proofErr w:type="gramStart"/>
            <w:r w:rsidRPr="00F37C40">
              <w:t>sob queimada</w:t>
            </w:r>
            <w:proofErr w:type="gramEnd"/>
          </w:p>
          <w:p w:rsidR="00BA1A03" w:rsidRDefault="00BA1A03"/>
          <w:p w:rsidR="00BA1A03" w:rsidRDefault="00BA1A03"/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486706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61000" cy="3074341"/>
                  <wp:effectExtent l="0" t="0" r="6350" b="0"/>
                  <wp:docPr id="1" name="Imagem 1" descr="D:\06. Projetos\Nascente DAEV\03 Figuras\Campo\28_09_15\Ponto 348\IMG_20150928_093206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28_09_15\Ponto 348\IMG_20150928_093206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461329" cy="3074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486706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59330" cy="3073400"/>
                  <wp:effectExtent l="0" t="0" r="8255" b="0"/>
                  <wp:docPr id="2" name="Imagem 2" descr="D:\06. Projetos\Nascente DAEV\03 Figuras\Campo\28_09_15\Ponto 348\IMG_20150928_093313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28_09_15\Ponto 348\IMG_20150928_093313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9330" cy="307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44149B"/>
    <w:rsid w:val="00486706"/>
    <w:rsid w:val="00716C21"/>
    <w:rsid w:val="008114A1"/>
    <w:rsid w:val="008751F2"/>
    <w:rsid w:val="008B001F"/>
    <w:rsid w:val="009435AF"/>
    <w:rsid w:val="00A54A16"/>
    <w:rsid w:val="00AB4099"/>
    <w:rsid w:val="00BA1A03"/>
    <w:rsid w:val="00D46CBF"/>
    <w:rsid w:val="00DE2503"/>
    <w:rsid w:val="00E27D12"/>
    <w:rsid w:val="00F32B0B"/>
    <w:rsid w:val="00F37C40"/>
    <w:rsid w:val="00FF2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154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15</cp:revision>
  <cp:lastPrinted>2015-08-28T14:19:00Z</cp:lastPrinted>
  <dcterms:created xsi:type="dcterms:W3CDTF">2015-04-16T12:18:00Z</dcterms:created>
  <dcterms:modified xsi:type="dcterms:W3CDTF">2016-04-28T17:26:00Z</dcterms:modified>
</cp:coreProperties>
</file>