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B7FDC" w:rsidP="00347933">
            <w:pPr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B7FDC" w:rsidP="00347933">
            <w:pPr>
              <w:spacing w:after="0" w:line="240" w:lineRule="auto"/>
              <w:jc w:val="center"/>
            </w:pPr>
            <w:r w:rsidRPr="00FB7FDC">
              <w:t xml:space="preserve">Cond. Nova </w:t>
            </w:r>
            <w:proofErr w:type="spellStart"/>
            <w:r w:rsidRPr="00FB7FDC">
              <w:t>Suiça</w:t>
            </w:r>
            <w:proofErr w:type="spellEnd"/>
            <w:r w:rsidRPr="00FB7FDC">
              <w:t xml:space="preserve"> no Fim da Rua do </w:t>
            </w:r>
            <w:proofErr w:type="spellStart"/>
            <w:r w:rsidRPr="00FB7FDC">
              <w:t>Bairo</w:t>
            </w:r>
            <w:proofErr w:type="spellEnd"/>
            <w:r w:rsidRPr="00FB7FDC">
              <w:t xml:space="preserve"> Nova </w:t>
            </w:r>
            <w:proofErr w:type="spellStart"/>
            <w:r w:rsidRPr="00FB7FDC">
              <w:t>Suiça</w:t>
            </w:r>
            <w:proofErr w:type="spellEnd"/>
            <w:r w:rsidRPr="00FB7FDC">
              <w:t>.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B7FDC" w:rsidP="00347933">
            <w:pPr>
              <w:spacing w:after="0" w:line="240" w:lineRule="auto"/>
              <w:jc w:val="center"/>
            </w:pPr>
            <w:r w:rsidRPr="00FB7FDC">
              <w:t>25/11/2015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B7FDC" w:rsidP="00347933">
            <w:pPr>
              <w:spacing w:after="0" w:line="240" w:lineRule="auto"/>
              <w:jc w:val="center"/>
            </w:pPr>
            <w:proofErr w:type="gramStart"/>
            <w:r>
              <w:t>12:50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FB7FDC" w:rsidRPr="00FB7FDC">
              <w:t>305011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FB7FDC" w:rsidRPr="00FB7FDC">
              <w:t>7461100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B7FDC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FB7FDC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FB7FDC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  <w:bookmarkStart w:id="0" w:name="_GoBack"/>
            <w:bookmarkEnd w:id="0"/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B7F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B7FD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95FA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95FA2">
        <w:tc>
          <w:tcPr>
            <w:tcW w:w="8720" w:type="dxa"/>
          </w:tcPr>
          <w:p w:rsidR="00BA1A03" w:rsidRDefault="00FB7FDC">
            <w:r w:rsidRPr="00FB7FDC">
              <w:t>Nascente dentro de condomínio, espaço de recreação e utilizada por aves.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495FA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95FA2">
        <w:tc>
          <w:tcPr>
            <w:tcW w:w="8720" w:type="dxa"/>
          </w:tcPr>
          <w:p w:rsidR="00DE2503" w:rsidRDefault="00495FA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BBAFD5" wp14:editId="42553AB2">
                  <wp:extent cx="5400040" cy="3039023"/>
                  <wp:effectExtent l="0" t="0" r="0" b="9525"/>
                  <wp:docPr id="1" name="Imagem 1" descr="D:\06. Projetos\Nascente DAEV\03 Figuras\Campo\Primeira etapa\25_11_2015\227\IMG_20151125_103959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Primeira etapa\25_11_2015\227\IMG_20151125_103959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95FA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95FA2">
        <w:tc>
          <w:tcPr>
            <w:tcW w:w="8720" w:type="dxa"/>
          </w:tcPr>
          <w:p w:rsidR="00DE2503" w:rsidRDefault="00495FA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2B6E2E8" wp14:editId="3D2B92CE">
                  <wp:extent cx="5400040" cy="3039023"/>
                  <wp:effectExtent l="0" t="0" r="0" b="9525"/>
                  <wp:docPr id="2" name="Imagem 2" descr="D:\06. Projetos\Nascente DAEV\03 Figuras\Campo\Primeira etapa\25_11_2015\227\IMG_20151125_10400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Primeira etapa\25_11_2015\227\IMG_20151125_104003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043AF"/>
    <w:rsid w:val="001227BC"/>
    <w:rsid w:val="00293A48"/>
    <w:rsid w:val="0044149B"/>
    <w:rsid w:val="00495FA2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  <w:rsid w:val="00F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2016-07-13T19:37:00Z</cp:lastPrinted>
  <dcterms:created xsi:type="dcterms:W3CDTF">2015-04-16T12:18:00Z</dcterms:created>
  <dcterms:modified xsi:type="dcterms:W3CDTF">2016-07-13T19:58:00Z</dcterms:modified>
</cp:coreProperties>
</file>