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36660" w:rsidP="00347933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36660" w:rsidP="00347933">
            <w:pPr>
              <w:spacing w:after="0" w:line="240" w:lineRule="auto"/>
              <w:jc w:val="center"/>
            </w:pPr>
            <w:r w:rsidRPr="00A36660">
              <w:t xml:space="preserve">Acesso pela Av. Rosa Belmiro Ramos, b. Santa </w:t>
            </w:r>
            <w:proofErr w:type="gramStart"/>
            <w:r w:rsidRPr="00A36660">
              <w:t>Elisa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36660" w:rsidP="00347933">
            <w:pPr>
              <w:spacing w:after="0" w:line="240" w:lineRule="auto"/>
              <w:jc w:val="center"/>
            </w:pPr>
            <w:r w:rsidRPr="00A36660">
              <w:t>21/11/2015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36660" w:rsidP="00347933">
            <w:pPr>
              <w:spacing w:after="0" w:line="240" w:lineRule="auto"/>
              <w:jc w:val="center"/>
            </w:pPr>
            <w:proofErr w:type="gramStart"/>
            <w:r>
              <w:t>8:59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36660" w:rsidRPr="00A36660">
              <w:t>297379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36660" w:rsidRPr="00A36660">
              <w:t>7456997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A3666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366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366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366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366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366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366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3666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E7B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E7BCA">
        <w:tc>
          <w:tcPr>
            <w:tcW w:w="8720" w:type="dxa"/>
          </w:tcPr>
          <w:p w:rsidR="00BA1A03" w:rsidRDefault="00A36660">
            <w:r w:rsidRPr="00A36660">
              <w:t>Topografia favorável, porém sem calha de curso hídrico e continuidad</w:t>
            </w:r>
            <w:r>
              <w:t xml:space="preserve">e de vale a jusante. Vegetação </w:t>
            </w:r>
            <w:r w:rsidRPr="00A36660">
              <w:t>desfavorável com presença de pasto e espécies isoladas. Inexistente.</w:t>
            </w:r>
          </w:p>
          <w:p w:rsidR="00BA1A03" w:rsidRDefault="00BA1A03"/>
          <w:p w:rsidR="00BA1A03" w:rsidRDefault="00BA1A03"/>
        </w:tc>
      </w:tr>
      <w:tr w:rsidR="00BA1A03" w:rsidTr="00AE7B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E7BCA">
        <w:tc>
          <w:tcPr>
            <w:tcW w:w="8720" w:type="dxa"/>
          </w:tcPr>
          <w:p w:rsidR="00DE2503" w:rsidRDefault="00AE7BC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147271E" wp14:editId="51B4932C">
                  <wp:extent cx="5400040" cy="3038523"/>
                  <wp:effectExtent l="0" t="0" r="0" b="9525"/>
                  <wp:docPr id="1" name="Imagem 1" descr="D:\06. Projetos\Nascente DAEV\03 Figuras\Campo\21_11_15\572\IMG_20151121_085926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1_11_15\572\IMG_20151121_085926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E7B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E7BCA">
        <w:tc>
          <w:tcPr>
            <w:tcW w:w="8720" w:type="dxa"/>
          </w:tcPr>
          <w:p w:rsidR="00DE2503" w:rsidRDefault="00AE7BCA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DED820F" wp14:editId="5BA3577C">
                  <wp:extent cx="5400040" cy="3038523"/>
                  <wp:effectExtent l="0" t="0" r="0" b="9525"/>
                  <wp:docPr id="2" name="Imagem 2" descr="D:\06. Projetos\Nascente DAEV\03 Figuras\Campo\21_11_15\572\IMG_20151121_085916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1_11_15\572\IMG_20151121_085916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36660"/>
    <w:rsid w:val="00AB4099"/>
    <w:rsid w:val="00AE7BCA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2015-11-27T19:38:00Z</dcterms:modified>
</cp:coreProperties>
</file>