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B34E8" w:rsidP="00347933">
            <w:pPr>
              <w:spacing w:after="0" w:line="240" w:lineRule="auto"/>
              <w:jc w:val="center"/>
            </w:pPr>
            <w:r>
              <w:t>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B34E8" w:rsidP="00347933">
            <w:pPr>
              <w:spacing w:after="0" w:line="240" w:lineRule="auto"/>
              <w:jc w:val="center"/>
            </w:pPr>
            <w:r w:rsidRPr="001B34E8">
              <w:t>Estrada Municipal Gov. Mario Covas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B34E8" w:rsidP="00347933">
            <w:pPr>
              <w:spacing w:after="0" w:line="240" w:lineRule="auto"/>
              <w:jc w:val="center"/>
            </w:pPr>
            <w:r w:rsidRPr="001B34E8">
              <w:t>29/09/2015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B34E8" w:rsidP="00347933">
            <w:pPr>
              <w:spacing w:after="0" w:line="240" w:lineRule="auto"/>
              <w:jc w:val="center"/>
            </w:pPr>
            <w:proofErr w:type="gramStart"/>
            <w:r>
              <w:t>8:57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F7D2E">
              <w:t xml:space="preserve"> </w:t>
            </w:r>
            <w:r w:rsidR="005F7D2E" w:rsidRPr="005F7D2E">
              <w:t>289895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F7D2E">
              <w:t xml:space="preserve"> </w:t>
            </w:r>
            <w:r w:rsidR="005F7D2E" w:rsidRPr="005F7D2E">
              <w:t>7454197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1B34E8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839E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1B34E8">
            <w:r w:rsidRPr="001B34E8">
              <w:t>Seca/intermitente.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367F6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59328" cy="3073400"/>
                  <wp:effectExtent l="0" t="0" r="8255" b="0"/>
                  <wp:docPr id="1" name="Imagem 1" descr="D:\06. Projetos\Nascente DAEV\03 Figuras\Campo\29_09_15\6. 178\IMG_20150929_090038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9_09_15\6. 178\IMG_20150929_090038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328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367F63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2" name="Imagem 2" descr="D:\06. Projetos\Nascente DAEV\03 Figuras\Campo\29_09_15\6. 178\IMG_20150929_090047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9_09_15\6. 178\IMG_20150929_090047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30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B34E8"/>
    <w:rsid w:val="00293A48"/>
    <w:rsid w:val="00367F63"/>
    <w:rsid w:val="0044149B"/>
    <w:rsid w:val="005F7D2E"/>
    <w:rsid w:val="00716C21"/>
    <w:rsid w:val="007839EB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2016-04-28T14:03:00Z</dcterms:modified>
</cp:coreProperties>
</file>