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F1D7F" w:rsidP="00347933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F1D7F" w:rsidP="00347933">
            <w:pPr>
              <w:spacing w:after="0" w:line="240" w:lineRule="auto"/>
              <w:jc w:val="center"/>
            </w:pPr>
            <w:r w:rsidRPr="00CF1D7F">
              <w:t xml:space="preserve">Estrada das Alpinas, </w:t>
            </w:r>
            <w:proofErr w:type="gramStart"/>
            <w:r w:rsidRPr="00CF1D7F">
              <w:t>s/n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F1D7F" w:rsidP="00347933">
            <w:pPr>
              <w:spacing w:after="0" w:line="240" w:lineRule="auto"/>
              <w:jc w:val="center"/>
            </w:pPr>
            <w:r w:rsidRPr="00CF1D7F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F1D7F" w:rsidP="00347933">
            <w:pPr>
              <w:spacing w:after="0" w:line="240" w:lineRule="auto"/>
              <w:jc w:val="center"/>
            </w:pPr>
            <w:proofErr w:type="gramStart"/>
            <w:r>
              <w:t>15:56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F1D7F" w:rsidRPr="00CF1D7F">
              <w:t>298906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F1D7F" w:rsidRPr="00CF1D7F">
              <w:t>7459061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F1D7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F1D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F1D7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F1D7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F1D7F">
        <w:tc>
          <w:tcPr>
            <w:tcW w:w="8720" w:type="dxa"/>
          </w:tcPr>
          <w:p w:rsidR="0044149B" w:rsidRDefault="00CF1D7F">
            <w:r w:rsidRPr="00CF1D7F">
              <w:t>Nascente efêmera, ou seja, somente no momento em que a precipitação ocorre. Poço de captação, com 10 m de profundidade, mas há cerca de alguns anos está seca. Presença de bambu e espécies exóticas no local, assim como presença de cães e benfeitorias. Topografia favorável para a nascente, acessando pela rua interna da fazenda.</w:t>
            </w:r>
          </w:p>
          <w:p w:rsidR="00BA1A03" w:rsidRDefault="00BA1A03"/>
        </w:tc>
      </w:tr>
      <w:tr w:rsidR="00BA1A03" w:rsidTr="00CF1D7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F1D7F">
        <w:tc>
          <w:tcPr>
            <w:tcW w:w="8720" w:type="dxa"/>
          </w:tcPr>
          <w:p w:rsidR="00DE2503" w:rsidRDefault="00CF1D7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7AC0D93" wp14:editId="5E91A3FB">
                  <wp:extent cx="5400040" cy="3041273"/>
                  <wp:effectExtent l="0" t="0" r="0" b="6985"/>
                  <wp:docPr id="1" name="Imagem 1" descr="D:\06. Projetos\Nascente DAEV\03 Figuras\Campo\06_11_15\170\IMG_20151106_155159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170\IMG_20151106_155159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F1D7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F1D7F">
        <w:tc>
          <w:tcPr>
            <w:tcW w:w="8720" w:type="dxa"/>
          </w:tcPr>
          <w:p w:rsidR="00DE2503" w:rsidRDefault="00CF1D7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C9DE904" wp14:editId="1101228F">
                  <wp:extent cx="5400040" cy="3041273"/>
                  <wp:effectExtent l="0" t="0" r="0" b="6985"/>
                  <wp:docPr id="2" name="Imagem 2" descr="D:\06. Projetos\Nascente DAEV\03 Figuras\Campo\06_11_15\170\IMG_20151106_155244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170\IMG_20151106_155244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F1D7F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2015-11-11T20:50:00Z</dcterms:modified>
</cp:coreProperties>
</file>