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0780B" w:rsidP="00347933">
            <w:pPr>
              <w:spacing w:after="0" w:line="240" w:lineRule="auto"/>
              <w:jc w:val="center"/>
            </w:pPr>
            <w:r>
              <w:t>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0780B" w:rsidP="00347933">
            <w:pPr>
              <w:spacing w:after="0" w:line="240" w:lineRule="auto"/>
              <w:jc w:val="center"/>
            </w:pPr>
            <w:r w:rsidRPr="0060780B">
              <w:t xml:space="preserve">R. Fonte </w:t>
            </w:r>
            <w:proofErr w:type="spellStart"/>
            <w:r w:rsidRPr="0060780B">
              <w:t>Mécia</w:t>
            </w:r>
            <w:proofErr w:type="spellEnd"/>
            <w:r w:rsidRPr="0060780B">
              <w:t>, s/n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0780B" w:rsidP="00347933">
            <w:pPr>
              <w:spacing w:after="0" w:line="240" w:lineRule="auto"/>
              <w:jc w:val="center"/>
            </w:pPr>
            <w:r w:rsidRPr="0060780B">
              <w:t>30/09/2015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0780B" w:rsidP="00347933">
            <w:pPr>
              <w:spacing w:after="0" w:line="240" w:lineRule="auto"/>
              <w:jc w:val="center"/>
            </w:pPr>
            <w:proofErr w:type="gramStart"/>
            <w:r>
              <w:t>15:15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CF6742">
              <w:t xml:space="preserve"> </w:t>
            </w:r>
            <w:r w:rsidR="00CF6742" w:rsidRPr="00CF6742">
              <w:t>296723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CF6742">
              <w:t xml:space="preserve"> </w:t>
            </w:r>
            <w:r w:rsidR="00CF6742" w:rsidRPr="00CF6742">
              <w:t>7462336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60780B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56CA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56CA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056CAA">
            <w:pPr>
              <w:spacing w:after="0" w:line="240" w:lineRule="auto"/>
            </w:pPr>
            <w:r>
              <w:t>Bom estado</w:t>
            </w:r>
          </w:p>
        </w:tc>
      </w:tr>
      <w:tr w:rsidR="001227BC" w:rsidRPr="00E52683" w:rsidTr="00056CA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056CAA">
            <w:pPr>
              <w:spacing w:after="0" w:line="240" w:lineRule="auto"/>
            </w:pPr>
            <w:r>
              <w:t>Não há</w:t>
            </w:r>
          </w:p>
        </w:tc>
      </w:tr>
      <w:tr w:rsidR="00BA1A03" w:rsidRPr="00E52683" w:rsidTr="00056CA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056CAA">
            <w:pPr>
              <w:spacing w:after="0" w:line="240" w:lineRule="auto"/>
            </w:pPr>
            <w:r>
              <w:t>Não há</w:t>
            </w:r>
          </w:p>
        </w:tc>
      </w:tr>
      <w:tr w:rsidR="001227BC" w:rsidRPr="00E52683" w:rsidTr="00056CA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56CA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60780B">
            <w:r w:rsidRPr="0060780B">
              <w:t>Seca/Intermitente. Entulho a 100 metros e área aterrada com supressão de vegetação e erosão laminar há 170 metros.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5A20E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40000" cy="3780000"/>
                  <wp:effectExtent l="0" t="0" r="8255" b="0"/>
                  <wp:docPr id="1" name="Imagem 1" descr="D:\06. Projetos\Nascente DAEV\03 Figuras\Campo\30_09_15\Ponto 110\IMG-2015093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30_09_15\Ponto 110\IMG-2015093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A20E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040000" cy="3780000"/>
                  <wp:effectExtent l="0" t="0" r="8255" b="0"/>
                  <wp:docPr id="2" name="Imagem 2" descr="D:\06. Projetos\Nascente DAEV\03 Figuras\Campo\30_09_15\Ponto 110\IMG-2015093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30_09_15\Ponto 110\IMG-2015093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56CAA"/>
    <w:rsid w:val="001227BC"/>
    <w:rsid w:val="00293A48"/>
    <w:rsid w:val="0044149B"/>
    <w:rsid w:val="005A20E6"/>
    <w:rsid w:val="0060780B"/>
    <w:rsid w:val="00716C21"/>
    <w:rsid w:val="008114A1"/>
    <w:rsid w:val="008751F2"/>
    <w:rsid w:val="008B001F"/>
    <w:rsid w:val="009435AF"/>
    <w:rsid w:val="00AB4099"/>
    <w:rsid w:val="00BA1A03"/>
    <w:rsid w:val="00CF6742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2016-04-28T13:09:00Z</dcterms:modified>
</cp:coreProperties>
</file>