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PROJETO DE LEI Nº _______ /2021</w:t>
      </w:r>
    </w:p>
    <w:p>
      <w:pPr>
        <w:spacing w:line="240" w:lineRule="auto"/>
        <w:jc w:val="right"/>
        <w:rPr>
          <w:rFonts w:ascii="Verdana" w:hAnsi="Verdana"/>
          <w:sz w:val="26"/>
          <w:szCs w:val="26"/>
        </w:rPr>
      </w:pPr>
    </w:p>
    <w:p>
      <w:pPr>
        <w:spacing w:before="0" w:after="0" w:line="360" w:lineRule="auto"/>
        <w:ind w:firstLine="1134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Assunto: Denomina “Alcides da Silva” o logradouro público na forma que especifica.</w:t>
      </w:r>
    </w:p>
    <w:p>
      <w:pPr>
        <w:spacing w:before="0" w:after="0" w:line="360" w:lineRule="auto"/>
        <w:ind w:firstLine="1134"/>
        <w:jc w:val="both"/>
        <w:rPr>
          <w:rFonts w:ascii="Verdana" w:hAnsi="Verdana"/>
          <w:b/>
          <w:bCs/>
          <w:sz w:val="26"/>
          <w:szCs w:val="26"/>
        </w:rPr>
      </w:pPr>
    </w:p>
    <w:p>
      <w:pPr>
        <w:spacing w:before="0" w:after="0" w:line="360" w:lineRule="auto"/>
        <w:ind w:firstLine="1134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Senhor Presidente,</w:t>
      </w:r>
    </w:p>
    <w:p>
      <w:pPr>
        <w:spacing w:before="0" w:after="0" w:line="360" w:lineRule="auto"/>
        <w:ind w:firstLine="1134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Nobres Vereadores:</w:t>
      </w:r>
    </w:p>
    <w:p>
      <w:pPr>
        <w:spacing w:before="0" w:after="0" w:line="360" w:lineRule="auto"/>
        <w:ind w:firstLine="1134"/>
        <w:jc w:val="both"/>
        <w:rPr>
          <w:rFonts w:ascii="Verdana" w:hAnsi="Verdana"/>
          <w:sz w:val="26"/>
          <w:szCs w:val="26"/>
        </w:rPr>
      </w:pPr>
    </w:p>
    <w:p>
      <w:pPr>
        <w:ind w:firstLine="1134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submete a elevada apreciação destas Egrégia Casa de Leis o presente projeto que dá denominação ao logradouro público assim denominado: Sistema de Lazer 9, do Loteamento Villagio Fiorentino, Bairro Ribeiro, circundado pela Rua João Trombetta, Rua Santo Zanotti e pela Quadra B do mesmo loteamento, objeto de resposta da Secretaria de Planejamento e Meio Ambiente, decorrente do Rqto 1628/2021.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A pertinência de tal denominação de logradouro, representa aos familiares do Sr. Alcides da Silva a justa homenagem póstuma por sua vida reta e digna, reconhecida pelas pessoas que tiveram a honra de seu convívio.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Alcides da Silva, nasceu no dia 05/07/1944 em Guaxupé/MG, veio morar em Valinhos ainda criança com seus pais, João Rafael da Silva e Albertina da Silva, e seus irmãos. Aos 10 anos começou a trabalhar na fazenda para ajudar seus pais, permitindo estudar até o segundo ano do primário em razão das dificuldades e exigências para com sua família e seu primeiro emprego com carteira assinada foi em fevereiro de 1965 na Construtora Terra Planagem na Av. paulista em Valinhos e no dia 04 de abril de 1967 conseguiu emprego de motorista de caminhão na indústria Unilever onde permaneceu até se aposentar.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Fora casado com a Sra. Izabel Favero Cenachi e teve quatro filhos: Tiago, Diogo e Natália, Nilton, sendo esse último já falecido. Criou duas enteadas, Claudia e Adriana. A sua vida terrena permitiu ter 7 netos e três bisnetos, sendo de se destacar o cuidado e esmero com a neta Francielle, a quem criou mais próximo com o devotamento e atenção necessária. Ele amava muito sua família e zelava muito por ela, adorava quando todos se reuniam aos domingos em sua casa.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Um fato que merece o destaque até pelo zelo com a nossa cidade, na medida de suas possibilidades é a questão que adotou e acolheu de um lote baldio no Jd. Manacás com uma área sem uso, ao qual ele logo teve a ideia de começar a plantar árvores, indo até a prefeitura para pedir mudas, o que lhe foi concedido, e algumas outras ele chegou a comprar. E assim, passava o dia todo nesse local, plantando e limpando, cultivando e sempre chamava atenção das pessoas que jogavam sujeira ali, zelando por aquela área por aproximados vinte e cinco anos, sendo que após muito tempo, a área ofereceu sombras e frutos causando admiração dos que ali passavam, despertando o sentimento de orgulho do Sr. Alcides, ao qual fazia questão de ressaltar a autoria de tal plantio e cuidado com o local.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>Com efeito, seus familiares e amigos foram privados de sua convivência de maneira prematura já que na data de 22 de agosto de 2021 veio a falecer decorrente de um AVC, limitando aos seus entes queridos a olharem aquela área cuidada com tanto zelo, e conviver com lembrança de seu cuidado com aquela área em prol de um local mais limpo e organizado como verdadeiro  modelo a que todos nós devemos seguir nos cuidados com a nossa cidade.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Dessa maneira, contando com o apoio dos nobres pares, é que submetemos a presente lei à devida apreciação e que após aprovada, seja enviada ao Executivo para a devida sanção.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Limitado ao quanto aqui fora exposto, renovamos nossos votos de distinta consideração e patenteado respeito aos N. Parlamentares que compõe esse colegiado.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Nestes termos </w:t>
      </w:r>
    </w:p>
    <w:p>
      <w:pPr>
        <w:ind w:firstLine="1134"/>
        <w:jc w:val="both"/>
        <w:rPr>
          <w:rFonts w:ascii="Verdana" w:eastAsia="Calibri" w:hAnsi="Verdana"/>
          <w:sz w:val="26"/>
          <w:szCs w:val="26"/>
        </w:rPr>
      </w:pPr>
      <w:r>
        <w:rPr>
          <w:rFonts w:ascii="Verdana" w:eastAsia="Calibri" w:hAnsi="Verdana"/>
          <w:sz w:val="26"/>
          <w:szCs w:val="26"/>
        </w:rPr>
        <w:t xml:space="preserve">Pede e aguarda aprovação. </w:t>
      </w:r>
    </w:p>
    <w:p>
      <w:pPr>
        <w:jc w:val="center"/>
        <w:rPr>
          <w:rFonts w:ascii="Verdana" w:eastAsia="Calibri" w:hAnsi="Verdana"/>
          <w:b/>
          <w:bCs/>
          <w:sz w:val="26"/>
          <w:szCs w:val="26"/>
        </w:rPr>
      </w:pPr>
    </w:p>
    <w:p>
      <w:pPr>
        <w:jc w:val="center"/>
        <w:rPr>
          <w:rFonts w:ascii="Verdana" w:eastAsia="Calibri" w:hAnsi="Verdana"/>
          <w:b/>
          <w:bCs/>
          <w:sz w:val="26"/>
          <w:szCs w:val="26"/>
        </w:rPr>
      </w:pPr>
    </w:p>
    <w:p>
      <w:pPr>
        <w:jc w:val="center"/>
        <w:rPr>
          <w:rFonts w:ascii="Verdana" w:eastAsia="Calibri" w:hAnsi="Verdana"/>
          <w:b/>
          <w:bCs/>
          <w:sz w:val="26"/>
          <w:szCs w:val="26"/>
        </w:rPr>
      </w:pPr>
    </w:p>
    <w:p>
      <w:pPr>
        <w:jc w:val="center"/>
        <w:rPr>
          <w:rFonts w:ascii="Verdana" w:eastAsia="Calibri" w:hAnsi="Verdana"/>
          <w:b/>
          <w:bCs/>
          <w:sz w:val="26"/>
          <w:szCs w:val="26"/>
        </w:rPr>
      </w:pPr>
      <w:r>
        <w:rPr>
          <w:rFonts w:ascii="Verdana" w:eastAsia="Calibri" w:hAnsi="Verdana"/>
          <w:b/>
          <w:bCs/>
          <w:sz w:val="26"/>
          <w:szCs w:val="26"/>
        </w:rPr>
        <w:t>SIMONE BELLINI</w:t>
      </w:r>
    </w:p>
    <w:p>
      <w:pPr>
        <w:spacing w:before="0" w:after="0" w:line="360" w:lineRule="auto"/>
        <w:ind w:firstLine="567"/>
        <w:jc w:val="center"/>
        <w:rPr>
          <w:rFonts w:ascii="Verdana" w:eastAsia="Calibri" w:hAnsi="Verdana"/>
          <w:b/>
          <w:i/>
          <w:iCs/>
          <w:sz w:val="26"/>
          <w:szCs w:val="26"/>
        </w:rPr>
      </w:pPr>
      <w:r>
        <w:rPr>
          <w:rFonts w:ascii="Verdana" w:eastAsia="Calibri" w:hAnsi="Verdana"/>
          <w:b/>
          <w:i/>
          <w:iCs/>
          <w:sz w:val="26"/>
          <w:szCs w:val="26"/>
        </w:rPr>
        <w:t>Vereadora – Republicanos</w:t>
      </w:r>
    </w:p>
    <w:p>
      <w:pPr>
        <w:rPr>
          <w:rFonts w:ascii="Verdana" w:hAnsi="Verdana"/>
          <w:b/>
          <w:bCs/>
          <w:i/>
          <w:iCs/>
          <w:sz w:val="24"/>
          <w:szCs w:val="24"/>
        </w:rPr>
      </w:pPr>
      <w:r>
        <w:br w:type="page"/>
      </w:r>
    </w:p>
    <w:p>
      <w:pPr>
        <w:spacing w:line="276" w:lineRule="auto"/>
        <w:ind w:right="566" w:firstLine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MINUTA</w:t>
      </w:r>
    </w:p>
    <w:p>
      <w:pPr>
        <w:spacing w:line="276" w:lineRule="auto"/>
        <w:ind w:right="566" w:firstLine="0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PROJETO DE LEI ____/2021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</w:p>
    <w:p>
      <w:pPr>
        <w:spacing w:line="276" w:lineRule="auto"/>
        <w:ind w:left="3402" w:right="566" w:firstLine="0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Denomina “</w:t>
      </w:r>
      <w:r>
        <w:rPr>
          <w:rFonts w:ascii="Verdana" w:hAnsi="Verdana"/>
          <w:b/>
          <w:bCs/>
          <w:i/>
          <w:iCs/>
          <w:sz w:val="26"/>
          <w:szCs w:val="26"/>
        </w:rPr>
        <w:t>Alcides da Silva</w:t>
      </w:r>
      <w:r>
        <w:rPr>
          <w:rFonts w:ascii="Verdana" w:hAnsi="Verdana"/>
          <w:b/>
          <w:bCs/>
          <w:i/>
          <w:iCs/>
          <w:sz w:val="24"/>
          <w:szCs w:val="24"/>
        </w:rPr>
        <w:t>” o Sistema de Lazer 9, do Loteamento Villagio Fiorentino, Bairro Ribeiro em Valinhos, na forma que especifica.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LUCIMARA GODOY VILAS BOAS</w:t>
      </w:r>
      <w:r>
        <w:rPr>
          <w:rFonts w:ascii="Verdana" w:hAnsi="Verdana"/>
          <w:i/>
          <w:iCs/>
          <w:sz w:val="24"/>
          <w:szCs w:val="24"/>
        </w:rPr>
        <w:t xml:space="preserve">, Prefeita do Município de Valinhos, no uso das atribuições que lhe são conferidas pelo artigo 80, inciso III, da Lei Orgânica do Município, 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FAZ SABER</w:t>
      </w:r>
      <w:r>
        <w:rPr>
          <w:rFonts w:ascii="Verdana" w:hAnsi="Verdana"/>
          <w:i/>
          <w:iCs/>
          <w:sz w:val="24"/>
          <w:szCs w:val="24"/>
        </w:rPr>
        <w:t xml:space="preserve"> que a Câmara Municipal aprovou e ela sanciona e promulga a seguinte Lei:</w:t>
        <w:br/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Art. 1º. </w:t>
      </w:r>
      <w:r>
        <w:rPr>
          <w:rFonts w:ascii="Verdana" w:hAnsi="Verdana"/>
          <w:i/>
          <w:iCs/>
          <w:sz w:val="24"/>
          <w:szCs w:val="24"/>
        </w:rPr>
        <w:t>É denominada Alcides da Silva o Sistema de Lazer 9, do Loteamento Villagio Fiorentino, Bairro Ribeiro em Valinhos, circundado pela Rua João Trombetta, Rua Santo Zanotti e pela Quadra B do mesmo loteamento.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Art. 2º.</w:t>
      </w:r>
      <w:r>
        <w:rPr>
          <w:rFonts w:ascii="Verdana" w:hAnsi="Verdana"/>
          <w:i/>
          <w:iCs/>
          <w:sz w:val="24"/>
          <w:szCs w:val="24"/>
        </w:rPr>
        <w:t xml:space="preserve"> Esta Lei entra em vigor na data de sua publicação.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</w:rPr>
      </w:pP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  <w:lang w:val="pt-PT"/>
        </w:rPr>
      </w:pPr>
      <w:r>
        <w:rPr>
          <w:rFonts w:ascii="Verdana" w:hAnsi="Verdana"/>
          <w:i/>
          <w:iCs/>
          <w:sz w:val="24"/>
          <w:szCs w:val="24"/>
          <w:lang w:val="pt-PT"/>
        </w:rPr>
        <w:t>Valinhos – SP aos ____ de ________ de 2021.</w:t>
      </w:r>
    </w:p>
    <w:p>
      <w:pPr>
        <w:spacing w:line="276" w:lineRule="auto"/>
        <w:ind w:left="851" w:right="566" w:firstLine="0"/>
        <w:jc w:val="both"/>
        <w:rPr>
          <w:rFonts w:ascii="Verdana" w:hAnsi="Verdana"/>
          <w:i/>
          <w:iCs/>
          <w:sz w:val="24"/>
          <w:szCs w:val="24"/>
          <w:lang w:val="pt-PT"/>
        </w:rPr>
      </w:pPr>
    </w:p>
    <w:p>
      <w:pPr>
        <w:spacing w:line="276" w:lineRule="auto"/>
        <w:ind w:left="851" w:right="566" w:firstLine="0"/>
        <w:jc w:val="center"/>
        <w:rPr>
          <w:rFonts w:ascii="Verdana" w:hAnsi="Verdana"/>
          <w:b/>
          <w:bCs/>
          <w:i/>
          <w:iCs/>
          <w:sz w:val="24"/>
          <w:szCs w:val="24"/>
          <w:lang w:val="pt-PT"/>
        </w:rPr>
      </w:pPr>
      <w:r>
        <w:rPr>
          <w:rFonts w:ascii="Verdana" w:hAnsi="Verdana"/>
          <w:b/>
          <w:bCs/>
          <w:i/>
          <w:iCs/>
          <w:sz w:val="24"/>
          <w:szCs w:val="24"/>
          <w:lang w:val="pt-PT"/>
        </w:rPr>
        <w:t>_______________________</w:t>
      </w:r>
    </w:p>
    <w:p>
      <w:pPr>
        <w:spacing w:before="0" w:after="160" w:line="276" w:lineRule="auto"/>
        <w:ind w:left="851" w:right="566" w:firstLine="0"/>
        <w:jc w:val="center"/>
        <w:rPr>
          <w:rFonts w:ascii="Verdana" w:hAnsi="Verdana"/>
          <w:sz w:val="26"/>
          <w:szCs w:val="26"/>
          <w:lang w:val="pt-PT"/>
        </w:rPr>
      </w:pPr>
      <w:r>
        <w:rPr>
          <w:rFonts w:ascii="Verdana" w:hAnsi="Verdana"/>
          <w:b/>
          <w:bCs/>
          <w:i/>
          <w:iCs/>
          <w:sz w:val="24"/>
          <w:szCs w:val="24"/>
          <w:lang w:val="pt-PT"/>
        </w:rPr>
        <w:t>Prefeito(a) Municipal</w:t>
      </w:r>
    </w:p>
    <w:sectPr>
      <w:type w:val="nextPage"/>
      <w:pgSz w:w="11906" w:h="16838"/>
      <w:pgMar w:top="2836" w:right="1701" w:bottom="1417" w:left="1701" w:header="0" w:footer="0" w:gutter="0"/>
      <w:pgNumType w:fmt="decimal"/>
      <w:cols w:space="708"/>
      <w:formProt w:val="0"/>
      <w:textDirection w:val="lrTb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Verdan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notaderodapChar">
    <w:name w:val="Texto de nota de rodapé Char"/>
    <w:basedOn w:val="DefaultParagraphFont"/>
    <w:uiPriority w:val="99"/>
    <w:semiHidden/>
    <w:qFormat/>
    <w:rsid w:val="00FE0DE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E0DE5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FE0DE5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7AC1-48DC-4317-B68D-E75FD0C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3573</Characters>
  <Application>Microsoft Office Word</Application>
  <DocSecurity>0</DocSecurity>
  <Lines>0</Lines>
  <Paragraphs>26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2021-11-08T11:24:03Z</dcterms:created>
  <dcterms:modified xsi:type="dcterms:W3CDTF">2021-11-08T11:24:05Z</dcterms:modified>
  <dc:language>pt-BR</dc:language>
</cp:coreProperties>
</file>