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C6" w:rsidRPr="002E04C6" w:rsidRDefault="00850519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2E04C6">
        <w:rPr>
          <w:rFonts w:ascii="Arial" w:hAnsi="Arial" w:cs="Arial"/>
          <w:b/>
          <w:color w:val="000000"/>
          <w:sz w:val="24"/>
          <w:szCs w:val="24"/>
        </w:rPr>
        <w:tab/>
      </w:r>
      <w:r w:rsidRPr="002E04C6">
        <w:rPr>
          <w:rFonts w:ascii="Arial" w:hAnsi="Arial" w:cs="Arial"/>
          <w:b/>
          <w:color w:val="000000"/>
          <w:sz w:val="24"/>
          <w:szCs w:val="24"/>
        </w:rPr>
        <w:tab/>
      </w:r>
      <w:r w:rsidRPr="002E04C6">
        <w:rPr>
          <w:rFonts w:ascii="Arial" w:hAnsi="Arial" w:cs="Arial"/>
          <w:b/>
          <w:color w:val="000000"/>
          <w:sz w:val="24"/>
          <w:szCs w:val="24"/>
          <w:u w:val="single"/>
        </w:rPr>
        <w:t>LEI Nº</w:t>
      </w:r>
      <w:r w:rsidR="00E140B9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6.192, DE 1º DE DEZEMBRO DE </w:t>
      </w:r>
      <w:proofErr w:type="gramStart"/>
      <w:r w:rsidR="00E140B9">
        <w:rPr>
          <w:rFonts w:ascii="Arial" w:hAnsi="Arial" w:cs="Arial"/>
          <w:b/>
          <w:color w:val="000000"/>
          <w:sz w:val="24"/>
          <w:szCs w:val="24"/>
          <w:u w:val="single"/>
        </w:rPr>
        <w:t>2021</w:t>
      </w:r>
      <w:proofErr w:type="gramEnd"/>
    </w:p>
    <w:p w:rsidR="002E04C6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E04C6" w:rsidRPr="002E04C6" w:rsidRDefault="00850519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</w:rPr>
      </w:pPr>
      <w:r w:rsidRPr="002E04C6">
        <w:rPr>
          <w:rFonts w:ascii="Arial" w:hAnsi="Arial" w:cs="Arial"/>
          <w:b/>
          <w:color w:val="000000"/>
          <w:sz w:val="24"/>
          <w:szCs w:val="24"/>
        </w:rPr>
        <w:tab/>
      </w:r>
      <w:r w:rsidRPr="002E04C6">
        <w:rPr>
          <w:rFonts w:ascii="Arial" w:hAnsi="Arial" w:cs="Arial"/>
          <w:b/>
          <w:color w:val="000000"/>
          <w:sz w:val="24"/>
          <w:szCs w:val="24"/>
        </w:rPr>
        <w:tab/>
      </w:r>
      <w:r w:rsidR="00194104" w:rsidRPr="002E04C6">
        <w:rPr>
          <w:rFonts w:ascii="Arial" w:hAnsi="Arial" w:cs="Arial"/>
          <w:b/>
          <w:color w:val="000000"/>
          <w:sz w:val="24"/>
          <w:szCs w:val="24"/>
        </w:rPr>
        <w:t>Dispõe sobre a obrigatoriedade da prestação de socorro aos animais atropelados no âmbito municipal, e dá outras providências.</w:t>
      </w:r>
    </w:p>
    <w:p w:rsid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E04C6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140B9" w:rsidRPr="00E140B9" w:rsidRDefault="00E140B9" w:rsidP="00E140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  <w:r w:rsidRPr="00E140B9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</w:r>
      <w:r w:rsidRPr="00E140B9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  <w:t xml:space="preserve">FRANKLIN DUARTE DE LIMA, </w:t>
      </w:r>
      <w:r w:rsidRPr="00E140B9">
        <w:rPr>
          <w:rFonts w:ascii="Arial" w:eastAsia="Times New Roman" w:hAnsi="Arial" w:cs="Arial"/>
          <w:color w:val="000000"/>
          <w:sz w:val="24"/>
          <w:szCs w:val="28"/>
          <w:lang w:eastAsia="pt-BR"/>
        </w:rPr>
        <w:t>Presidente da Câmara Municipal de Valinhos, no uso das atribuições que lhe são conferidas pelo artigo 54, § 5º, combinado com art. 56, I, da Lei Orgânica do Município,</w:t>
      </w:r>
    </w:p>
    <w:p w:rsidR="00E140B9" w:rsidRPr="00E140B9" w:rsidRDefault="00E140B9" w:rsidP="00E140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E140B9" w:rsidRPr="00E140B9" w:rsidRDefault="00E140B9" w:rsidP="00E140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  <w:r w:rsidRPr="00E140B9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</w:r>
      <w:r w:rsidRPr="00E140B9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  <w:t xml:space="preserve">FAZ SABER </w:t>
      </w:r>
      <w:r w:rsidRPr="00E140B9">
        <w:rPr>
          <w:rFonts w:ascii="Arial" w:eastAsia="Times New Roman" w:hAnsi="Arial" w:cs="Arial"/>
          <w:color w:val="000000"/>
          <w:sz w:val="24"/>
          <w:szCs w:val="28"/>
          <w:lang w:eastAsia="pt-BR"/>
        </w:rPr>
        <w:t>que a Câmara Municipal aprovou e manteve, e ele promulga a seguinte Lei:</w:t>
      </w:r>
    </w:p>
    <w:p w:rsidR="002E04C6" w:rsidRPr="002E04C6" w:rsidRDefault="002E04C6" w:rsidP="00E140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E04C6" w:rsidRPr="002E04C6" w:rsidRDefault="00850519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E04C6">
        <w:rPr>
          <w:rFonts w:ascii="Arial" w:hAnsi="Arial" w:cs="Arial"/>
          <w:b/>
          <w:color w:val="000000"/>
          <w:sz w:val="24"/>
          <w:szCs w:val="24"/>
        </w:rPr>
        <w:tab/>
      </w:r>
      <w:r w:rsidRPr="002E04C6">
        <w:rPr>
          <w:rFonts w:ascii="Arial" w:hAnsi="Arial" w:cs="Arial"/>
          <w:b/>
          <w:color w:val="000000"/>
          <w:sz w:val="24"/>
          <w:szCs w:val="24"/>
        </w:rPr>
        <w:tab/>
      </w:r>
      <w:r w:rsidR="00194104" w:rsidRPr="002E04C6">
        <w:rPr>
          <w:rFonts w:ascii="Arial" w:hAnsi="Arial" w:cs="Arial"/>
          <w:b/>
          <w:color w:val="000000"/>
          <w:sz w:val="24"/>
          <w:szCs w:val="24"/>
        </w:rPr>
        <w:t>Art. 1º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194104" w:rsidRPr="002E04C6">
        <w:rPr>
          <w:rFonts w:ascii="Arial" w:hAnsi="Arial" w:cs="Arial"/>
          <w:color w:val="000000"/>
          <w:sz w:val="24"/>
          <w:szCs w:val="24"/>
        </w:rPr>
        <w:t xml:space="preserve"> Todo cidadão que atropelar qualquer animal nas vias públicas do município fica obrigado a prestar socorro.</w:t>
      </w:r>
    </w:p>
    <w:p w:rsidR="00DC0607" w:rsidRPr="002E04C6" w:rsidRDefault="00850519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2E04C6">
        <w:rPr>
          <w:rFonts w:ascii="Arial" w:hAnsi="Arial" w:cs="Arial"/>
          <w:b/>
          <w:color w:val="000000"/>
          <w:sz w:val="24"/>
          <w:szCs w:val="24"/>
        </w:rPr>
        <w:tab/>
      </w:r>
      <w:r w:rsidRPr="002E04C6">
        <w:rPr>
          <w:rFonts w:ascii="Arial" w:hAnsi="Arial" w:cs="Arial"/>
          <w:b/>
          <w:color w:val="000000"/>
          <w:sz w:val="24"/>
          <w:szCs w:val="24"/>
        </w:rPr>
        <w:tab/>
      </w:r>
      <w:r w:rsidRPr="002E04C6">
        <w:rPr>
          <w:rFonts w:ascii="Arial" w:hAnsi="Arial" w:cs="Arial"/>
          <w:color w:val="000000"/>
          <w:sz w:val="24"/>
          <w:szCs w:val="24"/>
        </w:rPr>
        <w:t>Parágrafo único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194104" w:rsidRPr="002E04C6">
        <w:rPr>
          <w:rFonts w:ascii="Arial" w:hAnsi="Arial" w:cs="Arial"/>
          <w:color w:val="000000"/>
          <w:sz w:val="24"/>
          <w:szCs w:val="24"/>
        </w:rPr>
        <w:t xml:space="preserve"> Esta norma se aplica aos:</w:t>
      </w:r>
    </w:p>
    <w:p w:rsidR="00DC0607" w:rsidRPr="002E04C6" w:rsidRDefault="00850519" w:rsidP="002E04C6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2E04C6">
        <w:rPr>
          <w:rFonts w:ascii="Arial" w:hAnsi="Arial" w:cs="Arial"/>
          <w:color w:val="000000"/>
          <w:sz w:val="24"/>
          <w:szCs w:val="24"/>
        </w:rPr>
        <w:t>motoristas;</w:t>
      </w:r>
    </w:p>
    <w:p w:rsidR="00DC0607" w:rsidRPr="002E04C6" w:rsidRDefault="00850519" w:rsidP="002E04C6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2E04C6">
        <w:rPr>
          <w:rFonts w:ascii="Arial" w:hAnsi="Arial" w:cs="Arial"/>
          <w:color w:val="000000"/>
          <w:sz w:val="24"/>
          <w:szCs w:val="24"/>
        </w:rPr>
        <w:t>motociclistas;</w:t>
      </w:r>
    </w:p>
    <w:p w:rsidR="00DC0607" w:rsidRPr="002E04C6" w:rsidRDefault="00850519" w:rsidP="002E04C6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2E04C6">
        <w:rPr>
          <w:rFonts w:ascii="Arial" w:hAnsi="Arial" w:cs="Arial"/>
          <w:color w:val="000000"/>
          <w:sz w:val="24"/>
          <w:szCs w:val="24"/>
        </w:rPr>
        <w:t>ciclistas.</w:t>
      </w:r>
    </w:p>
    <w:p w:rsidR="002E04C6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E04C6" w:rsidRPr="002E04C6" w:rsidRDefault="00850519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E04C6">
        <w:rPr>
          <w:rFonts w:ascii="Arial" w:hAnsi="Arial" w:cs="Arial"/>
          <w:b/>
          <w:color w:val="000000"/>
          <w:sz w:val="24"/>
          <w:szCs w:val="24"/>
        </w:rPr>
        <w:tab/>
      </w:r>
      <w:r w:rsidRPr="002E04C6">
        <w:rPr>
          <w:rFonts w:ascii="Arial" w:hAnsi="Arial" w:cs="Arial"/>
          <w:b/>
          <w:color w:val="000000"/>
          <w:sz w:val="24"/>
          <w:szCs w:val="24"/>
        </w:rPr>
        <w:tab/>
      </w:r>
      <w:r w:rsidR="00194104" w:rsidRPr="002E04C6">
        <w:rPr>
          <w:rFonts w:ascii="Arial" w:hAnsi="Arial" w:cs="Arial"/>
          <w:b/>
          <w:color w:val="000000"/>
          <w:sz w:val="24"/>
          <w:szCs w:val="24"/>
        </w:rPr>
        <w:t>Art. 2º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194104" w:rsidRPr="002E04C6">
        <w:rPr>
          <w:rFonts w:ascii="Arial" w:hAnsi="Arial" w:cs="Arial"/>
          <w:color w:val="000000"/>
          <w:sz w:val="24"/>
          <w:szCs w:val="24"/>
        </w:rPr>
        <w:t xml:space="preserve"> O não cumprimento desta </w:t>
      </w:r>
      <w:r w:rsidRPr="002E04C6">
        <w:rPr>
          <w:rFonts w:ascii="Arial" w:hAnsi="Arial" w:cs="Arial"/>
          <w:color w:val="000000"/>
          <w:sz w:val="24"/>
          <w:szCs w:val="24"/>
        </w:rPr>
        <w:t xml:space="preserve">lei </w:t>
      </w:r>
      <w:r w:rsidR="00194104" w:rsidRPr="002E04C6">
        <w:rPr>
          <w:rFonts w:ascii="Arial" w:hAnsi="Arial" w:cs="Arial"/>
          <w:color w:val="000000"/>
          <w:sz w:val="24"/>
          <w:szCs w:val="24"/>
        </w:rPr>
        <w:t xml:space="preserve">acarretará multa de </w:t>
      </w:r>
      <w:r>
        <w:rPr>
          <w:rFonts w:ascii="Arial" w:hAnsi="Arial" w:cs="Arial"/>
          <w:color w:val="000000"/>
          <w:sz w:val="24"/>
          <w:szCs w:val="24"/>
        </w:rPr>
        <w:t>5 (</w:t>
      </w:r>
      <w:r w:rsidR="00194104" w:rsidRPr="002E04C6">
        <w:rPr>
          <w:rFonts w:ascii="Arial" w:hAnsi="Arial" w:cs="Arial"/>
          <w:color w:val="000000"/>
          <w:sz w:val="24"/>
          <w:szCs w:val="24"/>
        </w:rPr>
        <w:t>cinco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="00194104" w:rsidRPr="002E04C6">
        <w:rPr>
          <w:rFonts w:ascii="Arial" w:hAnsi="Arial" w:cs="Arial"/>
          <w:color w:val="000000"/>
          <w:sz w:val="24"/>
          <w:szCs w:val="24"/>
        </w:rPr>
        <w:t xml:space="preserve"> Unidades Fiscais do Município, aplicada em dobro no caso de reincidência, garantida a ampla defesa aos acusados da infração.</w:t>
      </w:r>
    </w:p>
    <w:p w:rsidR="00DC0607" w:rsidRPr="002E04C6" w:rsidRDefault="00850519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2E04C6">
        <w:rPr>
          <w:rFonts w:ascii="Arial" w:hAnsi="Arial" w:cs="Arial"/>
          <w:bCs/>
          <w:color w:val="000000"/>
          <w:sz w:val="24"/>
          <w:szCs w:val="24"/>
        </w:rPr>
        <w:tab/>
      </w:r>
      <w:r w:rsidRPr="002E04C6">
        <w:rPr>
          <w:rFonts w:ascii="Arial" w:hAnsi="Arial" w:cs="Arial"/>
          <w:bCs/>
          <w:color w:val="000000"/>
          <w:sz w:val="24"/>
          <w:szCs w:val="24"/>
        </w:rPr>
        <w:tab/>
        <w:t>Parágrafo único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  <w:r w:rsidR="00194104" w:rsidRPr="002E04C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94104" w:rsidRPr="002E04C6">
        <w:rPr>
          <w:rFonts w:ascii="Arial" w:hAnsi="Arial" w:cs="Arial"/>
          <w:color w:val="000000"/>
          <w:sz w:val="24"/>
          <w:szCs w:val="24"/>
        </w:rPr>
        <w:t>Considera-se reincidência a nova autuação realizada no mesmo exercício.</w:t>
      </w:r>
    </w:p>
    <w:p w:rsidR="002E04C6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C0607" w:rsidRPr="002E04C6" w:rsidRDefault="00850519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2E04C6">
        <w:rPr>
          <w:rFonts w:ascii="Arial" w:hAnsi="Arial" w:cs="Arial"/>
          <w:b/>
          <w:color w:val="000000"/>
          <w:sz w:val="24"/>
          <w:szCs w:val="24"/>
        </w:rPr>
        <w:tab/>
      </w:r>
      <w:r w:rsidRPr="002E04C6">
        <w:rPr>
          <w:rFonts w:ascii="Arial" w:hAnsi="Arial" w:cs="Arial"/>
          <w:b/>
          <w:color w:val="000000"/>
          <w:sz w:val="24"/>
          <w:szCs w:val="24"/>
        </w:rPr>
        <w:tab/>
      </w:r>
      <w:r w:rsidR="00194104" w:rsidRPr="002E04C6">
        <w:rPr>
          <w:rFonts w:ascii="Arial" w:hAnsi="Arial" w:cs="Arial"/>
          <w:b/>
          <w:color w:val="000000"/>
          <w:sz w:val="24"/>
          <w:szCs w:val="24"/>
        </w:rPr>
        <w:t>Art. 3º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194104" w:rsidRPr="002E04C6">
        <w:rPr>
          <w:rFonts w:ascii="Arial" w:hAnsi="Arial" w:cs="Arial"/>
          <w:color w:val="000000"/>
          <w:sz w:val="24"/>
          <w:szCs w:val="24"/>
        </w:rPr>
        <w:t xml:space="preserve"> O Poder Executivo regulamentará a presente lei, objetivando sua melhor aplicação.</w:t>
      </w:r>
    </w:p>
    <w:p w:rsidR="002E04C6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2E04C6" w:rsidRPr="002E04C6" w:rsidRDefault="00850519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E04C6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ab/>
      </w:r>
      <w:r w:rsidRPr="002E04C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94104" w:rsidRPr="002E04C6">
        <w:rPr>
          <w:rFonts w:ascii="Arial" w:hAnsi="Arial" w:cs="Arial"/>
          <w:b/>
          <w:bCs/>
          <w:color w:val="000000"/>
          <w:sz w:val="24"/>
          <w:szCs w:val="24"/>
        </w:rPr>
        <w:t>Art. 4º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194104" w:rsidRPr="002E04C6">
        <w:rPr>
          <w:rFonts w:ascii="Arial" w:hAnsi="Arial" w:cs="Arial"/>
          <w:color w:val="000000"/>
          <w:sz w:val="24"/>
          <w:szCs w:val="24"/>
        </w:rPr>
        <w:t xml:space="preserve"> Esta lei entra em vigor na data de sua publicação.</w:t>
      </w:r>
    </w:p>
    <w:p w:rsidR="002E04C6" w:rsidRPr="002E04C6" w:rsidRDefault="002E04C6" w:rsidP="002E04C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p w:rsidR="00E140B9" w:rsidRPr="00E140B9" w:rsidRDefault="00E140B9" w:rsidP="00E140B9">
      <w:pPr>
        <w:tabs>
          <w:tab w:val="left" w:pos="2552"/>
        </w:tabs>
        <w:spacing w:after="0" w:line="240" w:lineRule="auto"/>
        <w:ind w:firstLine="2694"/>
        <w:rPr>
          <w:rFonts w:ascii="Arial" w:eastAsia="Times New Roman" w:hAnsi="Arial" w:cs="Arial"/>
          <w:b/>
          <w:color w:val="auto"/>
          <w:sz w:val="24"/>
          <w:szCs w:val="20"/>
          <w:lang w:eastAsia="pt-BR"/>
        </w:rPr>
      </w:pPr>
      <w:r w:rsidRPr="00E140B9">
        <w:rPr>
          <w:rFonts w:ascii="Arial" w:eastAsia="Times New Roman" w:hAnsi="Arial" w:cs="Arial"/>
          <w:b/>
          <w:color w:val="auto"/>
          <w:sz w:val="24"/>
          <w:szCs w:val="20"/>
          <w:lang w:eastAsia="pt-BR"/>
        </w:rPr>
        <w:t>Câmara Municipal de Valinhos,</w:t>
      </w:r>
    </w:p>
    <w:p w:rsidR="00E140B9" w:rsidRPr="00E140B9" w:rsidRDefault="00E140B9" w:rsidP="00E140B9">
      <w:pPr>
        <w:tabs>
          <w:tab w:val="left" w:pos="2552"/>
        </w:tabs>
        <w:spacing w:after="0" w:line="240" w:lineRule="auto"/>
        <w:ind w:firstLine="2694"/>
        <w:rPr>
          <w:rFonts w:ascii="Arial" w:eastAsia="Times New Roman" w:hAnsi="Arial" w:cs="Arial"/>
          <w:b/>
          <w:color w:val="auto"/>
          <w:sz w:val="24"/>
          <w:szCs w:val="20"/>
          <w:lang w:eastAsia="pt-BR"/>
        </w:rPr>
      </w:pPr>
      <w:proofErr w:type="gramStart"/>
      <w:r w:rsidRPr="00E140B9">
        <w:rPr>
          <w:rFonts w:ascii="Arial" w:eastAsia="Times New Roman" w:hAnsi="Arial" w:cs="Arial"/>
          <w:b/>
          <w:color w:val="auto"/>
          <w:sz w:val="24"/>
          <w:szCs w:val="20"/>
          <w:lang w:eastAsia="pt-BR"/>
        </w:rPr>
        <w:t>a</w:t>
      </w:r>
      <w:proofErr w:type="gramEnd"/>
      <w:r w:rsidRPr="00E140B9">
        <w:rPr>
          <w:rFonts w:ascii="Arial" w:eastAsia="Times New Roman" w:hAnsi="Arial" w:cs="Arial"/>
          <w:b/>
          <w:color w:val="auto"/>
          <w:sz w:val="24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auto"/>
          <w:sz w:val="24"/>
          <w:szCs w:val="20"/>
          <w:lang w:eastAsia="pt-BR"/>
        </w:rPr>
        <w:t>1º</w:t>
      </w:r>
      <w:r w:rsidRPr="00E140B9">
        <w:rPr>
          <w:rFonts w:ascii="Arial" w:eastAsia="Times New Roman" w:hAnsi="Arial" w:cs="Arial"/>
          <w:b/>
          <w:color w:val="auto"/>
          <w:sz w:val="24"/>
          <w:szCs w:val="20"/>
          <w:lang w:eastAsia="pt-BR"/>
        </w:rPr>
        <w:t xml:space="preserve"> de </w:t>
      </w:r>
      <w:r>
        <w:rPr>
          <w:rFonts w:ascii="Arial" w:eastAsia="Times New Roman" w:hAnsi="Arial" w:cs="Arial"/>
          <w:b/>
          <w:color w:val="auto"/>
          <w:sz w:val="24"/>
          <w:szCs w:val="20"/>
          <w:lang w:eastAsia="pt-BR"/>
        </w:rPr>
        <w:t xml:space="preserve">dezembro </w:t>
      </w:r>
      <w:r w:rsidRPr="00E140B9">
        <w:rPr>
          <w:rFonts w:ascii="Arial" w:eastAsia="Times New Roman" w:hAnsi="Arial" w:cs="Arial"/>
          <w:b/>
          <w:color w:val="auto"/>
          <w:sz w:val="24"/>
          <w:szCs w:val="20"/>
          <w:lang w:eastAsia="pt-BR"/>
        </w:rPr>
        <w:t>de 2021.</w:t>
      </w:r>
    </w:p>
    <w:p w:rsidR="00E140B9" w:rsidRPr="00E140B9" w:rsidRDefault="00E140B9" w:rsidP="00E140B9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14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Publique-se.</w:t>
      </w:r>
    </w:p>
    <w:p w:rsidR="00E140B9" w:rsidRPr="00E140B9" w:rsidRDefault="00E140B9" w:rsidP="00E140B9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E140B9" w:rsidRPr="00E140B9" w:rsidRDefault="00E140B9" w:rsidP="00E140B9">
      <w:pPr>
        <w:spacing w:after="0" w:line="240" w:lineRule="auto"/>
        <w:ind w:firstLine="2694"/>
        <w:rPr>
          <w:rFonts w:ascii="Arial" w:eastAsia="Times New Roman" w:hAnsi="Arial" w:cs="Arial"/>
          <w:b/>
          <w:color w:val="auto"/>
          <w:sz w:val="24"/>
          <w:szCs w:val="20"/>
          <w:lang w:eastAsia="pt-BR"/>
        </w:rPr>
      </w:pPr>
      <w:r w:rsidRPr="00E140B9">
        <w:rPr>
          <w:rFonts w:ascii="Arial" w:eastAsia="Times New Roman" w:hAnsi="Arial" w:cs="Arial"/>
          <w:b/>
          <w:color w:val="auto"/>
          <w:sz w:val="24"/>
          <w:szCs w:val="20"/>
          <w:lang w:eastAsia="pt-BR"/>
        </w:rPr>
        <w:t>FRANKLIN DUARTE DE LIMA</w:t>
      </w:r>
    </w:p>
    <w:p w:rsidR="00E140B9" w:rsidRPr="00E140B9" w:rsidRDefault="00E140B9" w:rsidP="00E140B9">
      <w:pPr>
        <w:spacing w:after="0" w:line="240" w:lineRule="auto"/>
        <w:ind w:firstLine="2694"/>
        <w:rPr>
          <w:rFonts w:ascii="Arial" w:eastAsia="Times New Roman" w:hAnsi="Arial" w:cs="Arial"/>
          <w:b/>
          <w:color w:val="auto"/>
          <w:sz w:val="24"/>
          <w:szCs w:val="20"/>
          <w:lang w:eastAsia="pt-BR"/>
        </w:rPr>
      </w:pPr>
      <w:r w:rsidRPr="00E140B9">
        <w:rPr>
          <w:rFonts w:ascii="Arial" w:eastAsia="Times New Roman" w:hAnsi="Arial" w:cs="Arial"/>
          <w:b/>
          <w:color w:val="auto"/>
          <w:sz w:val="24"/>
          <w:szCs w:val="20"/>
          <w:lang w:eastAsia="pt-BR"/>
        </w:rPr>
        <w:t>Presidente</w:t>
      </w:r>
    </w:p>
    <w:p w:rsidR="00E140B9" w:rsidRPr="00E140B9" w:rsidRDefault="00E140B9" w:rsidP="00E140B9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E140B9" w:rsidRPr="00E140B9" w:rsidRDefault="00E140B9" w:rsidP="00E140B9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14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Publicado no local de costume e enviado para publicação na Imprensa Oficial do Município.</w:t>
      </w:r>
    </w:p>
    <w:p w:rsidR="00E140B9" w:rsidRPr="00E140B9" w:rsidRDefault="00E140B9" w:rsidP="00E140B9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E140B9" w:rsidRPr="00E140B9" w:rsidRDefault="00E140B9" w:rsidP="00E140B9">
      <w:pPr>
        <w:spacing w:after="0" w:line="240" w:lineRule="auto"/>
        <w:ind w:firstLine="2694"/>
        <w:rPr>
          <w:rFonts w:ascii="Arial" w:eastAsia="Times New Roman" w:hAnsi="Arial" w:cs="Arial"/>
          <w:b/>
          <w:color w:val="auto"/>
          <w:sz w:val="24"/>
          <w:szCs w:val="20"/>
          <w:lang w:eastAsia="pt-BR"/>
        </w:rPr>
      </w:pPr>
      <w:r w:rsidRPr="00E140B9">
        <w:rPr>
          <w:rFonts w:ascii="Arial" w:eastAsia="Times New Roman" w:hAnsi="Arial" w:cs="Arial"/>
          <w:b/>
          <w:color w:val="auto"/>
          <w:sz w:val="24"/>
          <w:szCs w:val="20"/>
          <w:lang w:eastAsia="pt-BR"/>
        </w:rPr>
        <w:t xml:space="preserve">Thiago Eduardo Galvão </w:t>
      </w:r>
      <w:proofErr w:type="spellStart"/>
      <w:r w:rsidRPr="00E140B9">
        <w:rPr>
          <w:rFonts w:ascii="Arial" w:eastAsia="Times New Roman" w:hAnsi="Arial" w:cs="Arial"/>
          <w:b/>
          <w:color w:val="auto"/>
          <w:sz w:val="24"/>
          <w:szCs w:val="20"/>
          <w:lang w:eastAsia="pt-BR"/>
        </w:rPr>
        <w:t>Capellato</w:t>
      </w:r>
      <w:proofErr w:type="spellEnd"/>
    </w:p>
    <w:p w:rsidR="00E140B9" w:rsidRPr="00E140B9" w:rsidRDefault="00E140B9" w:rsidP="00E140B9">
      <w:pPr>
        <w:spacing w:after="0" w:line="240" w:lineRule="auto"/>
        <w:ind w:firstLine="2694"/>
        <w:rPr>
          <w:rFonts w:ascii="Arial" w:eastAsia="Times New Roman" w:hAnsi="Arial" w:cs="Arial"/>
          <w:b/>
          <w:color w:val="auto"/>
          <w:sz w:val="24"/>
          <w:szCs w:val="20"/>
          <w:lang w:eastAsia="pt-BR"/>
        </w:rPr>
      </w:pPr>
      <w:r w:rsidRPr="00E140B9">
        <w:rPr>
          <w:rFonts w:ascii="Arial" w:eastAsia="Times New Roman" w:hAnsi="Arial" w:cs="Arial"/>
          <w:b/>
          <w:color w:val="auto"/>
          <w:sz w:val="24"/>
          <w:szCs w:val="20"/>
          <w:lang w:eastAsia="pt-BR"/>
        </w:rPr>
        <w:t>Diretor Legislativo e de Expediente</w:t>
      </w:r>
    </w:p>
    <w:p w:rsidR="00E140B9" w:rsidRPr="00E140B9" w:rsidRDefault="00E140B9" w:rsidP="00E140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0"/>
          <w:lang w:eastAsia="pt-BR"/>
        </w:rPr>
      </w:pPr>
    </w:p>
    <w:p w:rsidR="002E04C6" w:rsidRPr="002E04C6" w:rsidRDefault="002E04C6" w:rsidP="00E140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sectPr w:rsidR="002E04C6" w:rsidRPr="002E04C6" w:rsidSect="002E04C6">
      <w:headerReference w:type="default" r:id="rId8"/>
      <w:headerReference w:type="first" r:id="rId9"/>
      <w:pgSz w:w="11906" w:h="16838"/>
      <w:pgMar w:top="2976" w:right="1134" w:bottom="1417" w:left="2268" w:header="2551" w:footer="85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519" w:rsidRDefault="00850519">
      <w:pPr>
        <w:spacing w:after="0" w:line="240" w:lineRule="auto"/>
      </w:pPr>
      <w:r>
        <w:separator/>
      </w:r>
    </w:p>
  </w:endnote>
  <w:endnote w:type="continuationSeparator" w:id="0">
    <w:p w:rsidR="00850519" w:rsidRDefault="0085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519" w:rsidRDefault="00850519">
      <w:pPr>
        <w:spacing w:after="0" w:line="240" w:lineRule="auto"/>
      </w:pPr>
      <w:r>
        <w:separator/>
      </w:r>
    </w:p>
  </w:footnote>
  <w:footnote w:type="continuationSeparator" w:id="0">
    <w:p w:rsidR="00850519" w:rsidRDefault="00850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4C6" w:rsidRPr="002E04C6" w:rsidRDefault="00850519" w:rsidP="002E04C6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2E04C6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167</w:t>
    </w:r>
    <w:r w:rsidRPr="002E04C6">
      <w:rPr>
        <w:rFonts w:ascii="Arial" w:hAnsi="Arial" w:cs="Arial"/>
        <w:color w:val="000000"/>
        <w:sz w:val="16"/>
      </w:rPr>
      <w:t>/21 - Autógrafo nº 114</w:t>
    </w:r>
    <w:r>
      <w:rPr>
        <w:rFonts w:ascii="Arial" w:hAnsi="Arial" w:cs="Arial"/>
        <w:color w:val="000000"/>
        <w:sz w:val="16"/>
      </w:rPr>
      <w:t>-A</w:t>
    </w:r>
    <w:r w:rsidRPr="002E04C6">
      <w:rPr>
        <w:rFonts w:ascii="Arial" w:hAnsi="Arial" w:cs="Arial"/>
        <w:color w:val="000000"/>
        <w:sz w:val="16"/>
      </w:rPr>
      <w:t xml:space="preserve">/21 - Proc. nº </w:t>
    </w:r>
    <w:r>
      <w:rPr>
        <w:rFonts w:ascii="Arial" w:hAnsi="Arial" w:cs="Arial"/>
        <w:color w:val="000000"/>
        <w:sz w:val="16"/>
      </w:rPr>
      <w:t>3.599/21 - CMV - Veto nº 07/21</w:t>
    </w:r>
    <w:r w:rsidR="00E140B9">
      <w:rPr>
        <w:rFonts w:ascii="Arial" w:hAnsi="Arial" w:cs="Arial"/>
        <w:color w:val="000000"/>
        <w:sz w:val="16"/>
      </w:rPr>
      <w:t xml:space="preserve"> - Lei nº 6.192/21</w:t>
    </w:r>
    <w:r w:rsidRPr="002E04C6">
      <w:rPr>
        <w:rFonts w:ascii="Arial" w:hAnsi="Arial" w:cs="Arial"/>
        <w:color w:val="000000"/>
        <w:sz w:val="16"/>
      </w:rPr>
      <w:tab/>
      <w:t xml:space="preserve">fl. </w:t>
    </w:r>
    <w:r w:rsidRPr="002E04C6">
      <w:rPr>
        <w:rFonts w:ascii="Arial" w:hAnsi="Arial" w:cs="Arial"/>
        <w:color w:val="000000"/>
        <w:sz w:val="16"/>
      </w:rPr>
      <w:fldChar w:fldCharType="begin"/>
    </w:r>
    <w:r w:rsidRPr="002E04C6">
      <w:rPr>
        <w:rFonts w:ascii="Arial" w:hAnsi="Arial" w:cs="Arial"/>
        <w:color w:val="000000"/>
        <w:sz w:val="16"/>
      </w:rPr>
      <w:instrText xml:space="preserve"> PAGE \# 00 Arabic \* MERGEFORMAT </w:instrText>
    </w:r>
    <w:r w:rsidRPr="002E04C6">
      <w:rPr>
        <w:rFonts w:ascii="Arial" w:hAnsi="Arial" w:cs="Arial"/>
        <w:color w:val="000000"/>
        <w:sz w:val="16"/>
      </w:rPr>
      <w:fldChar w:fldCharType="separate"/>
    </w:r>
    <w:r w:rsidR="00E140B9">
      <w:rPr>
        <w:rFonts w:ascii="Arial" w:hAnsi="Arial" w:cs="Arial"/>
        <w:noProof/>
        <w:color w:val="000000"/>
        <w:sz w:val="16"/>
      </w:rPr>
      <w:t>02</w:t>
    </w:r>
    <w:r w:rsidRPr="002E04C6">
      <w:rPr>
        <w:rFonts w:ascii="Arial" w:hAnsi="Arial" w:cs="Arial"/>
        <w:color w:val="000000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4C6" w:rsidRPr="002E04C6" w:rsidRDefault="00850519" w:rsidP="002E04C6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2E04C6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167</w:t>
    </w:r>
    <w:r w:rsidRPr="002E04C6">
      <w:rPr>
        <w:rFonts w:ascii="Arial" w:hAnsi="Arial" w:cs="Arial"/>
        <w:color w:val="000000"/>
        <w:sz w:val="16"/>
      </w:rPr>
      <w:t>/21 - Autógrafo nº 114</w:t>
    </w:r>
    <w:r w:rsidR="0078417F">
      <w:rPr>
        <w:rFonts w:ascii="Arial" w:hAnsi="Arial" w:cs="Arial"/>
        <w:color w:val="000000"/>
        <w:sz w:val="16"/>
      </w:rPr>
      <w:t>-A</w:t>
    </w:r>
    <w:r w:rsidRPr="002E04C6">
      <w:rPr>
        <w:rFonts w:ascii="Arial" w:hAnsi="Arial" w:cs="Arial"/>
        <w:color w:val="000000"/>
        <w:sz w:val="16"/>
      </w:rPr>
      <w:t xml:space="preserve">/21 - Proc. nº </w:t>
    </w:r>
    <w:r>
      <w:rPr>
        <w:rFonts w:ascii="Arial" w:hAnsi="Arial" w:cs="Arial"/>
        <w:color w:val="000000"/>
        <w:sz w:val="16"/>
      </w:rPr>
      <w:t>3.599/21 - CMV</w:t>
    </w:r>
    <w:r w:rsidR="0078417F">
      <w:rPr>
        <w:rFonts w:ascii="Arial" w:hAnsi="Arial" w:cs="Arial"/>
        <w:color w:val="000000"/>
        <w:sz w:val="16"/>
      </w:rPr>
      <w:t xml:space="preserve"> - Veto nº 07/21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E1EA2"/>
    <w:multiLevelType w:val="hybridMultilevel"/>
    <w:tmpl w:val="0E924734"/>
    <w:lvl w:ilvl="0" w:tplc="C400D5C2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EDEC2858" w:tentative="1">
      <w:start w:val="1"/>
      <w:numFmt w:val="lowerLetter"/>
      <w:lvlText w:val="%2."/>
      <w:lvlJc w:val="left"/>
      <w:pPr>
        <w:ind w:left="1506" w:hanging="360"/>
      </w:pPr>
    </w:lvl>
    <w:lvl w:ilvl="2" w:tplc="FD9859B2" w:tentative="1">
      <w:start w:val="1"/>
      <w:numFmt w:val="lowerRoman"/>
      <w:lvlText w:val="%3."/>
      <w:lvlJc w:val="right"/>
      <w:pPr>
        <w:ind w:left="2226" w:hanging="180"/>
      </w:pPr>
    </w:lvl>
    <w:lvl w:ilvl="3" w:tplc="5B6A6F8A" w:tentative="1">
      <w:start w:val="1"/>
      <w:numFmt w:val="decimal"/>
      <w:lvlText w:val="%4."/>
      <w:lvlJc w:val="left"/>
      <w:pPr>
        <w:ind w:left="2946" w:hanging="360"/>
      </w:pPr>
    </w:lvl>
    <w:lvl w:ilvl="4" w:tplc="72EC5688" w:tentative="1">
      <w:start w:val="1"/>
      <w:numFmt w:val="lowerLetter"/>
      <w:lvlText w:val="%5."/>
      <w:lvlJc w:val="left"/>
      <w:pPr>
        <w:ind w:left="3666" w:hanging="360"/>
      </w:pPr>
    </w:lvl>
    <w:lvl w:ilvl="5" w:tplc="366C5668" w:tentative="1">
      <w:start w:val="1"/>
      <w:numFmt w:val="lowerRoman"/>
      <w:lvlText w:val="%6."/>
      <w:lvlJc w:val="right"/>
      <w:pPr>
        <w:ind w:left="4386" w:hanging="180"/>
      </w:pPr>
    </w:lvl>
    <w:lvl w:ilvl="6" w:tplc="4520312E" w:tentative="1">
      <w:start w:val="1"/>
      <w:numFmt w:val="decimal"/>
      <w:lvlText w:val="%7."/>
      <w:lvlJc w:val="left"/>
      <w:pPr>
        <w:ind w:left="5106" w:hanging="360"/>
      </w:pPr>
    </w:lvl>
    <w:lvl w:ilvl="7" w:tplc="0ABE6604" w:tentative="1">
      <w:start w:val="1"/>
      <w:numFmt w:val="lowerLetter"/>
      <w:lvlText w:val="%8."/>
      <w:lvlJc w:val="left"/>
      <w:pPr>
        <w:ind w:left="5826" w:hanging="360"/>
      </w:pPr>
    </w:lvl>
    <w:lvl w:ilvl="8" w:tplc="14A0829C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07"/>
    <w:rsid w:val="00194104"/>
    <w:rsid w:val="002E04C6"/>
    <w:rsid w:val="00520817"/>
    <w:rsid w:val="0078417F"/>
    <w:rsid w:val="00850519"/>
    <w:rsid w:val="00DC0607"/>
    <w:rsid w:val="00E1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E02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A0B97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  <w:rPr>
      <w:rFonts w:asciiTheme="minorHAnsi" w:eastAsiaTheme="minorHAnsi" w:hAnsiTheme="minorHAnsi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A0B9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E04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04C6"/>
    <w:rPr>
      <w:rFonts w:ascii="Calibri" w:eastAsia="Calibri" w:hAnsi="Calibri"/>
      <w:color w:val="00000A"/>
      <w:sz w:val="22"/>
    </w:rPr>
  </w:style>
  <w:style w:type="paragraph" w:styleId="Rodap">
    <w:name w:val="footer"/>
    <w:basedOn w:val="Normal"/>
    <w:link w:val="RodapChar"/>
    <w:uiPriority w:val="99"/>
    <w:unhideWhenUsed/>
    <w:rsid w:val="002E04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04C6"/>
    <w:rPr>
      <w:rFonts w:ascii="Calibri" w:eastAsia="Calibri" w:hAnsi="Calibri"/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1156</Characters>
  <Application>Microsoft Office Word</Application>
  <DocSecurity>0</DocSecurity>
  <Lines>9</Lines>
  <Paragraphs>2</Paragraphs>
  <ScaleCrop>false</ScaleCrop>
  <Company>Hewlett-Packard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10</cp:revision>
  <cp:lastPrinted>2021-12-06T18:08:00Z</cp:lastPrinted>
  <dcterms:created xsi:type="dcterms:W3CDTF">2021-08-20T15:13:00Z</dcterms:created>
  <dcterms:modified xsi:type="dcterms:W3CDTF">2021-12-06T18:08:00Z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