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5" w:rsidRPr="008501C5" w:rsidRDefault="008501C5" w:rsidP="008501C5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rPr>
          <w:rFonts w:cs="Arial"/>
          <w:color w:val="000000"/>
          <w:szCs w:val="24"/>
          <w:u w:val="single"/>
        </w:rPr>
      </w:pPr>
      <w:r w:rsidRPr="008501C5">
        <w:rPr>
          <w:rFonts w:cs="Arial"/>
          <w:color w:val="000000"/>
          <w:szCs w:val="24"/>
        </w:rPr>
        <w:tab/>
      </w:r>
      <w:r w:rsidRPr="008501C5">
        <w:rPr>
          <w:rFonts w:cs="Arial"/>
          <w:color w:val="000000"/>
          <w:szCs w:val="24"/>
        </w:rPr>
        <w:tab/>
      </w:r>
      <w:r w:rsidRPr="008501C5">
        <w:rPr>
          <w:rFonts w:cs="Arial"/>
          <w:color w:val="000000"/>
          <w:szCs w:val="24"/>
          <w:u w:val="single"/>
        </w:rPr>
        <w:t>LEI Nº</w:t>
      </w:r>
    </w:p>
    <w:p w:rsidR="008501C5" w:rsidRPr="008501C5" w:rsidRDefault="008501C5" w:rsidP="008501C5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rPr>
          <w:rFonts w:cs="Arial"/>
          <w:color w:val="000000"/>
          <w:szCs w:val="24"/>
        </w:rPr>
      </w:pPr>
    </w:p>
    <w:p w:rsidR="00A23C9D" w:rsidRPr="008501C5" w:rsidRDefault="008501C5" w:rsidP="008501C5">
      <w:pPr>
        <w:pStyle w:val="Recuodecorpodetexto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rPr>
          <w:rFonts w:cs="Arial"/>
          <w:color w:val="000000"/>
          <w:szCs w:val="24"/>
          <w:lang w:val="pt-BR"/>
        </w:rPr>
      </w:pPr>
      <w:r w:rsidRPr="008501C5">
        <w:rPr>
          <w:rFonts w:cs="Arial"/>
          <w:color w:val="000000"/>
          <w:szCs w:val="24"/>
        </w:rPr>
        <w:tab/>
      </w:r>
      <w:r w:rsidRPr="008501C5">
        <w:rPr>
          <w:rFonts w:cs="Arial"/>
          <w:color w:val="000000"/>
          <w:szCs w:val="24"/>
        </w:rPr>
        <w:tab/>
      </w:r>
      <w:r w:rsidR="00E64976" w:rsidRPr="008501C5">
        <w:rPr>
          <w:rFonts w:cs="Arial"/>
          <w:color w:val="000000"/>
          <w:szCs w:val="24"/>
        </w:rPr>
        <w:t>Dispõe sobre autorização para a abertura de crédito</w:t>
      </w:r>
      <w:r w:rsidR="00186661" w:rsidRPr="008501C5">
        <w:rPr>
          <w:rFonts w:cs="Arial"/>
          <w:color w:val="000000"/>
          <w:szCs w:val="24"/>
          <w:lang w:val="pt-BR"/>
        </w:rPr>
        <w:t xml:space="preserve"> adicional </w:t>
      </w:r>
      <w:r w:rsidR="00226E83" w:rsidRPr="008501C5">
        <w:rPr>
          <w:rFonts w:cs="Arial"/>
          <w:color w:val="000000"/>
          <w:szCs w:val="24"/>
          <w:lang w:val="pt-BR"/>
        </w:rPr>
        <w:t>suplementar</w:t>
      </w:r>
      <w:r w:rsidR="00E64976" w:rsidRPr="008501C5">
        <w:rPr>
          <w:rFonts w:cs="Arial"/>
          <w:color w:val="000000"/>
          <w:szCs w:val="24"/>
          <w:lang w:val="pt-BR"/>
        </w:rPr>
        <w:t xml:space="preserve"> até o valor de</w:t>
      </w:r>
      <w:r w:rsidR="0083400C" w:rsidRPr="008501C5">
        <w:rPr>
          <w:rFonts w:cs="Arial"/>
          <w:color w:val="000000"/>
          <w:szCs w:val="24"/>
          <w:lang w:val="pt-BR"/>
        </w:rPr>
        <w:t xml:space="preserve"> </w:t>
      </w:r>
      <w:r w:rsidR="00E64976" w:rsidRPr="008501C5">
        <w:rPr>
          <w:rFonts w:cs="Arial"/>
          <w:color w:val="000000"/>
          <w:szCs w:val="24"/>
          <w:lang w:val="pt-BR"/>
        </w:rPr>
        <w:t xml:space="preserve">R$ </w:t>
      </w:r>
      <w:r w:rsidR="008E6D7C" w:rsidRPr="008501C5">
        <w:rPr>
          <w:rFonts w:cs="Arial"/>
          <w:color w:val="000000"/>
          <w:szCs w:val="24"/>
          <w:lang w:val="pt-BR"/>
        </w:rPr>
        <w:t>400</w:t>
      </w:r>
      <w:r w:rsidR="00431C25" w:rsidRPr="008501C5">
        <w:rPr>
          <w:rFonts w:cs="Arial"/>
          <w:color w:val="000000"/>
          <w:szCs w:val="24"/>
          <w:lang w:val="pt-BR"/>
        </w:rPr>
        <w:t>.000</w:t>
      </w:r>
      <w:r w:rsidR="00E64976" w:rsidRPr="008501C5">
        <w:rPr>
          <w:rFonts w:cs="Arial"/>
          <w:color w:val="000000"/>
          <w:szCs w:val="24"/>
          <w:lang w:val="pt-BR"/>
        </w:rPr>
        <w:t>,00</w:t>
      </w:r>
      <w:r w:rsidR="00C51047" w:rsidRPr="008501C5">
        <w:rPr>
          <w:rFonts w:cs="Arial"/>
          <w:color w:val="000000"/>
          <w:szCs w:val="24"/>
          <w:lang w:val="pt-BR"/>
        </w:rPr>
        <w:t>.</w:t>
      </w:r>
    </w:p>
    <w:p w:rsid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01C5">
        <w:rPr>
          <w:rFonts w:ascii="Arial" w:hAnsi="Arial" w:cs="Arial"/>
          <w:color w:val="000000"/>
          <w:sz w:val="24"/>
          <w:szCs w:val="24"/>
        </w:rPr>
        <w:tab/>
      </w:r>
      <w:r w:rsidRPr="008501C5">
        <w:rPr>
          <w:rFonts w:ascii="Arial" w:hAnsi="Arial" w:cs="Arial"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>LUCIMARA GODOY VILAS BOAS</w:t>
      </w:r>
      <w:r w:rsidRPr="008501C5">
        <w:rPr>
          <w:rFonts w:ascii="Arial" w:hAnsi="Arial" w:cs="Arial"/>
          <w:color w:val="000000"/>
          <w:sz w:val="24"/>
          <w:szCs w:val="24"/>
        </w:rPr>
        <w:t>, Prefeita do Município de Valinhos, no uso das atribuições que lhe são conferidas pelo artigo 80, inciso III, da Lei Orgânica do Município,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01C5">
        <w:rPr>
          <w:rFonts w:ascii="Arial" w:hAnsi="Arial" w:cs="Arial"/>
          <w:color w:val="000000"/>
          <w:sz w:val="24"/>
          <w:szCs w:val="24"/>
        </w:rPr>
        <w:tab/>
      </w:r>
      <w:r w:rsidRPr="008501C5">
        <w:rPr>
          <w:rFonts w:ascii="Arial" w:hAnsi="Arial" w:cs="Arial"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8501C5">
        <w:rPr>
          <w:rFonts w:ascii="Arial" w:hAnsi="Arial" w:cs="Arial"/>
          <w:color w:val="000000"/>
          <w:sz w:val="24"/>
          <w:szCs w:val="24"/>
        </w:rPr>
        <w:t>que a Câmara Municipal aprovou e ela sanciona e promulga a seguinte Lei:</w:t>
      </w:r>
    </w:p>
    <w:p w:rsidR="008501C5" w:rsidRPr="008501C5" w:rsidRDefault="008501C5" w:rsidP="008501C5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ascii="Arial" w:hAnsi="Arial" w:cs="Arial"/>
          <w:color w:val="000000"/>
          <w:sz w:val="24"/>
          <w:szCs w:val="24"/>
        </w:rPr>
      </w:pPr>
    </w:p>
    <w:p w:rsidR="008501C5" w:rsidRDefault="008501C5" w:rsidP="008501C5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8501C5">
        <w:rPr>
          <w:rFonts w:ascii="Arial" w:hAnsi="Arial" w:cs="Arial"/>
          <w:color w:val="000000"/>
          <w:sz w:val="24"/>
          <w:szCs w:val="24"/>
        </w:rPr>
        <w:tab/>
      </w:r>
      <w:r w:rsidRPr="008501C5">
        <w:rPr>
          <w:rFonts w:ascii="Arial" w:hAnsi="Arial" w:cs="Arial"/>
          <w:color w:val="000000"/>
          <w:sz w:val="24"/>
          <w:szCs w:val="24"/>
        </w:rPr>
        <w:tab/>
      </w:r>
      <w:r w:rsidR="00E64976" w:rsidRPr="008501C5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E64976" w:rsidRPr="008501C5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226E83" w:rsidRPr="008501C5">
        <w:rPr>
          <w:rFonts w:ascii="Arial" w:hAnsi="Arial" w:cs="Arial"/>
          <w:color w:val="000000"/>
          <w:sz w:val="24"/>
          <w:szCs w:val="24"/>
          <w:lang w:val="pt-BR"/>
        </w:rPr>
        <w:t>suplementar</w:t>
      </w:r>
      <w:r w:rsidR="00BF43E0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E64976" w:rsidRPr="008501C5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8E6D7C" w:rsidRPr="008501C5">
        <w:rPr>
          <w:rFonts w:ascii="Arial" w:hAnsi="Arial" w:cs="Arial"/>
          <w:color w:val="000000"/>
          <w:sz w:val="24"/>
          <w:szCs w:val="24"/>
          <w:lang w:val="pt-BR"/>
        </w:rPr>
        <w:t>400</w:t>
      </w:r>
      <w:r w:rsidR="00431C25" w:rsidRPr="008501C5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E64976" w:rsidRPr="008501C5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E64976" w:rsidRPr="008501C5">
        <w:rPr>
          <w:rFonts w:ascii="Arial" w:hAnsi="Arial" w:cs="Arial"/>
          <w:color w:val="000000"/>
          <w:sz w:val="24"/>
          <w:szCs w:val="24"/>
        </w:rPr>
        <w:t>(</w:t>
      </w:r>
      <w:r w:rsidR="008E6D7C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quatrocentos </w:t>
      </w:r>
      <w:r w:rsidR="0087678D" w:rsidRPr="008501C5">
        <w:rPr>
          <w:rFonts w:ascii="Arial" w:hAnsi="Arial" w:cs="Arial"/>
          <w:color w:val="000000"/>
          <w:sz w:val="24"/>
          <w:szCs w:val="24"/>
          <w:lang w:val="pt-BR"/>
        </w:rPr>
        <w:t>mil</w:t>
      </w:r>
      <w:r w:rsidR="00431C25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8501C5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E64976" w:rsidRPr="008501C5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E64976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a fim de </w:t>
      </w:r>
      <w:r w:rsidR="003A74E4" w:rsidRPr="008501C5">
        <w:rPr>
          <w:rFonts w:ascii="Arial" w:hAnsi="Arial" w:cs="Arial"/>
          <w:color w:val="000000"/>
          <w:sz w:val="24"/>
          <w:szCs w:val="24"/>
          <w:lang w:val="pt-BR"/>
        </w:rPr>
        <w:t>atender</w:t>
      </w:r>
      <w:r w:rsidR="00E64976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 a</w:t>
      </w:r>
      <w:r w:rsidR="00BE0D69" w:rsidRPr="008501C5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8501C5" w:rsidRPr="008501C5" w:rsidRDefault="008501C5" w:rsidP="008501C5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8E6D7C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01.00.00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CÂMARA MUNICIPAL DE VALINHOS</w:t>
      </w:r>
    </w:p>
    <w:p w:rsidR="008E6D7C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01.01.00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CÂMARA MUNICIPAL DE</w:t>
      </w:r>
      <w:r w:rsidRPr="008501C5">
        <w:rPr>
          <w:rFonts w:ascii="Arial" w:eastAsia="Times New Roman" w:hAnsi="Arial" w:cs="Arial"/>
          <w:color w:val="000000"/>
          <w:lang w:eastAsia="pt-BR"/>
        </w:rPr>
        <w:t xml:space="preserve"> VALINHOS</w:t>
      </w:r>
    </w:p>
    <w:p w:rsidR="008501C5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01.031.0500.2.500.3.1.90.94.00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Indenizações Trabalhistas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R$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400.000,00</w:t>
      </w:r>
    </w:p>
    <w:p w:rsidR="0000436E" w:rsidRPr="008501C5" w:rsidRDefault="008501C5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ab/>
      </w:r>
      <w:r w:rsidR="00E64976" w:rsidRPr="008501C5">
        <w:rPr>
          <w:rFonts w:ascii="Arial" w:eastAsia="Times New Roman" w:hAnsi="Arial" w:cs="Arial"/>
          <w:b/>
          <w:color w:val="000000"/>
          <w:lang w:eastAsia="pt-BR"/>
        </w:rPr>
        <w:t>TOTAL</w:t>
      </w:r>
      <w:r w:rsidRPr="008501C5">
        <w:rPr>
          <w:rFonts w:ascii="Arial" w:eastAsia="Times New Roman" w:hAnsi="Arial" w:cs="Arial"/>
          <w:b/>
          <w:color w:val="000000"/>
          <w:lang w:eastAsia="pt-BR"/>
        </w:rPr>
        <w:tab/>
      </w:r>
      <w:r w:rsidR="00E64976" w:rsidRPr="008501C5">
        <w:rPr>
          <w:rFonts w:ascii="Arial" w:eastAsia="Times New Roman" w:hAnsi="Arial" w:cs="Arial"/>
          <w:b/>
          <w:color w:val="000000"/>
          <w:lang w:eastAsia="pt-BR"/>
        </w:rPr>
        <w:t>R$</w:t>
      </w:r>
      <w:r w:rsidRPr="008501C5">
        <w:rPr>
          <w:rFonts w:ascii="Arial" w:eastAsia="Times New Roman" w:hAnsi="Arial" w:cs="Arial"/>
          <w:b/>
          <w:color w:val="000000"/>
          <w:lang w:eastAsia="pt-BR"/>
        </w:rPr>
        <w:tab/>
      </w:r>
      <w:r w:rsidR="00E64976" w:rsidRPr="008501C5">
        <w:rPr>
          <w:rFonts w:ascii="Arial" w:eastAsia="Times New Roman" w:hAnsi="Arial" w:cs="Arial"/>
          <w:b/>
          <w:color w:val="000000"/>
          <w:lang w:eastAsia="pt-BR"/>
        </w:rPr>
        <w:t>400.000,00</w:t>
      </w:r>
    </w:p>
    <w:p w:rsidR="008501C5" w:rsidRPr="008501C5" w:rsidRDefault="008501C5" w:rsidP="008501C5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lang w:eastAsia="pt-BR"/>
        </w:rPr>
      </w:pPr>
    </w:p>
    <w:p w:rsidR="00BE0D69" w:rsidRPr="008501C5" w:rsidRDefault="008501C5" w:rsidP="008501C5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8501C5">
        <w:rPr>
          <w:rFonts w:ascii="Arial" w:hAnsi="Arial" w:cs="Arial"/>
          <w:color w:val="000000"/>
          <w:sz w:val="24"/>
          <w:lang w:eastAsia="pt-BR"/>
        </w:rPr>
        <w:tab/>
      </w:r>
      <w:r w:rsidRPr="008501C5">
        <w:rPr>
          <w:rFonts w:ascii="Arial" w:hAnsi="Arial" w:cs="Arial"/>
          <w:color w:val="000000"/>
          <w:sz w:val="24"/>
          <w:lang w:eastAsia="pt-BR"/>
        </w:rPr>
        <w:tab/>
      </w:r>
      <w:r w:rsidR="00A23C9D" w:rsidRPr="008501C5">
        <w:rPr>
          <w:rFonts w:ascii="Arial" w:hAnsi="Arial" w:cs="Arial"/>
          <w:b/>
          <w:bCs/>
          <w:color w:val="000000"/>
          <w:sz w:val="24"/>
          <w:szCs w:val="24"/>
        </w:rPr>
        <w:t xml:space="preserve">Art. 2º. </w:t>
      </w:r>
      <w:r w:rsidR="00A23C9D" w:rsidRPr="008501C5">
        <w:rPr>
          <w:rFonts w:ascii="Arial" w:hAnsi="Arial" w:cs="Arial"/>
          <w:color w:val="000000"/>
          <w:sz w:val="24"/>
          <w:szCs w:val="24"/>
        </w:rPr>
        <w:t>O crédito autorizado no artigo anterior será coberto com o</w:t>
      </w:r>
      <w:r w:rsidR="003A74E4" w:rsidRPr="008501C5">
        <w:rPr>
          <w:rFonts w:ascii="Arial" w:hAnsi="Arial" w:cs="Arial"/>
          <w:color w:val="000000"/>
          <w:sz w:val="24"/>
          <w:szCs w:val="24"/>
        </w:rPr>
        <w:t xml:space="preserve"> recurso</w:t>
      </w:r>
      <w:r w:rsidR="00A23C9D" w:rsidRPr="008501C5">
        <w:rPr>
          <w:rFonts w:ascii="Arial" w:hAnsi="Arial" w:cs="Arial"/>
          <w:color w:val="000000"/>
          <w:sz w:val="24"/>
          <w:szCs w:val="24"/>
        </w:rPr>
        <w:t xml:space="preserve"> </w:t>
      </w:r>
      <w:r w:rsidR="003A74E4" w:rsidRPr="008501C5">
        <w:rPr>
          <w:rFonts w:ascii="Arial" w:hAnsi="Arial" w:cs="Arial"/>
          <w:color w:val="000000"/>
          <w:sz w:val="24"/>
          <w:szCs w:val="24"/>
        </w:rPr>
        <w:t>proveniente</w:t>
      </w:r>
      <w:r w:rsidR="00A23C9D" w:rsidRPr="008501C5">
        <w:rPr>
          <w:rFonts w:ascii="Arial" w:hAnsi="Arial" w:cs="Arial"/>
          <w:color w:val="000000"/>
          <w:sz w:val="24"/>
          <w:szCs w:val="24"/>
        </w:rPr>
        <w:t xml:space="preserve"> da anulação parcial da dotaç</w:t>
      </w:r>
      <w:r w:rsidR="003A74E4" w:rsidRPr="008501C5">
        <w:rPr>
          <w:rFonts w:ascii="Arial" w:hAnsi="Arial" w:cs="Arial"/>
          <w:color w:val="000000"/>
          <w:sz w:val="24"/>
          <w:szCs w:val="24"/>
          <w:lang w:val="pt-BR"/>
        </w:rPr>
        <w:t>ão</w:t>
      </w:r>
      <w:r w:rsidR="00A23C9D" w:rsidRPr="008501C5">
        <w:rPr>
          <w:rFonts w:ascii="Arial" w:hAnsi="Arial" w:cs="Arial"/>
          <w:color w:val="000000"/>
          <w:sz w:val="24"/>
          <w:szCs w:val="24"/>
        </w:rPr>
        <w:t xml:space="preserve"> abaixo especificada, com fundamento no disposto no artigo 43, § 1º, inciso III, da Lei Federal nº 4.320, de 17 de março de 1964, na seguinte conformidade:</w:t>
      </w:r>
    </w:p>
    <w:p w:rsidR="008501C5" w:rsidRDefault="008501C5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E6D7C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01.00.00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CÂMARA MUNICIPAL DE VALINHOS</w:t>
      </w:r>
    </w:p>
    <w:p w:rsidR="008E6D7C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01.01.00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CÂMARA MUNICIPAL DE VALINHOS</w:t>
      </w:r>
    </w:p>
    <w:p w:rsidR="008E6D7C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01.031.0500.2.500.3.1.90.05.00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Outros Benefícios Assistenciais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R$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20.000,00</w:t>
      </w:r>
    </w:p>
    <w:p w:rsidR="008E6D7C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01.031.0500.2.500.3.1.90.11.00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8501C5">
        <w:rPr>
          <w:rFonts w:ascii="Arial" w:eastAsia="Times New Roman" w:hAnsi="Arial" w:cs="Arial"/>
          <w:color w:val="000000"/>
          <w:lang w:eastAsia="pt-BR"/>
        </w:rPr>
        <w:t>Venc</w:t>
      </w:r>
      <w:r w:rsidRPr="008501C5">
        <w:rPr>
          <w:rFonts w:ascii="Arial" w:eastAsia="Times New Roman" w:hAnsi="Arial" w:cs="Arial"/>
          <w:color w:val="000000"/>
          <w:lang w:eastAsia="pt-BR"/>
        </w:rPr>
        <w:t>tos</w:t>
      </w:r>
      <w:proofErr w:type="spellEnd"/>
      <w:r w:rsidRPr="008501C5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8501C5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8501C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8501C5">
        <w:rPr>
          <w:rFonts w:ascii="Arial" w:eastAsia="Times New Roman" w:hAnsi="Arial" w:cs="Arial"/>
          <w:color w:val="000000"/>
          <w:lang w:eastAsia="pt-BR"/>
        </w:rPr>
        <w:t>Vant</w:t>
      </w:r>
      <w:proofErr w:type="spellEnd"/>
      <w:r w:rsidRPr="008501C5">
        <w:rPr>
          <w:rFonts w:ascii="Arial" w:eastAsia="Times New Roman" w:hAnsi="Arial" w:cs="Arial"/>
          <w:color w:val="000000"/>
          <w:lang w:eastAsia="pt-BR"/>
        </w:rPr>
        <w:t xml:space="preserve">. Fixas </w:t>
      </w:r>
      <w:proofErr w:type="spellStart"/>
      <w:r w:rsidRPr="008501C5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Pr="008501C5">
        <w:rPr>
          <w:rFonts w:ascii="Arial" w:eastAsia="Times New Roman" w:hAnsi="Arial" w:cs="Arial"/>
          <w:color w:val="000000"/>
          <w:lang w:eastAsia="pt-BR"/>
        </w:rPr>
        <w:t>. Civil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R$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340.000,00</w:t>
      </w:r>
    </w:p>
    <w:p w:rsidR="008E6D7C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01.031.0500.2.500.3.3.90.48.00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Outros</w:t>
      </w:r>
      <w:r w:rsidRPr="008501C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8501C5">
        <w:rPr>
          <w:rFonts w:ascii="Arial" w:eastAsia="Times New Roman" w:hAnsi="Arial" w:cs="Arial"/>
          <w:color w:val="000000"/>
          <w:lang w:eastAsia="pt-BR"/>
        </w:rPr>
        <w:t>Benef</w:t>
      </w:r>
      <w:proofErr w:type="spellEnd"/>
      <w:r w:rsidRPr="008501C5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proofErr w:type="gramStart"/>
      <w:r w:rsidRPr="008501C5">
        <w:rPr>
          <w:rFonts w:ascii="Arial" w:eastAsia="Times New Roman" w:hAnsi="Arial" w:cs="Arial"/>
          <w:color w:val="000000"/>
          <w:lang w:eastAsia="pt-BR"/>
        </w:rPr>
        <w:t>Financ.</w:t>
      </w:r>
      <w:proofErr w:type="gramEnd"/>
      <w:r w:rsidRPr="008501C5">
        <w:rPr>
          <w:rFonts w:ascii="Arial" w:eastAsia="Times New Roman" w:hAnsi="Arial" w:cs="Arial"/>
          <w:color w:val="000000"/>
          <w:lang w:eastAsia="pt-BR"/>
        </w:rPr>
        <w:t>Conc</w:t>
      </w:r>
      <w:proofErr w:type="spellEnd"/>
      <w:r w:rsidRPr="008501C5">
        <w:rPr>
          <w:rFonts w:ascii="Arial" w:eastAsia="Times New Roman" w:hAnsi="Arial" w:cs="Arial"/>
          <w:color w:val="000000"/>
          <w:lang w:eastAsia="pt-BR"/>
        </w:rPr>
        <w:t>. a P.F.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R$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20.000,00</w:t>
      </w:r>
    </w:p>
    <w:p w:rsidR="008501C5" w:rsidRPr="008501C5" w:rsidRDefault="00E64976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>01.031.0500.2.500.3.3.9</w:t>
      </w:r>
      <w:r w:rsidRPr="008501C5">
        <w:rPr>
          <w:rFonts w:ascii="Arial" w:eastAsia="Times New Roman" w:hAnsi="Arial" w:cs="Arial"/>
          <w:color w:val="000000"/>
          <w:lang w:eastAsia="pt-BR"/>
        </w:rPr>
        <w:t>1.39.00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 xml:space="preserve">Outros </w:t>
      </w:r>
      <w:proofErr w:type="spellStart"/>
      <w:r w:rsidRPr="008501C5">
        <w:rPr>
          <w:rFonts w:ascii="Arial" w:eastAsia="Times New Roman" w:hAnsi="Arial" w:cs="Arial"/>
          <w:color w:val="000000"/>
          <w:lang w:eastAsia="pt-BR"/>
        </w:rPr>
        <w:t>Serv.Terc</w:t>
      </w:r>
      <w:proofErr w:type="spellEnd"/>
      <w:r w:rsidRPr="008501C5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proofErr w:type="gramStart"/>
      <w:r w:rsidRPr="008501C5">
        <w:rPr>
          <w:rFonts w:ascii="Arial" w:eastAsia="Times New Roman" w:hAnsi="Arial" w:cs="Arial"/>
          <w:color w:val="000000"/>
          <w:lang w:eastAsia="pt-BR"/>
        </w:rPr>
        <w:t>P.</w:t>
      </w:r>
      <w:proofErr w:type="gramEnd"/>
      <w:r w:rsidRPr="008501C5">
        <w:rPr>
          <w:rFonts w:ascii="Arial" w:eastAsia="Times New Roman" w:hAnsi="Arial" w:cs="Arial"/>
          <w:color w:val="000000"/>
          <w:lang w:eastAsia="pt-BR"/>
        </w:rPr>
        <w:t>Jurídica</w:t>
      </w:r>
      <w:proofErr w:type="spellEnd"/>
      <w:r w:rsidRPr="008501C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8501C5">
        <w:rPr>
          <w:rFonts w:ascii="Arial" w:eastAsia="Times New Roman" w:hAnsi="Arial" w:cs="Arial"/>
          <w:color w:val="000000"/>
          <w:lang w:eastAsia="pt-BR"/>
        </w:rPr>
        <w:t>Intra</w:t>
      </w:r>
      <w:proofErr w:type="spellEnd"/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R$</w:t>
      </w:r>
      <w:r w:rsidR="008501C5"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>20.000,00</w:t>
      </w:r>
    </w:p>
    <w:p w:rsidR="008E6D7C" w:rsidRPr="008501C5" w:rsidRDefault="008501C5" w:rsidP="008501C5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501C5">
        <w:rPr>
          <w:rFonts w:ascii="Arial" w:eastAsia="Times New Roman" w:hAnsi="Arial" w:cs="Arial"/>
          <w:color w:val="000000"/>
          <w:lang w:eastAsia="pt-BR"/>
        </w:rPr>
        <w:tab/>
      </w:r>
      <w:r w:rsidRPr="008501C5">
        <w:rPr>
          <w:rFonts w:ascii="Arial" w:eastAsia="Times New Roman" w:hAnsi="Arial" w:cs="Arial"/>
          <w:color w:val="000000"/>
          <w:lang w:eastAsia="pt-BR"/>
        </w:rPr>
        <w:tab/>
      </w:r>
      <w:r w:rsidR="00E64976" w:rsidRPr="008501C5">
        <w:rPr>
          <w:rFonts w:ascii="Arial" w:eastAsia="Times New Roman" w:hAnsi="Arial" w:cs="Arial"/>
          <w:b/>
          <w:color w:val="000000"/>
          <w:lang w:eastAsia="pt-BR"/>
        </w:rPr>
        <w:t>TOTAL</w:t>
      </w:r>
      <w:r w:rsidRPr="008501C5">
        <w:rPr>
          <w:rFonts w:ascii="Arial" w:eastAsia="Times New Roman" w:hAnsi="Arial" w:cs="Arial"/>
          <w:b/>
          <w:color w:val="000000"/>
          <w:lang w:eastAsia="pt-BR"/>
        </w:rPr>
        <w:tab/>
      </w:r>
      <w:r w:rsidR="00E64976" w:rsidRPr="008501C5">
        <w:rPr>
          <w:rFonts w:ascii="Arial" w:eastAsia="Times New Roman" w:hAnsi="Arial" w:cs="Arial"/>
          <w:b/>
          <w:color w:val="000000"/>
          <w:lang w:eastAsia="pt-BR"/>
        </w:rPr>
        <w:t>R$</w:t>
      </w:r>
      <w:r w:rsidRPr="008501C5">
        <w:rPr>
          <w:rFonts w:ascii="Arial" w:eastAsia="Times New Roman" w:hAnsi="Arial" w:cs="Arial"/>
          <w:b/>
          <w:color w:val="000000"/>
          <w:lang w:eastAsia="pt-BR"/>
        </w:rPr>
        <w:tab/>
      </w:r>
      <w:r w:rsidR="00E64976" w:rsidRPr="008501C5">
        <w:rPr>
          <w:rFonts w:ascii="Arial" w:eastAsia="Times New Roman" w:hAnsi="Arial" w:cs="Arial"/>
          <w:b/>
          <w:color w:val="000000"/>
          <w:lang w:eastAsia="pt-BR"/>
        </w:rPr>
        <w:t>400.000,00</w:t>
      </w:r>
    </w:p>
    <w:p w:rsidR="008501C5" w:rsidRPr="008501C5" w:rsidRDefault="008501C5" w:rsidP="008501C5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color w:val="000000"/>
          <w:lang w:eastAsia="pt-BR"/>
        </w:rPr>
      </w:pPr>
    </w:p>
    <w:p w:rsidR="008501C5" w:rsidRPr="008501C5" w:rsidRDefault="008501C5" w:rsidP="008501C5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8504"/>
          <w:tab w:val="left" w:pos="8787"/>
        </w:tabs>
        <w:rPr>
          <w:rFonts w:cs="Arial"/>
          <w:color w:val="000000"/>
          <w:szCs w:val="24"/>
          <w:lang w:val="pt-BR"/>
        </w:rPr>
      </w:pPr>
      <w:r w:rsidRPr="008501C5">
        <w:rPr>
          <w:rFonts w:cs="Arial"/>
          <w:color w:val="000000"/>
          <w:lang w:eastAsia="pt-BR"/>
        </w:rPr>
        <w:tab/>
      </w:r>
      <w:r w:rsidRPr="008501C5">
        <w:rPr>
          <w:rFonts w:cs="Arial"/>
          <w:color w:val="000000"/>
          <w:lang w:eastAsia="pt-BR"/>
        </w:rPr>
        <w:tab/>
      </w:r>
      <w:r w:rsidR="00E64976" w:rsidRPr="008501C5">
        <w:rPr>
          <w:rFonts w:cs="Arial"/>
          <w:b/>
          <w:bCs/>
          <w:color w:val="000000"/>
          <w:szCs w:val="24"/>
        </w:rPr>
        <w:t>Art. 3º.</w:t>
      </w:r>
      <w:r w:rsidR="00E64976" w:rsidRPr="008501C5">
        <w:rPr>
          <w:rFonts w:cs="Arial"/>
          <w:color w:val="000000"/>
          <w:szCs w:val="24"/>
        </w:rPr>
        <w:t xml:space="preserve"> Esta Lei entra em vigor na data de sua publicação.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8501C5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LUCIMARA GODOY VILAS BOAS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Prefeita Municipal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8501C5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8501C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23</w:t>
      </w:r>
      <w:r w:rsidRPr="008501C5">
        <w:rPr>
          <w:rFonts w:ascii="Arial" w:hAnsi="Arial" w:cs="Arial"/>
          <w:b/>
          <w:color w:val="000000"/>
          <w:sz w:val="24"/>
          <w:szCs w:val="24"/>
        </w:rPr>
        <w:t xml:space="preserve"> de novembro de 2021.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Franklin Duarte de Lima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 w:rsidRPr="008501C5">
        <w:rPr>
          <w:rFonts w:ascii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8501C5" w:rsidRPr="008501C5" w:rsidRDefault="008501C5" w:rsidP="008501C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01C5">
        <w:rPr>
          <w:rFonts w:ascii="Arial" w:hAnsi="Arial" w:cs="Arial"/>
          <w:b/>
          <w:color w:val="000000"/>
          <w:sz w:val="24"/>
          <w:szCs w:val="24"/>
        </w:rPr>
        <w:tab/>
      </w:r>
      <w:r w:rsidRPr="008501C5">
        <w:rPr>
          <w:rFonts w:ascii="Arial" w:hAnsi="Arial" w:cs="Arial"/>
          <w:b/>
          <w:color w:val="000000"/>
          <w:sz w:val="24"/>
          <w:szCs w:val="24"/>
        </w:rPr>
        <w:tab/>
        <w:t>2ª Secretária</w:t>
      </w:r>
    </w:p>
    <w:sectPr w:rsidR="008501C5" w:rsidRPr="008501C5" w:rsidSect="008501C5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76" w:rsidRDefault="00E64976" w:rsidP="008501C5">
      <w:pPr>
        <w:spacing w:after="0" w:line="240" w:lineRule="auto"/>
      </w:pPr>
      <w:r>
        <w:separator/>
      </w:r>
    </w:p>
  </w:endnote>
  <w:endnote w:type="continuationSeparator" w:id="0">
    <w:p w:rsidR="00E64976" w:rsidRDefault="00E64976" w:rsidP="0085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76" w:rsidRDefault="00E64976" w:rsidP="008501C5">
      <w:pPr>
        <w:spacing w:after="0" w:line="240" w:lineRule="auto"/>
      </w:pPr>
      <w:r>
        <w:separator/>
      </w:r>
    </w:p>
  </w:footnote>
  <w:footnote w:type="continuationSeparator" w:id="0">
    <w:p w:rsidR="00E64976" w:rsidRDefault="00E64976" w:rsidP="0085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C5" w:rsidRPr="008501C5" w:rsidRDefault="008501C5" w:rsidP="008501C5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8501C5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229</w:t>
    </w:r>
    <w:r w:rsidRPr="008501C5">
      <w:rPr>
        <w:rFonts w:ascii="Arial" w:hAnsi="Arial" w:cs="Arial"/>
        <w:color w:val="000000"/>
        <w:sz w:val="16"/>
      </w:rPr>
      <w:t xml:space="preserve">/21 - Autógrafo nº 133/21 - Proc. nº </w:t>
    </w:r>
    <w:r>
      <w:rPr>
        <w:rFonts w:ascii="Arial" w:hAnsi="Arial" w:cs="Arial"/>
        <w:color w:val="000000"/>
        <w:sz w:val="16"/>
      </w:rPr>
      <w:t>4.998</w:t>
    </w:r>
    <w:r w:rsidRPr="008501C5">
      <w:rPr>
        <w:rFonts w:ascii="Arial" w:hAnsi="Arial" w:cs="Arial"/>
        <w:color w:val="000000"/>
        <w:sz w:val="16"/>
      </w:rPr>
      <w:t>/21 - CMV</w:t>
    </w:r>
    <w:r w:rsidRPr="008501C5">
      <w:rPr>
        <w:rFonts w:ascii="Arial" w:hAnsi="Arial" w:cs="Arial"/>
        <w:color w:val="000000"/>
        <w:sz w:val="16"/>
      </w:rPr>
      <w:tab/>
      <w:t xml:space="preserve">fl. </w:t>
    </w:r>
    <w:r w:rsidRPr="008501C5">
      <w:rPr>
        <w:rFonts w:ascii="Arial" w:hAnsi="Arial" w:cs="Arial"/>
        <w:color w:val="000000"/>
        <w:sz w:val="16"/>
      </w:rPr>
      <w:fldChar w:fldCharType="begin"/>
    </w:r>
    <w:r w:rsidRPr="008501C5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8501C5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8501C5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C5" w:rsidRPr="008501C5" w:rsidRDefault="008501C5" w:rsidP="008501C5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8501C5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229</w:t>
    </w:r>
    <w:r w:rsidRPr="008501C5">
      <w:rPr>
        <w:rFonts w:ascii="Arial" w:hAnsi="Arial" w:cs="Arial"/>
        <w:color w:val="000000"/>
        <w:sz w:val="16"/>
      </w:rPr>
      <w:t xml:space="preserve">/21 - Autógrafo nº 133/21 - Proc. nº </w:t>
    </w:r>
    <w:r>
      <w:rPr>
        <w:rFonts w:ascii="Arial" w:hAnsi="Arial" w:cs="Arial"/>
        <w:color w:val="000000"/>
        <w:sz w:val="16"/>
      </w:rPr>
      <w:t>4.998</w:t>
    </w:r>
    <w:r>
      <w:rPr>
        <w:rFonts w:ascii="Arial" w:hAnsi="Arial" w:cs="Arial"/>
        <w:color w:val="000000"/>
        <w:sz w:val="16"/>
      </w:rPr>
      <w:t>/21 -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0436E"/>
    <w:rsid w:val="000158FE"/>
    <w:rsid w:val="000C702C"/>
    <w:rsid w:val="000D6BE6"/>
    <w:rsid w:val="00123F98"/>
    <w:rsid w:val="00157033"/>
    <w:rsid w:val="00160311"/>
    <w:rsid w:val="00186661"/>
    <w:rsid w:val="001A4302"/>
    <w:rsid w:val="001D04B8"/>
    <w:rsid w:val="001F1F07"/>
    <w:rsid w:val="00226E83"/>
    <w:rsid w:val="002342BC"/>
    <w:rsid w:val="00242AA1"/>
    <w:rsid w:val="002460DC"/>
    <w:rsid w:val="00262C2F"/>
    <w:rsid w:val="00267B20"/>
    <w:rsid w:val="002A3F42"/>
    <w:rsid w:val="002A6206"/>
    <w:rsid w:val="002E57CD"/>
    <w:rsid w:val="002F10BD"/>
    <w:rsid w:val="003002E0"/>
    <w:rsid w:val="0031575C"/>
    <w:rsid w:val="00320003"/>
    <w:rsid w:val="0039423A"/>
    <w:rsid w:val="00394FC0"/>
    <w:rsid w:val="003A74E4"/>
    <w:rsid w:val="003D63FF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646DB3"/>
    <w:rsid w:val="006B1076"/>
    <w:rsid w:val="00740547"/>
    <w:rsid w:val="00761B3B"/>
    <w:rsid w:val="007822C4"/>
    <w:rsid w:val="00791AD2"/>
    <w:rsid w:val="00793B71"/>
    <w:rsid w:val="007C7778"/>
    <w:rsid w:val="007F1EF5"/>
    <w:rsid w:val="0080284F"/>
    <w:rsid w:val="00824A32"/>
    <w:rsid w:val="0083400C"/>
    <w:rsid w:val="008501C5"/>
    <w:rsid w:val="00855538"/>
    <w:rsid w:val="00867BBF"/>
    <w:rsid w:val="0087678D"/>
    <w:rsid w:val="008B6427"/>
    <w:rsid w:val="008C78B1"/>
    <w:rsid w:val="008E6D7C"/>
    <w:rsid w:val="00964D3A"/>
    <w:rsid w:val="009F5FD4"/>
    <w:rsid w:val="00A23C9D"/>
    <w:rsid w:val="00AC355E"/>
    <w:rsid w:val="00B235FF"/>
    <w:rsid w:val="00B66413"/>
    <w:rsid w:val="00BA5475"/>
    <w:rsid w:val="00BE0208"/>
    <w:rsid w:val="00BE0D69"/>
    <w:rsid w:val="00BE3E6B"/>
    <w:rsid w:val="00BF43E0"/>
    <w:rsid w:val="00C3035C"/>
    <w:rsid w:val="00C404BF"/>
    <w:rsid w:val="00C51047"/>
    <w:rsid w:val="00C87DB1"/>
    <w:rsid w:val="00CD35F0"/>
    <w:rsid w:val="00CE3E23"/>
    <w:rsid w:val="00CE7754"/>
    <w:rsid w:val="00D03296"/>
    <w:rsid w:val="00D40207"/>
    <w:rsid w:val="00D52136"/>
    <w:rsid w:val="00D64AD7"/>
    <w:rsid w:val="00DA3152"/>
    <w:rsid w:val="00DA5EC1"/>
    <w:rsid w:val="00DC4FDF"/>
    <w:rsid w:val="00E05828"/>
    <w:rsid w:val="00E15EFA"/>
    <w:rsid w:val="00E64976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1D2B0C-4FA0-4014-8F3F-C28544E9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10</cp:revision>
  <cp:lastPrinted>2021-11-24T12:47:00Z</cp:lastPrinted>
  <dcterms:created xsi:type="dcterms:W3CDTF">2019-06-12T18:16:00Z</dcterms:created>
  <dcterms:modified xsi:type="dcterms:W3CDTF">2021-11-24T12:47:00Z</dcterms:modified>
</cp:coreProperties>
</file>