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5FD3" w:rsidP="00D31D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2" hidden="1"/>
                <wp:cNvGraphicFramePr>
                  <a:graphicFrameLocks xmlns:a="http://schemas.openxmlformats.org/drawingml/2006/main" noChangeAspect="1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filled="f" stroked="f">
                <o:lock v:ext="edit" aspectratio="t"/>
              </v:rect>
            </w:pict>
          </mc:Fallback>
        </mc:AlternateConten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>PROJETO DE LEI</w:t>
      </w:r>
      <w:r w:rsidR="00CF74E5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 xml:space="preserve">N°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ab/>
        <w:t>/2021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ind w:left="2124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 SENHOR PRESIDENTE DA EGRÉGIA CÂMARA MUNICIPAL DE VALINHOS;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EXCELENTÍSSIMAS SENHORAS VEREADORAS;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EXCELENTÍSSIMOS SENHORES VEREADORES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6F6827" w:rsidP="006F682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Interno, vem à presença desta Casa de Lei, apresentar o Projeto de Lei que</w:t>
      </w:r>
      <w:r>
        <w:rPr>
          <w:rFonts w:ascii="Arial" w:eastAsia="Arial" w:hAnsi="Arial" w:cs="Arial"/>
          <w:b/>
          <w:sz w:val="24"/>
          <w:szCs w:val="24"/>
        </w:rPr>
        <w:t xml:space="preserve"> “</w:t>
      </w:r>
      <w:r w:rsidR="00A2730F">
        <w:rPr>
          <w:rFonts w:ascii="Arial" w:eastAsia="Arial" w:hAnsi="Arial" w:cs="Arial"/>
          <w:b/>
          <w:sz w:val="24"/>
          <w:szCs w:val="24"/>
        </w:rPr>
        <w:t>DISPÕE SOBRE O DIREITO AO APRENDIZADO DA LINGUA PORTUGUESA DE ACORDO COM AS NORMAS E ORIENTAÇÕES LEGAIS DE ENSINO AOS ALUNOS DO MUNICIPIO DE VALINHOS</w:t>
      </w:r>
      <w:r w:rsidR="00D269EA">
        <w:rPr>
          <w:rFonts w:ascii="Arial" w:eastAsia="Arial" w:hAnsi="Arial" w:cs="Arial"/>
          <w:b/>
          <w:sz w:val="24"/>
          <w:szCs w:val="24"/>
        </w:rPr>
        <w:t xml:space="preserve"> NA FORMA QUE ESPECIFICA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” </w:t>
      </w:r>
      <w:r>
        <w:rPr>
          <w:rFonts w:ascii="Arial" w:eastAsia="Arial" w:hAnsi="Arial" w:cs="Arial"/>
          <w:sz w:val="24"/>
          <w:szCs w:val="24"/>
        </w:rPr>
        <w:t>para apreciação em Plenário, requerendo a aprovação, conforme justificativas anexas e na forma regimental, encaminhamento para a Excelentís</w:t>
      </w:r>
      <w:r w:rsidR="00A12983">
        <w:rPr>
          <w:rFonts w:ascii="Arial" w:eastAsia="Arial" w:hAnsi="Arial" w:cs="Arial"/>
          <w:sz w:val="24"/>
          <w:szCs w:val="24"/>
        </w:rPr>
        <w:t xml:space="preserve">sima Senhora Prefeita Municipal, Lucimara Godoy Vilas Boas, </w:t>
      </w:r>
      <w:r>
        <w:rPr>
          <w:rFonts w:ascii="Arial" w:eastAsia="Arial" w:hAnsi="Arial" w:cs="Arial"/>
          <w:sz w:val="24"/>
          <w:szCs w:val="24"/>
        </w:rPr>
        <w:t>para sanção e promulgação.</w:t>
      </w:r>
    </w:p>
    <w:p w:rsidR="006B5CF8" w:rsidP="00543825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A2730F" w:rsidP="00543825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projeto de Lei tem por finalidade, estabelecer e garantir aos alunos do Município de Valinhos, o direito ao aprendizado da Língua Portuguesa de acordo com as normas e orientações legais de ensino já existentes sem modificações.</w:t>
      </w:r>
    </w:p>
    <w:p w:rsidR="00A2730F" w:rsidP="00543825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2B51">
        <w:rPr>
          <w:rFonts w:ascii="Arial" w:eastAsia="Arial" w:hAnsi="Arial" w:cs="Arial"/>
          <w:sz w:val="24"/>
          <w:szCs w:val="24"/>
        </w:rPr>
        <w:t>A Constituição Federal</w:t>
      </w:r>
      <w:r w:rsidR="00642B51">
        <w:rPr>
          <w:rFonts w:ascii="Arial" w:eastAsia="Arial" w:hAnsi="Arial" w:cs="Arial"/>
          <w:sz w:val="24"/>
          <w:szCs w:val="24"/>
        </w:rPr>
        <w:t>,</w:t>
      </w:r>
      <w:r w:rsidRPr="00642B51" w:rsidR="00642B51">
        <w:rPr>
          <w:rFonts w:ascii="Arial" w:eastAsia="Arial" w:hAnsi="Arial" w:cs="Arial"/>
          <w:sz w:val="24"/>
          <w:szCs w:val="24"/>
        </w:rPr>
        <w:t xml:space="preserve"> garante</w:t>
      </w:r>
      <w:r w:rsidRPr="00642B51">
        <w:rPr>
          <w:rFonts w:ascii="Arial" w:eastAsia="Arial" w:hAnsi="Arial" w:cs="Arial"/>
          <w:sz w:val="24"/>
          <w:szCs w:val="24"/>
        </w:rPr>
        <w:t xml:space="preserve"> o direito </w:t>
      </w:r>
      <w:r w:rsidRPr="00642B51" w:rsidR="00642B51">
        <w:rPr>
          <w:rFonts w:ascii="Arial" w:eastAsia="Arial" w:hAnsi="Arial" w:cs="Arial"/>
          <w:sz w:val="24"/>
          <w:szCs w:val="24"/>
        </w:rPr>
        <w:t xml:space="preserve">a uma educação de qualidade, </w:t>
      </w:r>
      <w:r w:rsidR="00642B51">
        <w:rPr>
          <w:rFonts w:ascii="Arial" w:eastAsia="Arial" w:hAnsi="Arial" w:cs="Arial"/>
          <w:sz w:val="24"/>
          <w:szCs w:val="24"/>
        </w:rPr>
        <w:t>é</w:t>
      </w:r>
      <w:r w:rsidRPr="00642B51"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dever do Estado e da família, </w:t>
      </w:r>
      <w:r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>com a colaboração da sociedade, promover, incentivar</w:t>
      </w:r>
      <w:r w:rsidRPr="00642B51"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qualificar o indivíduo, </w:t>
      </w:r>
      <w:r w:rsidRPr="00642B51"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visando </w:t>
      </w:r>
      <w:r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seu pleno desenvolvimento e </w:t>
      </w:r>
      <w:r w:rsidRPr="00642B51" w:rsidR="00642B51">
        <w:rPr>
          <w:rFonts w:ascii="Arial" w:hAnsi="Arial" w:cs="Arial"/>
          <w:color w:val="202124"/>
          <w:sz w:val="24"/>
          <w:szCs w:val="24"/>
          <w:shd w:val="clear" w:color="auto" w:fill="FFFFFF"/>
        </w:rPr>
        <w:t>seu preparo para o exercício da cidadania e sua qualificação para o trabalho</w:t>
      </w:r>
      <w:r w:rsidR="00B0693E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B0693E" w:rsidP="00543825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Por isso, qualquer medida que atente ao direito do cidadão Valinhense, sobretudo, dos estudantes, em obter uma educação que o qualifique para os desafios profissionais, deve ser rechaçado,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sob pena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prejudicar frontalmente, o desenvolvimento social da população brasileira como um todo.</w:t>
      </w:r>
    </w:p>
    <w:p w:rsidR="00B0693E" w:rsidP="00543825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Não raras são </w:t>
      </w:r>
      <w:r w:rsidR="007F0F09">
        <w:rPr>
          <w:rFonts w:ascii="Arial" w:hAnsi="Arial" w:cs="Arial"/>
          <w:color w:val="202124"/>
          <w:sz w:val="24"/>
          <w:szCs w:val="24"/>
          <w:shd w:val="clear" w:color="auto" w:fill="FFFFFF"/>
        </w:rPr>
        <w:t>às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vezes em que essa lógica de ensino é subvertida, criando-se uma linguagem completamente errônea e descabida para a formação do aluno e</w:t>
      </w:r>
      <w:r w:rsidR="00BE3BC8">
        <w:rPr>
          <w:rFonts w:ascii="Arial" w:hAnsi="Arial" w:cs="Arial"/>
          <w:color w:val="202124"/>
          <w:sz w:val="24"/>
          <w:szCs w:val="24"/>
          <w:shd w:val="clear" w:color="auto" w:fill="FFFFFF"/>
        </w:rPr>
        <w:t>, além disso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 a chamada “linguagem neutra” atende a uma pauta ideol</w:t>
      </w:r>
      <w:r w:rsidR="00D269EA">
        <w:rPr>
          <w:rFonts w:ascii="Arial" w:hAnsi="Arial" w:cs="Arial"/>
          <w:color w:val="202124"/>
          <w:sz w:val="24"/>
          <w:szCs w:val="24"/>
          <w:shd w:val="clear" w:color="auto" w:fill="FFFFFF"/>
        </w:rPr>
        <w:t>ógica específica que tenta segregar ainda mais as pessoas.</w:t>
      </w:r>
    </w:p>
    <w:p w:rsidR="00D269EA" w:rsidP="00543825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Logo, tal linguagem em absolutamente nada contribui para o desenvolvimento estudantil do aluno. </w:t>
      </w:r>
    </w:p>
    <w:p w:rsidR="00E21851" w:rsidP="00543825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642B51" w:rsidRPr="00642B51" w:rsidP="00543825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6B5CF8" w:rsidP="00543825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6B5CF8" w:rsidP="006B5CF8">
      <w:pPr>
        <w:pStyle w:val="Normal1"/>
        <w:spacing w:after="200" w:line="276" w:lineRule="auto"/>
        <w:ind w:firstLine="3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Valinhos, </w:t>
      </w:r>
      <w:r w:rsidR="00A2730F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de </w:t>
      </w:r>
      <w:r w:rsidR="00A2730F">
        <w:rPr>
          <w:rFonts w:ascii="Arial" w:eastAsia="Arial" w:hAnsi="Arial" w:cs="Arial"/>
          <w:sz w:val="24"/>
          <w:szCs w:val="24"/>
        </w:rPr>
        <w:t xml:space="preserve">novembro </w:t>
      </w:r>
      <w:r>
        <w:rPr>
          <w:rFonts w:ascii="Arial" w:eastAsia="Arial" w:hAnsi="Arial" w:cs="Arial"/>
          <w:sz w:val="24"/>
          <w:szCs w:val="24"/>
        </w:rPr>
        <w:t>de 2021.</w:t>
      </w: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Fábio Damasceno</w:t>
      </w:r>
    </w:p>
    <w:p w:rsidR="006B5CF8" w:rsidP="006B5CF8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</w:t>
      </w:r>
    </w:p>
    <w:p w:rsidR="006B5CF8" w:rsidP="00543825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6F682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D269EA" w:rsidRPr="00D269EA" w:rsidP="00D269EA">
      <w:pPr>
        <w:pStyle w:val="Normal1"/>
        <w:rPr>
          <w:rFonts w:eastAsia="Calibri"/>
        </w:rPr>
      </w:pPr>
    </w:p>
    <w:p w:rsidR="00543825" w:rsidP="006F6827">
      <w:pPr>
        <w:tabs>
          <w:tab w:val="center" w:pos="4252"/>
          <w:tab w:val="right" w:pos="8504"/>
        </w:tabs>
        <w:spacing w:line="276" w:lineRule="auto"/>
        <w:ind w:left="0" w:hanging="2"/>
        <w:jc w:val="center"/>
        <w:rPr>
          <w:rFonts w:eastAsia="Calibri" w:asciiTheme="majorHAnsi" w:hAnsiTheme="majorHAnsi" w:cs="Calibri"/>
          <w:sz w:val="24"/>
          <w:szCs w:val="24"/>
        </w:rPr>
      </w:pPr>
    </w:p>
    <w:p w:rsidR="00AD5FD3" w:rsidP="00616F72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Projeto de Lei n.º       /2021. </w:t>
      </w:r>
    </w:p>
    <w:p w:rsidR="00AD5FD3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D3E7A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16F72">
      <w:pPr>
        <w:pStyle w:val="Normal1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D5FD3" w:rsidRPr="006B5CF8">
      <w:pPr>
        <w:pStyle w:val="Normal1"/>
        <w:tabs>
          <w:tab w:val="center" w:pos="4320"/>
          <w:tab w:val="left" w:pos="5529"/>
          <w:tab w:val="right" w:pos="8640"/>
        </w:tabs>
        <w:spacing w:after="200" w:line="276" w:lineRule="auto"/>
        <w:ind w:left="28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r w:rsidR="00D269EA">
        <w:rPr>
          <w:rFonts w:ascii="Arial" w:eastAsia="Arial" w:hAnsi="Arial" w:cs="Arial"/>
          <w:b/>
          <w:sz w:val="24"/>
          <w:szCs w:val="24"/>
        </w:rPr>
        <w:t>DISPÕE SOBRE O DIREITO AO APRENDIZADO DA LINGUA PORTUGUESA DE ACORDO COM AS NORMAS E ORIENTAÇÕES LEGAIS DE ENSINO AOS ALUNOS DO MUNICIPIO DE VALINHOS</w:t>
      </w:r>
      <w:r w:rsidR="00D269EA">
        <w:rPr>
          <w:rFonts w:ascii="Arial" w:eastAsia="Arial" w:hAnsi="Arial" w:cs="Arial"/>
          <w:b/>
          <w:sz w:val="24"/>
          <w:szCs w:val="24"/>
        </w:rPr>
        <w:t xml:space="preserve"> NA FORMA QUE ESPECIFICA</w:t>
      </w:r>
      <w:r w:rsidR="00D269EA">
        <w:rPr>
          <w:rFonts w:ascii="Arial" w:eastAsia="Arial" w:hAnsi="Arial" w:cs="Arial"/>
          <w:b/>
          <w:i/>
          <w:sz w:val="24"/>
          <w:szCs w:val="24"/>
        </w:rPr>
        <w:t>”</w:t>
      </w:r>
      <w:r w:rsidR="00D269EA">
        <w:rPr>
          <w:rFonts w:ascii="Arial" w:eastAsia="Arial" w:hAnsi="Arial" w:cs="Arial"/>
          <w:b/>
          <w:sz w:val="24"/>
          <w:szCs w:val="24"/>
        </w:rPr>
        <w:t>.</w:t>
      </w:r>
    </w:p>
    <w:p w:rsidR="009D2BB6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b/>
          <w:sz w:val="24"/>
          <w:szCs w:val="24"/>
        </w:rPr>
      </w:pPr>
    </w:p>
    <w:p w:rsidR="00BD3E7A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b/>
          <w:sz w:val="24"/>
          <w:szCs w:val="24"/>
        </w:rPr>
      </w:pPr>
    </w:p>
    <w:p w:rsidR="00BD3E7A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LUCIMARA GODOY VILA BOAS</w:t>
      </w:r>
      <w:r>
        <w:rPr>
          <w:rFonts w:ascii="Arial" w:eastAsia="Arial" w:hAnsi="Arial" w:cs="Arial"/>
          <w:sz w:val="24"/>
          <w:szCs w:val="24"/>
        </w:rPr>
        <w:t xml:space="preserve">, prefeita do Município de Valinhos, no uso das atribuições que lhe são conferidas pelo artigo 80, inciso III, da Lei Orgânica do Município,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FAZ SABER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a Câmara Municipal aprovou e ela sanciona e promulga a seguinte Lei:</w:t>
      </w:r>
    </w:p>
    <w:p w:rsidR="00AD5F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8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B5CF8" w:rsidP="005446CD">
      <w:pPr>
        <w:widowControl w:val="0"/>
        <w:spacing w:line="360" w:lineRule="auto"/>
        <w:ind w:left="-2" w:firstLine="2837" w:firstLineChars="118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46C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Artigo </w:t>
      </w:r>
      <w:r w:rsidRPr="005446CD">
        <w:rPr>
          <w:rFonts w:ascii="Arial" w:eastAsia="Calibri" w:hAnsi="Arial" w:cs="Arial"/>
          <w:b/>
          <w:color w:val="000000" w:themeColor="text1"/>
          <w:sz w:val="24"/>
          <w:szCs w:val="24"/>
        </w:rPr>
        <w:t>1º</w:t>
      </w:r>
      <w:r w:rsidRPr="005446CD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Pr="005446CD" w:rsidR="005446CD">
        <w:rPr>
          <w:rFonts w:ascii="Arial" w:eastAsia="Calibri" w:hAnsi="Arial" w:cs="Arial"/>
          <w:color w:val="000000" w:themeColor="text1"/>
          <w:sz w:val="24"/>
          <w:szCs w:val="24"/>
        </w:rPr>
        <w:t>É garantido aos estudantes do Município de Valinhos</w:t>
      </w:r>
      <w:r w:rsidR="000233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5446CD" w:rsidR="005446CD">
        <w:rPr>
          <w:rFonts w:ascii="Arial" w:eastAsia="Calibri" w:hAnsi="Arial" w:cs="Arial"/>
          <w:color w:val="000000" w:themeColor="text1"/>
          <w:sz w:val="24"/>
          <w:szCs w:val="24"/>
        </w:rPr>
        <w:t xml:space="preserve"> o direito ao aprendizado da língua portuguesa</w:t>
      </w:r>
      <w:r w:rsidR="000233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5446CD" w:rsidR="005446CD">
        <w:rPr>
          <w:rFonts w:ascii="Arial" w:eastAsia="Calibri" w:hAnsi="Arial" w:cs="Arial"/>
          <w:color w:val="000000" w:themeColor="text1"/>
          <w:sz w:val="24"/>
          <w:szCs w:val="24"/>
        </w:rPr>
        <w:t xml:space="preserve"> de acordo com as normas legais de ensino estabelecidas com base nas orientações nacionais de Educação, pelo Vocabulário Ortográfico da Língua Portuguesa (</w:t>
      </w:r>
      <w:r w:rsidRPr="005446CD" w:rsidR="005446CD">
        <w:rPr>
          <w:rFonts w:ascii="Arial" w:eastAsia="Calibri" w:hAnsi="Arial" w:cs="Arial"/>
          <w:color w:val="000000" w:themeColor="text1"/>
          <w:sz w:val="24"/>
          <w:szCs w:val="24"/>
        </w:rPr>
        <w:t>Volp</w:t>
      </w:r>
      <w:r w:rsidRPr="005446CD" w:rsidR="005446CD">
        <w:rPr>
          <w:rFonts w:ascii="Arial" w:eastAsia="Calibri" w:hAnsi="Arial" w:cs="Arial"/>
          <w:color w:val="000000" w:themeColor="text1"/>
          <w:sz w:val="24"/>
          <w:szCs w:val="24"/>
        </w:rPr>
        <w:t>) e da gramática elaborada nos termos da reforma ortográfica ratificada pela Comunidade dos Países de Língua Portuguesa (CPLP).</w:t>
      </w:r>
    </w:p>
    <w:p w:rsidR="00AD019B" w:rsidP="00AC722A">
      <w:pPr>
        <w:widowControl w:val="0"/>
        <w:spacing w:line="360" w:lineRule="auto"/>
        <w:ind w:left="-2" w:firstLine="2837" w:firstLineChars="1182"/>
        <w:jc w:val="both"/>
        <w:rPr>
          <w:rFonts w:ascii="Arial" w:eastAsia="Calibri" w:hAnsi="Arial" w:cs="Arial"/>
          <w:b/>
          <w:color w:val="000000" w:themeColor="text1"/>
          <w:position w:val="0"/>
          <w:sz w:val="24"/>
          <w:szCs w:val="24"/>
        </w:rPr>
      </w:pPr>
    </w:p>
    <w:p w:rsidR="000419B7" w:rsidP="00AC722A">
      <w:pPr>
        <w:widowControl w:val="0"/>
        <w:spacing w:line="360" w:lineRule="auto"/>
        <w:ind w:left="-2" w:firstLine="2837" w:firstLineChars="1182"/>
        <w:jc w:val="both"/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</w:pPr>
      <w:r w:rsidRPr="00AC722A">
        <w:rPr>
          <w:rFonts w:ascii="Arial" w:eastAsia="Calibri" w:hAnsi="Arial" w:cs="Arial"/>
          <w:b/>
          <w:color w:val="000000" w:themeColor="text1"/>
          <w:position w:val="0"/>
          <w:sz w:val="24"/>
          <w:szCs w:val="24"/>
        </w:rPr>
        <w:t>Artigo</w:t>
      </w:r>
      <w:r w:rsidRPr="006F6827" w:rsidR="006B5CF8">
        <w:rPr>
          <w:rFonts w:ascii="Arial" w:eastAsia="Calibri" w:hAnsi="Arial" w:cs="Arial"/>
          <w:b/>
          <w:color w:val="000000" w:themeColor="text1"/>
          <w:position w:val="0"/>
          <w:sz w:val="24"/>
          <w:szCs w:val="24"/>
        </w:rPr>
        <w:t xml:space="preserve"> 2º</w:t>
      </w:r>
      <w:r w:rsidRPr="006F6827" w:rsidR="006B5CF8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 xml:space="preserve"> </w:t>
      </w:r>
      <w:r w:rsidRPr="00AC722A">
        <w:rPr>
          <w:rFonts w:ascii="Arial" w:eastAsia="Calibri" w:hAnsi="Arial" w:cs="Arial"/>
          <w:b/>
          <w:color w:val="000000" w:themeColor="text1"/>
          <w:position w:val="0"/>
          <w:sz w:val="24"/>
          <w:szCs w:val="24"/>
        </w:rPr>
        <w:t>-</w:t>
      </w:r>
      <w:r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 xml:space="preserve"> </w:t>
      </w:r>
      <w:r w:rsidR="005446CD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>O disposto no artigo anterior</w:t>
      </w:r>
      <w:r w:rsidR="000233FD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>,</w:t>
      </w:r>
      <w:r w:rsidR="005446CD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 xml:space="preserve"> </w:t>
      </w:r>
      <w:r w:rsidR="000233FD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>aplica-se</w:t>
      </w:r>
      <w:r w:rsidR="000233FD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 xml:space="preserve"> a toda </w:t>
      </w:r>
      <w:r w:rsidR="004B4FEC">
        <w:rPr>
          <w:rFonts w:ascii="Arial" w:eastAsia="Calibri" w:hAnsi="Arial" w:cs="Arial"/>
          <w:color w:val="000000" w:themeColor="text1"/>
          <w:position w:val="0"/>
          <w:sz w:val="24"/>
          <w:szCs w:val="24"/>
        </w:rPr>
        <w:t>Educação Básica no Município de Valinhos, nos termos da Lei Federal nº 9.394/96, assim como ao Ensino Superior e aos Concursos Públicos para acesso aos cargos e funções públicas do município.</w:t>
      </w:r>
    </w:p>
    <w:p w:rsidR="004B4FEC" w:rsidRPr="004B4FEC" w:rsidP="004B4FEC">
      <w:pPr>
        <w:pStyle w:val="Normal1"/>
        <w:rPr>
          <w:rFonts w:eastAsia="Calibri"/>
        </w:rPr>
      </w:pPr>
    </w:p>
    <w:p w:rsidR="000419B7" w:rsidP="00AC722A">
      <w:pPr>
        <w:widowControl w:val="0"/>
        <w:spacing w:line="360" w:lineRule="auto"/>
        <w:ind w:left="-2" w:firstLine="2837" w:firstLineChars="118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C722A">
        <w:rPr>
          <w:rFonts w:ascii="Arial" w:eastAsia="Calibri" w:hAnsi="Arial" w:cs="Arial"/>
          <w:b/>
          <w:color w:val="000000" w:themeColor="text1"/>
          <w:position w:val="0"/>
          <w:sz w:val="24"/>
          <w:szCs w:val="24"/>
        </w:rPr>
        <w:t xml:space="preserve">Artigo </w:t>
      </w:r>
      <w:r w:rsidRPr="006F6827" w:rsidR="006B5CF8">
        <w:rPr>
          <w:rFonts w:ascii="Arial" w:eastAsia="Calibri" w:hAnsi="Arial" w:cs="Arial"/>
          <w:b/>
          <w:color w:val="000000" w:themeColor="text1"/>
          <w:sz w:val="24"/>
          <w:szCs w:val="24"/>
        </w:rPr>
        <w:t>3º</w:t>
      </w:r>
      <w:r w:rsidR="00AC722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- </w:t>
      </w:r>
      <w:r w:rsidRPr="00AD019B" w:rsidR="00AD019B">
        <w:rPr>
          <w:rFonts w:ascii="Arial" w:eastAsia="Calibri" w:hAnsi="Arial" w:cs="Arial"/>
          <w:color w:val="000000" w:themeColor="text1"/>
          <w:sz w:val="24"/>
          <w:szCs w:val="24"/>
        </w:rPr>
        <w:t>Fica expressamente proibida a denominada “linguagem neutra” na grade curricular e no material didático de instituições</w:t>
      </w:r>
      <w:r w:rsidR="00AD019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>de ensino públicas ou privadas, assim como em editais de concursos públicos.</w:t>
      </w:r>
    </w:p>
    <w:p w:rsidR="00D87F94" w:rsidP="00D87F94">
      <w:pPr>
        <w:pStyle w:val="Normal1"/>
        <w:rPr>
          <w:rFonts w:eastAsia="Calibri"/>
        </w:rPr>
      </w:pPr>
    </w:p>
    <w:p w:rsidR="00D87F94" w:rsidRPr="00D87F94" w:rsidP="00D87F94">
      <w:pPr>
        <w:pStyle w:val="Normal1"/>
        <w:rPr>
          <w:rFonts w:eastAsia="Calibri"/>
        </w:rPr>
      </w:pPr>
    </w:p>
    <w:p w:rsidR="006B5CF8" w:rsidP="00AC722A">
      <w:pPr>
        <w:spacing w:line="360" w:lineRule="auto"/>
        <w:ind w:left="-2" w:firstLine="2837" w:firstLineChars="118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C722A">
        <w:rPr>
          <w:rFonts w:ascii="Arial" w:eastAsia="Calibri" w:hAnsi="Arial" w:cs="Arial"/>
          <w:b/>
          <w:color w:val="000000" w:themeColor="text1"/>
          <w:sz w:val="24"/>
          <w:szCs w:val="24"/>
        </w:rPr>
        <w:t>Artigo</w:t>
      </w:r>
      <w:r w:rsidRPr="006F682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4º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AC722A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>A violação ao direito do estudante estabelecido no artigo 1º desta Lei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>, acarretará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 xml:space="preserve"> sanções administrativas às instituições de ensino público e privado e aos profissionais de educação que ministrar</w:t>
      </w:r>
      <w:r w:rsidR="00BD3E7A">
        <w:rPr>
          <w:rFonts w:ascii="Arial" w:eastAsia="Calibri" w:hAnsi="Arial" w:cs="Arial"/>
          <w:color w:val="000000" w:themeColor="text1"/>
          <w:sz w:val="24"/>
          <w:szCs w:val="24"/>
        </w:rPr>
        <w:t xml:space="preserve">em 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>conteúdos adversos aos estudantes, prejudicando direta ou indiretamente seu aprendizado à língua portuguesa culta, nos termos da Lei.</w:t>
      </w:r>
    </w:p>
    <w:p w:rsidR="00D87F94" w:rsidRPr="00D87F94" w:rsidP="00D87F94">
      <w:pPr>
        <w:pStyle w:val="Normal1"/>
        <w:rPr>
          <w:rFonts w:eastAsia="Calibri"/>
        </w:rPr>
      </w:pPr>
    </w:p>
    <w:p w:rsidR="006B5CF8" w:rsidRPr="006F6827" w:rsidP="00AC722A">
      <w:pPr>
        <w:widowControl w:val="0"/>
        <w:spacing w:line="360" w:lineRule="auto"/>
        <w:ind w:left="-2" w:firstLine="566" w:firstLineChars="23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C0C88" w:rsidP="00AC0C88">
      <w:pPr>
        <w:spacing w:line="360" w:lineRule="auto"/>
        <w:ind w:left="-2" w:firstLine="2837" w:firstLineChars="118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F6827">
        <w:rPr>
          <w:rFonts w:ascii="Arial" w:eastAsia="Calibri" w:hAnsi="Arial" w:cs="Arial"/>
          <w:b/>
          <w:color w:val="000000" w:themeColor="text1"/>
          <w:sz w:val="24"/>
          <w:szCs w:val="24"/>
        </w:rPr>
        <w:t>Art</w:t>
      </w:r>
      <w:r w:rsidR="00AC722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igo </w:t>
      </w:r>
      <w:r w:rsidRPr="006F6827">
        <w:rPr>
          <w:rFonts w:ascii="Arial" w:eastAsia="Calibri" w:hAnsi="Arial" w:cs="Arial"/>
          <w:b/>
          <w:color w:val="000000" w:themeColor="text1"/>
          <w:sz w:val="24"/>
          <w:szCs w:val="24"/>
        </w:rPr>
        <w:t>5º</w:t>
      </w:r>
      <w:r w:rsidR="00AC722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- </w:t>
      </w:r>
      <w:r w:rsidRPr="00D87F94" w:rsidR="00D87F94">
        <w:rPr>
          <w:rFonts w:ascii="Arial" w:eastAsia="Calibri" w:hAnsi="Arial" w:cs="Arial"/>
          <w:color w:val="000000" w:themeColor="text1"/>
          <w:sz w:val="24"/>
          <w:szCs w:val="24"/>
        </w:rPr>
        <w:t>As secretarias responsáveis pelo ensino básico e superior do município deverão empreender todos</w:t>
      </w:r>
      <w:r w:rsidR="00D87F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D87F94">
        <w:rPr>
          <w:rFonts w:ascii="Arial" w:eastAsia="Calibri" w:hAnsi="Arial" w:cs="Arial"/>
          <w:color w:val="000000" w:themeColor="text1"/>
          <w:sz w:val="24"/>
          <w:szCs w:val="24"/>
        </w:rPr>
        <w:t xml:space="preserve">os meios necessários para valorização da língua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portuguesa culta em suas politicas educacionais, fomentando iniciativas de defesa aos estudantes na aplicação de qualquer aprendizado destoante das normas e orientações legais de ensino.</w:t>
      </w:r>
    </w:p>
    <w:p w:rsid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b/>
          <w:sz w:val="24"/>
          <w:szCs w:val="24"/>
        </w:rPr>
      </w:pP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6º - </w:t>
      </w:r>
      <w:r w:rsidRPr="00AC0C88">
        <w:rPr>
          <w:rFonts w:ascii="Arial" w:eastAsia="Arial" w:hAnsi="Arial" w:cs="Arial"/>
          <w:sz w:val="24"/>
          <w:szCs w:val="24"/>
        </w:rPr>
        <w:t>As despesas resultantes da aplicação desta Lei correrão por conta de doações orçamentárias próprias, suplementadas se necessário.</w:t>
      </w: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7</w:t>
      </w:r>
      <w:r w:rsidRPr="00AC0C88">
        <w:rPr>
          <w:rFonts w:ascii="Arial" w:eastAsia="Arial" w:hAnsi="Arial" w:cs="Arial"/>
          <w:sz w:val="24"/>
          <w:szCs w:val="24"/>
        </w:rPr>
        <w:t>° Esta Lei entra em vigor na data de sua publicação.</w:t>
      </w: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</w:p>
    <w:p w:rsidR="00AC0C88" w:rsidRP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sz w:val="24"/>
          <w:szCs w:val="24"/>
        </w:rPr>
      </w:pPr>
    </w:p>
    <w:p w:rsidR="00AC0C88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 w:rsidP="00AC0C88">
      <w:pPr>
        <w:spacing w:line="360" w:lineRule="auto"/>
        <w:ind w:left="-2" w:firstLine="2837" w:firstLineChars="118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Lucimara Godoy Vilas Boas</w:t>
      </w:r>
    </w:p>
    <w:p w:rsidR="00AD5FD3" w:rsidP="00B540AB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Prefeita Municipal</w:t>
      </w:r>
      <w:bookmarkStart w:id="0" w:name="_GoBack"/>
      <w:bookmarkEnd w:id="0"/>
    </w:p>
    <w:sectPr w:rsidSect="008D79CB">
      <w:pgSz w:w="11907" w:h="16840"/>
      <w:pgMar w:top="2977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3"/>
    <w:rsid w:val="000233FD"/>
    <w:rsid w:val="000419B7"/>
    <w:rsid w:val="000A631E"/>
    <w:rsid w:val="001569F7"/>
    <w:rsid w:val="00397F2C"/>
    <w:rsid w:val="003D6182"/>
    <w:rsid w:val="003E2275"/>
    <w:rsid w:val="004A59AC"/>
    <w:rsid w:val="004B4FEC"/>
    <w:rsid w:val="00540944"/>
    <w:rsid w:val="00543825"/>
    <w:rsid w:val="005446CD"/>
    <w:rsid w:val="005771E0"/>
    <w:rsid w:val="00592BAC"/>
    <w:rsid w:val="00616F72"/>
    <w:rsid w:val="00625F51"/>
    <w:rsid w:val="00642B51"/>
    <w:rsid w:val="00645CB2"/>
    <w:rsid w:val="006B5CF8"/>
    <w:rsid w:val="006F6827"/>
    <w:rsid w:val="007471DF"/>
    <w:rsid w:val="007A400D"/>
    <w:rsid w:val="007E4CDF"/>
    <w:rsid w:val="007F0F09"/>
    <w:rsid w:val="00847CE4"/>
    <w:rsid w:val="00873F87"/>
    <w:rsid w:val="008D79CB"/>
    <w:rsid w:val="009302B1"/>
    <w:rsid w:val="00965092"/>
    <w:rsid w:val="009D2BB6"/>
    <w:rsid w:val="00A055DE"/>
    <w:rsid w:val="00A12983"/>
    <w:rsid w:val="00A2730F"/>
    <w:rsid w:val="00AB2B8C"/>
    <w:rsid w:val="00AC0C88"/>
    <w:rsid w:val="00AC722A"/>
    <w:rsid w:val="00AD019B"/>
    <w:rsid w:val="00AD5FD3"/>
    <w:rsid w:val="00B0693E"/>
    <w:rsid w:val="00B540AB"/>
    <w:rsid w:val="00B9154E"/>
    <w:rsid w:val="00BC10EB"/>
    <w:rsid w:val="00BD3E7A"/>
    <w:rsid w:val="00BE3BC8"/>
    <w:rsid w:val="00BF7167"/>
    <w:rsid w:val="00BF71C9"/>
    <w:rsid w:val="00C359E2"/>
    <w:rsid w:val="00C87BB1"/>
    <w:rsid w:val="00CF74E5"/>
    <w:rsid w:val="00D15F1E"/>
    <w:rsid w:val="00D269EA"/>
    <w:rsid w:val="00D31D07"/>
    <w:rsid w:val="00D64827"/>
    <w:rsid w:val="00D70F72"/>
    <w:rsid w:val="00D866DA"/>
    <w:rsid w:val="00D87F94"/>
    <w:rsid w:val="00E21851"/>
    <w:rsid w:val="00E57D60"/>
    <w:rsid w:val="00F7374A"/>
    <w:rsid w:val="00F8503F"/>
    <w:rsid w:val="00F9477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AD5FD3"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BodyText">
    <w:name w:val="Body Text"/>
    <w:basedOn w:val="Normal"/>
    <w:rsid w:val="00AD5FD3"/>
    <w:pPr>
      <w:spacing w:after="120"/>
    </w:pPr>
  </w:style>
  <w:style w:type="paragraph" w:styleId="BodyText2">
    <w:name w:val="Body Text 2"/>
    <w:basedOn w:val="Normal"/>
    <w:rsid w:val="00AD5FD3"/>
    <w:pPr>
      <w:spacing w:after="120" w:line="480" w:lineRule="auto"/>
    </w:pPr>
  </w:style>
  <w:style w:type="paragraph" w:styleId="BalloonText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itle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CE4"/>
    <w:rPr>
      <w:b/>
      <w:bCs/>
    </w:rPr>
  </w:style>
  <w:style w:type="table" w:customStyle="1" w:styleId="TableNormal1">
    <w:name w:val="Table Normal1"/>
    <w:rsid w:val="006F6827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2</cp:revision>
  <cp:lastPrinted>2021-11-22T15:53:00Z</cp:lastPrinted>
  <dcterms:created xsi:type="dcterms:W3CDTF">2021-11-22T16:05:00Z</dcterms:created>
  <dcterms:modified xsi:type="dcterms:W3CDTF">2021-11-22T16:05:00Z</dcterms:modified>
</cp:coreProperties>
</file>