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37" w:rsidRDefault="00260EBB" w:rsidP="0064723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260EBB">
        <w:rPr>
          <w:rFonts w:ascii="Arial" w:hAnsi="Arial" w:cs="Arial"/>
          <w:b/>
        </w:rPr>
        <w:t>2305</w:t>
      </w:r>
      <w:r>
        <w:rPr>
          <w:rFonts w:ascii="Arial" w:hAnsi="Arial" w:cs="Arial"/>
          <w:b/>
        </w:rPr>
        <w:t>/</w:t>
      </w:r>
      <w:r w:rsidRPr="00260EBB">
        <w:rPr>
          <w:rFonts w:ascii="Arial" w:hAnsi="Arial" w:cs="Arial"/>
          <w:b/>
        </w:rPr>
        <w:t>2021</w:t>
      </w:r>
    </w:p>
    <w:p w:rsidR="00647237" w:rsidRDefault="00260EBB" w:rsidP="0064723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47237" w:rsidRPr="00295099" w:rsidRDefault="00260EBB" w:rsidP="0064723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47237" w:rsidRDefault="00260EBB" w:rsidP="00647237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08543D">
        <w:rPr>
          <w:rFonts w:ascii="Arial" w:hAnsi="Arial" w:cs="Arial"/>
          <w:sz w:val="24"/>
          <w:szCs w:val="24"/>
        </w:rPr>
        <w:t xml:space="preserve">Estudos de </w:t>
      </w:r>
      <w:r>
        <w:rPr>
          <w:rFonts w:ascii="Arial" w:hAnsi="Arial" w:cs="Arial"/>
          <w:sz w:val="24"/>
          <w:szCs w:val="24"/>
        </w:rPr>
        <w:t>melhorias no trânsito da Rua Francisco Glicério, trecho a partir da Rua José Pisciota até Av. Onze de Agosto – Vila Embaré.</w:t>
      </w:r>
    </w:p>
    <w:p w:rsidR="00647237" w:rsidRDefault="00647237" w:rsidP="00295099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647237" w:rsidRDefault="00260EBB" w:rsidP="00647237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47237" w:rsidRDefault="00260EBB" w:rsidP="00647237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realizar estudos </w:t>
      </w:r>
      <w:r w:rsidR="004254A0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melhorias no trânsito da Rua Francisco Glicério, trecho a partir da Rua José Pisciota até Av. Onze de Agosto – Vila Embaré.</w:t>
      </w:r>
    </w:p>
    <w:p w:rsidR="00647237" w:rsidRDefault="00647237" w:rsidP="0064723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47237" w:rsidRDefault="00260EBB" w:rsidP="00647237">
      <w:pPr>
        <w:spacing w:before="12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JUSTIFICAVA</w:t>
      </w:r>
    </w:p>
    <w:p w:rsidR="00015322" w:rsidRDefault="00260EBB" w:rsidP="00015322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trecho mencionado é uma via de mão dupla, e muitos veículos ficam estacionados </w:t>
      </w:r>
      <w:r>
        <w:rPr>
          <w:rFonts w:ascii="Arial" w:hAnsi="Arial" w:cs="Arial"/>
          <w:sz w:val="24"/>
          <w:szCs w:val="24"/>
        </w:rPr>
        <w:t>de ambos os lados, levando os condutores a transitar na contra mão e de certa forma afunilar a passagem.</w:t>
      </w:r>
    </w:p>
    <w:p w:rsidR="00015322" w:rsidRDefault="00260EBB" w:rsidP="00015322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Considera-se também que no local existem alguns comércios e creches dificultando ainda mais</w:t>
      </w:r>
      <w:r w:rsidR="00295099">
        <w:rPr>
          <w:rFonts w:ascii="Arial" w:hAnsi="Arial" w:cs="Arial"/>
          <w:sz w:val="24"/>
          <w:szCs w:val="24"/>
        </w:rPr>
        <w:t xml:space="preserve"> a circulação</w:t>
      </w:r>
      <w:r>
        <w:rPr>
          <w:rFonts w:ascii="Arial" w:hAnsi="Arial" w:cs="Arial"/>
          <w:sz w:val="24"/>
          <w:szCs w:val="24"/>
        </w:rPr>
        <w:t>, principalmente em horário de pico e entrada e</w:t>
      </w:r>
      <w:r>
        <w:rPr>
          <w:rFonts w:ascii="Arial" w:hAnsi="Arial" w:cs="Arial"/>
          <w:sz w:val="24"/>
          <w:szCs w:val="24"/>
        </w:rPr>
        <w:t xml:space="preserve"> saída das crianças nas creches, </w:t>
      </w:r>
      <w:r w:rsidR="00295099">
        <w:rPr>
          <w:rFonts w:ascii="Arial" w:hAnsi="Arial" w:cs="Arial"/>
          <w:sz w:val="24"/>
          <w:szCs w:val="24"/>
        </w:rPr>
        <w:t>no qual a intensidade do fluxo aumenta.</w:t>
      </w:r>
    </w:p>
    <w:p w:rsidR="00295099" w:rsidRDefault="00295099" w:rsidP="0029509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47237" w:rsidRDefault="00260EBB" w:rsidP="00295099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</w:p>
    <w:p w:rsidR="00647237" w:rsidRDefault="00647237" w:rsidP="00647237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647237" w:rsidRDefault="00260EBB" w:rsidP="00647237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-313690</wp:posOffset>
            </wp:positionV>
            <wp:extent cx="5397500" cy="3590925"/>
            <wp:effectExtent l="0" t="0" r="0" b="9525"/>
            <wp:wrapNone/>
            <wp:docPr id="1" name="Imagem 1" descr="C:\Users\vereadordamasceno\Desktop\118d3898-55dc-4671-afb7-0030c95c9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990542" name="Picture 1" descr="C:\Users\vereadordamasceno\Desktop\118d3898-55dc-4671-afb7-0030c95c93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295099" w:rsidRDefault="00295099" w:rsidP="0064723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260EBB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647237" w:rsidRDefault="00647237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295099" w:rsidRDefault="00295099" w:rsidP="0064723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47237" w:rsidRDefault="00260EBB" w:rsidP="00295099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22 de novembro de 2021</w:t>
      </w:r>
    </w:p>
    <w:p w:rsidR="00295099" w:rsidRPr="00295099" w:rsidRDefault="00295099" w:rsidP="00295099">
      <w:pPr>
        <w:tabs>
          <w:tab w:val="left" w:pos="1843"/>
        </w:tabs>
        <w:ind w:firstLine="2835"/>
        <w:rPr>
          <w:rFonts w:ascii="Arial" w:hAnsi="Arial" w:cs="Arial"/>
        </w:rPr>
      </w:pPr>
    </w:p>
    <w:p w:rsidR="00647237" w:rsidRDefault="00647237" w:rsidP="00647237">
      <w:pPr>
        <w:tabs>
          <w:tab w:val="left" w:pos="1635"/>
        </w:tabs>
      </w:pPr>
    </w:p>
    <w:p w:rsidR="00647237" w:rsidRDefault="00260EBB" w:rsidP="0064723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47237" w:rsidRDefault="00260EBB" w:rsidP="0064723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47237" w:rsidRDefault="00260EBB" w:rsidP="0064723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47237" w:rsidRDefault="00647237" w:rsidP="00647237"/>
    <w:p w:rsidR="003A3F65" w:rsidRDefault="003A3F65"/>
    <w:sectPr w:rsidR="003A3F65" w:rsidSect="00647237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7"/>
    <w:rsid w:val="00015322"/>
    <w:rsid w:val="0008543D"/>
    <w:rsid w:val="00260EBB"/>
    <w:rsid w:val="00295099"/>
    <w:rsid w:val="003A3F65"/>
    <w:rsid w:val="004254A0"/>
    <w:rsid w:val="00480887"/>
    <w:rsid w:val="00647237"/>
    <w:rsid w:val="006928A4"/>
    <w:rsid w:val="00AC6844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723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723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2021-11-22T14:38:00Z</cp:lastPrinted>
  <dcterms:created xsi:type="dcterms:W3CDTF">2021-11-12T19:30:00Z</dcterms:created>
  <dcterms:modified xsi:type="dcterms:W3CDTF">2021-11-23T11:27:00Z</dcterms:modified>
</cp:coreProperties>
</file>