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17501A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17501A">
        <w:rPr>
          <w:rFonts w:ascii="Arial" w:eastAsia="Calibri" w:hAnsi="Arial" w:cs="Arial"/>
          <w:b/>
          <w:sz w:val="24"/>
          <w:szCs w:val="24"/>
          <w:lang w:eastAsia="zh-CN"/>
        </w:rPr>
        <w:t>2284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17501A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7501A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</w:t>
      </w:r>
      <w:r w:rsidR="00E24F2B">
        <w:rPr>
          <w:rFonts w:ascii="Arial" w:eastAsia="Calibri" w:hAnsi="Arial" w:cs="Arial"/>
          <w:b/>
          <w:sz w:val="24"/>
          <w:szCs w:val="24"/>
          <w:lang w:eastAsia="zh-CN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E24F2B">
        <w:rPr>
          <w:rFonts w:ascii="Arial" w:eastAsia="Calibri" w:hAnsi="Arial" w:cs="Arial"/>
          <w:b/>
          <w:sz w:val="24"/>
          <w:szCs w:val="24"/>
          <w:lang w:eastAsia="zh-CN"/>
        </w:rPr>
        <w:t>Instalar redutor de velocidade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17501A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17501A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E24F2B" w:rsidRDefault="00E24F2B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E24F2B" w:rsidRDefault="0017501A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Instalar redutor de velocidade tipo lombada na Rua Barão de Mauá, altura do nº 864 no Bairro Vila Clayton.</w:t>
      </w:r>
    </w:p>
    <w:p w:rsidR="00E24F2B" w:rsidRDefault="00E24F2B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Default="0017501A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JUSTIFICATIVA: </w:t>
      </w:r>
    </w:p>
    <w:p w:rsidR="005D65F9" w:rsidRPr="00E24F2B" w:rsidRDefault="0017501A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E24F2B">
        <w:rPr>
          <w:rFonts w:ascii="Calibri" w:eastAsia="Calibri" w:hAnsi="Calibri" w:cs="Calibri"/>
          <w:sz w:val="28"/>
          <w:szCs w:val="28"/>
          <w:lang w:eastAsia="zh-CN"/>
        </w:rPr>
        <w:t>A referida rua é de dimensão reduzida e os veículos estacionam de ambos os lados dificult</w:t>
      </w:r>
      <w:r w:rsidRPr="00E24F2B">
        <w:rPr>
          <w:rFonts w:ascii="Calibri" w:eastAsia="Calibri" w:hAnsi="Calibri" w:cs="Calibri"/>
          <w:sz w:val="28"/>
          <w:szCs w:val="28"/>
          <w:lang w:eastAsia="zh-CN"/>
        </w:rPr>
        <w:t>ando o tráfego, além de trafegar em alta velocidade.</w:t>
      </w:r>
    </w:p>
    <w:p w:rsidR="005D65F9" w:rsidRPr="005D65F9" w:rsidRDefault="0017501A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17501A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E24F2B">
        <w:rPr>
          <w:rFonts w:ascii="Arial" w:eastAsia="Calibri" w:hAnsi="Arial" w:cs="Arial"/>
          <w:sz w:val="24"/>
          <w:szCs w:val="24"/>
          <w:lang w:eastAsia="zh-CN"/>
        </w:rPr>
        <w:t xml:space="preserve"> 18 de novembro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17501A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17501A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17501A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1B8E9574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2B7A4D30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B9823CB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8E06E8EC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3B00D3F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E752E46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A4E0D7B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31452AE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39FE1EC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E49CC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D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43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D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D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A5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E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C4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26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7501A"/>
    <w:rsid w:val="001A6A01"/>
    <w:rsid w:val="001E2372"/>
    <w:rsid w:val="00253ECD"/>
    <w:rsid w:val="002B133D"/>
    <w:rsid w:val="00335BB8"/>
    <w:rsid w:val="00372EEA"/>
    <w:rsid w:val="00452872"/>
    <w:rsid w:val="0046665E"/>
    <w:rsid w:val="004A4A06"/>
    <w:rsid w:val="004D17B9"/>
    <w:rsid w:val="004E4900"/>
    <w:rsid w:val="00570CEA"/>
    <w:rsid w:val="005D65F9"/>
    <w:rsid w:val="00686A79"/>
    <w:rsid w:val="00693AF3"/>
    <w:rsid w:val="007D067C"/>
    <w:rsid w:val="00846492"/>
    <w:rsid w:val="0090666E"/>
    <w:rsid w:val="009A1DAD"/>
    <w:rsid w:val="009D6DCE"/>
    <w:rsid w:val="00B47A36"/>
    <w:rsid w:val="00CC02F3"/>
    <w:rsid w:val="00CC5A19"/>
    <w:rsid w:val="00DE27F5"/>
    <w:rsid w:val="00E24F2B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4B9C-23CB-411C-B31D-0FA0A29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2021-11-18T17:25:00Z</cp:lastPrinted>
  <dcterms:created xsi:type="dcterms:W3CDTF">2021-11-18T17:33:00Z</dcterms:created>
  <dcterms:modified xsi:type="dcterms:W3CDTF">2021-11-22T17:27:00Z</dcterms:modified>
</cp:coreProperties>
</file>