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3" w:rsidRDefault="00F5273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52737">
        <w:rPr>
          <w:rFonts w:ascii="Verdana" w:hAnsi="Verdana" w:cs="Arial"/>
          <w:b/>
          <w:sz w:val="24"/>
          <w:szCs w:val="24"/>
        </w:rPr>
        <w:t>2252</w:t>
      </w:r>
      <w:r>
        <w:rPr>
          <w:rFonts w:ascii="Verdana" w:hAnsi="Verdana" w:cs="Arial"/>
          <w:b/>
          <w:sz w:val="24"/>
          <w:szCs w:val="24"/>
        </w:rPr>
        <w:t>/</w:t>
      </w:r>
      <w:r w:rsidRPr="00F52737">
        <w:rPr>
          <w:rFonts w:ascii="Verdana" w:hAnsi="Verdana" w:cs="Arial"/>
          <w:b/>
          <w:sz w:val="24"/>
          <w:szCs w:val="24"/>
        </w:rPr>
        <w:t>2021</w:t>
      </w:r>
    </w:p>
    <w:p w:rsidR="00177E33" w:rsidRDefault="00177E33">
      <w:pPr>
        <w:spacing w:line="276" w:lineRule="auto"/>
        <w:jc w:val="both"/>
        <w:rPr>
          <w:sz w:val="24"/>
          <w:szCs w:val="24"/>
        </w:rPr>
      </w:pPr>
    </w:p>
    <w:p w:rsidR="00177E33" w:rsidRDefault="00F52737">
      <w:pPr>
        <w:tabs>
          <w:tab w:val="left" w:pos="0"/>
        </w:tabs>
        <w:spacing w:line="276" w:lineRule="auto"/>
        <w:ind w:left="4536"/>
        <w:jc w:val="both"/>
      </w:pPr>
      <w:r>
        <w:rPr>
          <w:rFonts w:ascii="Verdana" w:hAnsi="Verdana" w:cs="Arial"/>
          <w:b/>
          <w:sz w:val="24"/>
          <w:szCs w:val="24"/>
        </w:rPr>
        <w:t xml:space="preserve">Ementa: Minuta de Projeto de Lei – </w:t>
      </w:r>
      <w:bookmarkStart w:id="1" w:name="__DdeLink__235_1092875007"/>
      <w:bookmarkEnd w:id="1"/>
      <w:r>
        <w:rPr>
          <w:rFonts w:ascii="Verdana" w:hAnsi="Verdana" w:cs="Arial"/>
          <w:b/>
          <w:sz w:val="24"/>
          <w:szCs w:val="24"/>
        </w:rPr>
        <w:t>Dispõe sobre a obrigatoriedade do fornecimento do “DIU Mirena” para as mulheres com endometriose, no Município de Valinhos.</w:t>
      </w:r>
    </w:p>
    <w:p w:rsidR="00177E33" w:rsidRDefault="00177E33">
      <w:pPr>
        <w:spacing w:before="114" w:after="114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177E33" w:rsidRDefault="00F52737">
      <w:pPr>
        <w:tabs>
          <w:tab w:val="left" w:pos="4536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Presidente,</w:t>
      </w:r>
    </w:p>
    <w:p w:rsidR="00177E33" w:rsidRDefault="00F52737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Senhores Vereadores:</w:t>
      </w:r>
    </w:p>
    <w:p w:rsidR="00177E33" w:rsidRDefault="00177E33">
      <w:pPr>
        <w:spacing w:before="114" w:after="273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177E33" w:rsidRDefault="00F52737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bCs/>
          <w:sz w:val="24"/>
          <w:szCs w:val="24"/>
        </w:rPr>
        <w:t xml:space="preserve">Mônica </w:t>
      </w:r>
      <w:r>
        <w:rPr>
          <w:rFonts w:ascii="Verdana" w:hAnsi="Verdana" w:cs="Arial"/>
          <w:b/>
          <w:bCs/>
          <w:sz w:val="24"/>
          <w:szCs w:val="24"/>
        </w:rPr>
        <w:t>Morandi</w:t>
      </w:r>
      <w:r>
        <w:rPr>
          <w:rFonts w:ascii="Verdana" w:hAnsi="Verdana" w:cs="Arial"/>
          <w:sz w:val="24"/>
          <w:szCs w:val="24"/>
        </w:rPr>
        <w:t xml:space="preserve"> remete para leitura e posterior encaminhamento a seguinte Indicação que leva a Excelentíssima Senhora Prefeita Lucimara Godoy Vilas Boas a </w:t>
      </w:r>
      <w:r>
        <w:rPr>
          <w:rFonts w:ascii="Verdana" w:hAnsi="Verdana" w:cs="Arial"/>
          <w:b/>
          <w:sz w:val="24"/>
          <w:szCs w:val="24"/>
        </w:rPr>
        <w:t>Minuta de Projeto de Lei</w:t>
      </w:r>
      <w:r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que “Dispõe sobre a obrigatoriedade do fornecimento do ”</w:t>
      </w:r>
      <w:bookmarkStart w:id="2" w:name="__DdeLink__109_1844637867"/>
      <w:r>
        <w:rPr>
          <w:rFonts w:ascii="Verdana" w:hAnsi="Verdana" w:cs="Arial"/>
          <w:b/>
          <w:sz w:val="24"/>
          <w:szCs w:val="24"/>
        </w:rPr>
        <w:t>DIU Mirena” para as mulhere</w:t>
      </w:r>
      <w:r>
        <w:rPr>
          <w:rFonts w:ascii="Verdana" w:hAnsi="Verdana" w:cs="Arial"/>
          <w:b/>
          <w:sz w:val="24"/>
          <w:szCs w:val="24"/>
        </w:rPr>
        <w:t>s com endometriose, no Município de Valinhos.”</w:t>
      </w:r>
      <w:bookmarkEnd w:id="2"/>
      <w:r>
        <w:rPr>
          <w:rFonts w:ascii="Verdana" w:hAnsi="Verdana" w:cs="Arial"/>
          <w:sz w:val="24"/>
          <w:szCs w:val="24"/>
        </w:rPr>
        <w:t>, o qual passa a justificar:</w:t>
      </w:r>
    </w:p>
    <w:p w:rsidR="00177E33" w:rsidRDefault="00177E33">
      <w:pPr>
        <w:spacing w:before="57" w:after="57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177E33" w:rsidRDefault="00F52737">
      <w:pPr>
        <w:spacing w:before="171" w:after="171" w:line="276" w:lineRule="auto"/>
        <w:ind w:firstLine="709"/>
        <w:jc w:val="both"/>
      </w:pPr>
      <w:r>
        <w:rPr>
          <w:rFonts w:ascii="Verdana" w:hAnsi="Verdana"/>
          <w:sz w:val="24"/>
          <w:szCs w:val="24"/>
        </w:rPr>
        <w:t>A endometriose é uma doença feminina caracterizada pelo crescimento de tecido endometrial fora do útero, podendo provocar dor pélvica e infertilidade.</w:t>
      </w:r>
    </w:p>
    <w:p w:rsidR="00177E33" w:rsidRDefault="00F52737">
      <w:pPr>
        <w:spacing w:before="171" w:after="171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>Quase metade das mulheres aco</w:t>
      </w:r>
      <w:r>
        <w:rPr>
          <w:rFonts w:ascii="Verdana" w:hAnsi="Verdana" w:cs="Arial"/>
          <w:sz w:val="24"/>
          <w:szCs w:val="24"/>
        </w:rPr>
        <w:t>metidas apresentam dor pélvica crônica, enquanto, em 70% (setenta por cento) dos casos, o padecimento ocorre durante a menstruação. A dor durante as relações sexuais também é comum e a infertilidade ocorre em até metade dessas mulheres.</w:t>
      </w:r>
    </w:p>
    <w:p w:rsidR="00177E33" w:rsidRDefault="00F52737">
      <w:pPr>
        <w:spacing w:before="285" w:after="285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O Mirena é um tipo </w:t>
      </w:r>
      <w:r>
        <w:rPr>
          <w:rFonts w:ascii="Verdana" w:hAnsi="Verdana" w:cs="Arial"/>
          <w:sz w:val="24"/>
          <w:szCs w:val="24"/>
        </w:rPr>
        <w:t>de Dispositivo Intra Uterino (DIU), também conhecido pelo seu nome genérico LNG-20, que libera hormônio progesterona indicado no tratamento da endometriose, pois ajuda a evitar o desenvolvimento do endométrio (tipo de tecido que cresce em excesso em mulher</w:t>
      </w:r>
      <w:r>
        <w:rPr>
          <w:rFonts w:ascii="Verdana" w:hAnsi="Verdana" w:cs="Arial"/>
          <w:sz w:val="24"/>
          <w:szCs w:val="24"/>
        </w:rPr>
        <w:t>es com endometriose), colaborando com o alívio de sintomas como cólicas intensas, sangramentos e cansaço excessivo, que atrapalham a rotina da mulher, contribuem com baixo rendimento e podem ser gatilho para o desenvolvimento de problemas psicológicos.</w:t>
      </w:r>
    </w:p>
    <w:p w:rsidR="00177E33" w:rsidRDefault="00F52737">
      <w:pPr>
        <w:spacing w:before="228" w:after="228" w:line="276" w:lineRule="auto"/>
        <w:ind w:firstLine="708"/>
        <w:jc w:val="both"/>
      </w:pPr>
      <w:r>
        <w:rPr>
          <w:rFonts w:ascii="Verdana" w:hAnsi="Verdana" w:cs="Arial"/>
          <w:sz w:val="24"/>
          <w:szCs w:val="24"/>
        </w:rPr>
        <w:lastRenderedPageBreak/>
        <w:t xml:space="preserve">Dada a eficácia desse dispositivo, pode-se evitar a necessidade de uma intervenção cirúrgica, procedimento mais caro e arriscado, mas caso seja recomendação médica, pode ser usado também como forma de manutenção de tratamento após a cirurgia para retirada </w:t>
      </w:r>
      <w:r>
        <w:rPr>
          <w:rFonts w:ascii="Verdana" w:hAnsi="Verdana" w:cs="Arial"/>
          <w:sz w:val="24"/>
          <w:szCs w:val="24"/>
        </w:rPr>
        <w:t>do tecido endometrial que esteja espalhado pelo sistema reprodutor.</w:t>
      </w:r>
    </w:p>
    <w:p w:rsidR="00177E33" w:rsidRDefault="00F52737">
      <w:pPr>
        <w:spacing w:before="114" w:after="114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presente propositura tem como objetivo atender as necessidades das mulheres com essa condição clínica de forma mais humanitária, segura e eficiente, e para isso, encaminho a minuta atrav</w:t>
      </w:r>
      <w:r>
        <w:rPr>
          <w:rFonts w:ascii="Verdana" w:hAnsi="Verdana" w:cs="Arial"/>
          <w:sz w:val="24"/>
          <w:szCs w:val="24"/>
        </w:rPr>
        <w:t>és da Indicação, na conformidade do art. 127 do Regimento Interno desta Câmara Municipal, a fim de assegurar a harmonia e independência entre os Poderes, solicitando ao Poder Executivo que o encaminhe para deliberação desta Casa de Leis.</w:t>
      </w:r>
    </w:p>
    <w:p w:rsidR="00177E33" w:rsidRDefault="00F52737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177E33" w:rsidRDefault="00177E33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177E33" w:rsidRDefault="00177E33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177E33" w:rsidRDefault="00F52737">
      <w:pPr>
        <w:spacing w:after="159" w:line="276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Valinhos, 19 </w:t>
      </w:r>
      <w:r>
        <w:rPr>
          <w:rFonts w:ascii="Verdana" w:hAnsi="Verdana" w:cs="Arial"/>
          <w:sz w:val="24"/>
          <w:szCs w:val="24"/>
        </w:rPr>
        <w:t>de novembro de 2021.</w:t>
      </w: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570" w:hanging="570"/>
        <w:rPr>
          <w:rFonts w:ascii="Verdana" w:hAnsi="Verdana"/>
          <w:b/>
          <w:sz w:val="24"/>
          <w:szCs w:val="24"/>
        </w:rPr>
      </w:pPr>
    </w:p>
    <w:p w:rsidR="00177E33" w:rsidRDefault="00F52737">
      <w:pPr>
        <w:spacing w:line="276" w:lineRule="auto"/>
        <w:ind w:left="570" w:hanging="570"/>
        <w:jc w:val="center"/>
      </w:pPr>
      <w:r>
        <w:rPr>
          <w:rFonts w:ascii="Verdana" w:hAnsi="Verdana"/>
          <w:b/>
          <w:sz w:val="24"/>
          <w:szCs w:val="24"/>
        </w:rPr>
        <w:t>______________________</w:t>
      </w:r>
    </w:p>
    <w:p w:rsidR="00177E33" w:rsidRDefault="00F52737">
      <w:pPr>
        <w:spacing w:line="276" w:lineRule="auto"/>
        <w:ind w:left="570" w:hanging="570"/>
        <w:jc w:val="center"/>
      </w:pPr>
      <w:r>
        <w:rPr>
          <w:rFonts w:ascii="Verdana" w:hAnsi="Verdana"/>
          <w:b/>
          <w:sz w:val="24"/>
          <w:szCs w:val="24"/>
        </w:rPr>
        <w:t>Mônica Morandi</w:t>
      </w:r>
    </w:p>
    <w:p w:rsidR="00177E33" w:rsidRDefault="00F52737">
      <w:pPr>
        <w:spacing w:line="276" w:lineRule="auto"/>
        <w:ind w:left="570" w:hanging="570"/>
        <w:jc w:val="center"/>
      </w:pPr>
      <w:r>
        <w:rPr>
          <w:rFonts w:ascii="Verdana" w:hAnsi="Verdana"/>
          <w:b/>
          <w:sz w:val="24"/>
          <w:szCs w:val="24"/>
        </w:rPr>
        <w:t xml:space="preserve">Vereadora  </w:t>
      </w:r>
    </w:p>
    <w:p w:rsidR="00177E33" w:rsidRDefault="00177E3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177E33" w:rsidRDefault="00177E33">
      <w:pPr>
        <w:spacing w:line="276" w:lineRule="auto"/>
        <w:ind w:left="2832" w:hanging="2262"/>
        <w:jc w:val="both"/>
        <w:rPr>
          <w:rFonts w:ascii="Verdana" w:hAnsi="Verdana"/>
          <w:b/>
          <w:sz w:val="23"/>
          <w:szCs w:val="23"/>
        </w:rPr>
      </w:pPr>
    </w:p>
    <w:p w:rsidR="00177E33" w:rsidRDefault="00F52737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177E33" w:rsidRDefault="00177E33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177E33">
      <w:pPr>
        <w:rPr>
          <w:rFonts w:ascii="Verdana" w:hAnsi="Verdana"/>
          <w:b/>
          <w:sz w:val="24"/>
          <w:szCs w:val="24"/>
        </w:rPr>
      </w:pPr>
    </w:p>
    <w:p w:rsidR="00177E33" w:rsidRDefault="00F52737">
      <w:pPr>
        <w:spacing w:after="240" w:line="276" w:lineRule="auto"/>
        <w:ind w:right="-1"/>
        <w:jc w:val="both"/>
      </w:pPr>
      <w:r>
        <w:rPr>
          <w:rFonts w:ascii="Verdana" w:hAnsi="Verdana"/>
          <w:b/>
          <w:sz w:val="24"/>
          <w:szCs w:val="24"/>
        </w:rPr>
        <w:t>Minuta de Projeto de Lei ____/2021 de autoria da Vereadora Mônica Morandi.</w:t>
      </w:r>
    </w:p>
    <w:p w:rsidR="00177E33" w:rsidRDefault="00177E33">
      <w:pPr>
        <w:spacing w:after="12" w:line="276" w:lineRule="auto"/>
        <w:ind w:right="-1"/>
        <w:jc w:val="both"/>
        <w:rPr>
          <w:rFonts w:ascii="Verdana" w:hAnsi="Verdana"/>
          <w:sz w:val="24"/>
          <w:szCs w:val="24"/>
        </w:rPr>
      </w:pPr>
    </w:p>
    <w:p w:rsidR="00177E33" w:rsidRDefault="00F52737">
      <w:pPr>
        <w:tabs>
          <w:tab w:val="left" w:pos="0"/>
        </w:tabs>
        <w:spacing w:line="276" w:lineRule="auto"/>
        <w:ind w:left="4536"/>
        <w:jc w:val="both"/>
      </w:pPr>
      <w:r>
        <w:rPr>
          <w:rFonts w:ascii="Verdana" w:hAnsi="Verdana" w:cs="Arial"/>
          <w:b/>
          <w:sz w:val="24"/>
          <w:szCs w:val="24"/>
        </w:rPr>
        <w:t xml:space="preserve">Dispõe sobre a obrigatoriedade do fornecimento do “DIU Mirena” para as mulheres com </w:t>
      </w:r>
      <w:r>
        <w:rPr>
          <w:rFonts w:ascii="Verdana" w:hAnsi="Verdana" w:cs="Arial"/>
          <w:b/>
          <w:sz w:val="24"/>
          <w:szCs w:val="24"/>
        </w:rPr>
        <w:t>endometriose, no Município de Valinhos.</w:t>
      </w:r>
    </w:p>
    <w:p w:rsidR="00177E33" w:rsidRDefault="00177E33">
      <w:pPr>
        <w:spacing w:after="240" w:line="276" w:lineRule="auto"/>
        <w:ind w:right="-1"/>
        <w:jc w:val="both"/>
        <w:rPr>
          <w:rFonts w:ascii="Verdana" w:hAnsi="Verdana"/>
          <w:b/>
          <w:sz w:val="24"/>
          <w:szCs w:val="24"/>
        </w:rPr>
      </w:pPr>
    </w:p>
    <w:p w:rsidR="00177E33" w:rsidRDefault="00F52737">
      <w:pPr>
        <w:spacing w:after="240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Lucimara Godoy Vilas Boas, </w:t>
      </w:r>
      <w:r>
        <w:rPr>
          <w:rFonts w:ascii="Verdana" w:hAnsi="Verdana"/>
          <w:sz w:val="24"/>
          <w:szCs w:val="24"/>
        </w:rPr>
        <w:t>Prefeita do Município de Valinhos, no uso de suas atribuições que lhe são conferidas por Lei,</w:t>
      </w:r>
    </w:p>
    <w:p w:rsidR="00177E33" w:rsidRDefault="00F52737">
      <w:pPr>
        <w:spacing w:after="240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</w:p>
    <w:p w:rsidR="00177E33" w:rsidRDefault="00177E33">
      <w:pPr>
        <w:spacing w:after="69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</w:p>
    <w:p w:rsidR="00177E33" w:rsidRDefault="00F52737">
      <w:pPr>
        <w:ind w:right="-1" w:firstLine="2835"/>
        <w:jc w:val="both"/>
      </w:pPr>
      <w:r>
        <w:rPr>
          <w:rFonts w:ascii="Verdana" w:hAnsi="Verdana"/>
          <w:b/>
          <w:sz w:val="24"/>
          <w:szCs w:val="24"/>
        </w:rPr>
        <w:t>Art. 1º –</w:t>
      </w:r>
      <w:r>
        <w:rPr>
          <w:rFonts w:ascii="Verdana" w:hAnsi="Verdana"/>
          <w:sz w:val="24"/>
          <w:szCs w:val="24"/>
        </w:rPr>
        <w:t xml:space="preserve"> Torna obrigatório o fornecimento do Dispositivo Intra Uterino (DIU) Mirena para as mulheres com endometriose no Município.</w:t>
      </w:r>
    </w:p>
    <w:p w:rsidR="00177E33" w:rsidRDefault="00177E33">
      <w:pPr>
        <w:spacing w:after="12" w:line="276" w:lineRule="auto"/>
        <w:ind w:right="-1" w:firstLine="2835"/>
        <w:jc w:val="both"/>
      </w:pPr>
    </w:p>
    <w:p w:rsidR="00177E33" w:rsidRDefault="00F52737">
      <w:pPr>
        <w:spacing w:before="57" w:after="57"/>
        <w:ind w:right="-1" w:firstLine="2835"/>
        <w:jc w:val="both"/>
      </w:pPr>
      <w:r>
        <w:rPr>
          <w:rFonts w:ascii="Verdana" w:hAnsi="Verdana"/>
          <w:b/>
          <w:sz w:val="24"/>
          <w:szCs w:val="24"/>
        </w:rPr>
        <w:t xml:space="preserve">Art. 2º – </w:t>
      </w:r>
      <w:r>
        <w:rPr>
          <w:rFonts w:ascii="Verdana" w:hAnsi="Verdana"/>
          <w:sz w:val="24"/>
          <w:szCs w:val="24"/>
        </w:rPr>
        <w:t>O dispositivo será fornecido para as pacientes que apresentem receituário prescrito por médicos especializados, ainda que</w:t>
      </w:r>
      <w:r>
        <w:rPr>
          <w:rFonts w:ascii="Verdana" w:hAnsi="Verdana"/>
          <w:sz w:val="24"/>
          <w:szCs w:val="24"/>
        </w:rPr>
        <w:t xml:space="preserve"> não atendidas pelo Sistema Único de Saúde (SUS).</w:t>
      </w:r>
    </w:p>
    <w:p w:rsidR="00177E33" w:rsidRDefault="00177E33">
      <w:pPr>
        <w:spacing w:after="126" w:line="276" w:lineRule="auto"/>
        <w:ind w:right="-1" w:firstLine="2835"/>
        <w:jc w:val="both"/>
        <w:rPr>
          <w:rFonts w:ascii="Verdana" w:hAnsi="Verdana"/>
          <w:b/>
          <w:bCs/>
          <w:sz w:val="24"/>
          <w:szCs w:val="24"/>
        </w:rPr>
      </w:pPr>
    </w:p>
    <w:p w:rsidR="00177E33" w:rsidRDefault="00F52737">
      <w:pPr>
        <w:ind w:right="-1" w:firstLine="2835"/>
        <w:jc w:val="both"/>
      </w:pPr>
      <w:r>
        <w:rPr>
          <w:rFonts w:ascii="Verdana" w:hAnsi="Verdana"/>
          <w:b/>
          <w:bCs/>
          <w:sz w:val="24"/>
          <w:szCs w:val="24"/>
        </w:rPr>
        <w:t>Art. 3º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 w:cs="Arial"/>
          <w:color w:val="000000"/>
          <w:sz w:val="24"/>
          <w:szCs w:val="24"/>
        </w:rPr>
        <w:t>Esta Lei entra em vigor na data de sua publicação.</w:t>
      </w:r>
    </w:p>
    <w:p w:rsidR="00177E33" w:rsidRDefault="00177E33">
      <w:pPr>
        <w:ind w:right="-1" w:firstLine="2835"/>
        <w:jc w:val="both"/>
        <w:rPr>
          <w:rFonts w:ascii="Verdana" w:hAnsi="Verdana" w:cs="Arial"/>
          <w:color w:val="000000"/>
          <w:sz w:val="24"/>
          <w:szCs w:val="24"/>
        </w:rPr>
      </w:pPr>
    </w:p>
    <w:p w:rsidR="00177E33" w:rsidRDefault="00177E33">
      <w:pPr>
        <w:spacing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</w:p>
    <w:p w:rsidR="00177E33" w:rsidRDefault="00F52737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Prefeitura do Município de Valinhos,</w:t>
      </w:r>
    </w:p>
    <w:p w:rsidR="00177E33" w:rsidRDefault="00F52737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177E33" w:rsidRDefault="00177E33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177E33" w:rsidRDefault="00F52737">
      <w:pPr>
        <w:spacing w:after="240" w:line="276" w:lineRule="auto"/>
        <w:ind w:firstLine="283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177E33" w:rsidRDefault="00F52737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Prefeita Municipal.</w:t>
      </w:r>
    </w:p>
    <w:p w:rsidR="00177E33" w:rsidRDefault="00177E33">
      <w:pPr>
        <w:spacing w:after="240" w:line="276" w:lineRule="auto"/>
        <w:jc w:val="both"/>
      </w:pPr>
    </w:p>
    <w:sectPr w:rsidR="00177E33">
      <w:pgSz w:w="11906" w:h="16838"/>
      <w:pgMar w:top="2835" w:right="1134" w:bottom="1418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3"/>
    <w:rsid w:val="00177E33"/>
    <w:rsid w:val="00F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EDA-E830-41A3-91E8-1CF27FD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509</Words>
  <Characters>2751</Characters>
  <Application>Microsoft Office Word</Application>
  <DocSecurity>0</DocSecurity>
  <Lines>22</Lines>
  <Paragraphs>6</Paragraphs>
  <ScaleCrop>false</ScaleCrop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10</cp:revision>
  <cp:lastPrinted>2021-11-18T16:09:00Z</cp:lastPrinted>
  <dcterms:created xsi:type="dcterms:W3CDTF">2021-06-30T13:51:00Z</dcterms:created>
  <dcterms:modified xsi:type="dcterms:W3CDTF">2021-11-22T11:53:00Z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