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48" w:rsidRDefault="008C6DF1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8C6DF1">
        <w:rPr>
          <w:rFonts w:ascii="Verdana" w:hAnsi="Verdana" w:cs="Arial"/>
          <w:b/>
          <w:sz w:val="24"/>
          <w:szCs w:val="24"/>
        </w:rPr>
        <w:t>2137</w:t>
      </w:r>
      <w:r>
        <w:rPr>
          <w:rFonts w:ascii="Verdana" w:hAnsi="Verdana" w:cs="Arial"/>
          <w:b/>
          <w:sz w:val="24"/>
          <w:szCs w:val="24"/>
        </w:rPr>
        <w:t>/</w:t>
      </w:r>
      <w:r w:rsidRPr="008C6DF1">
        <w:rPr>
          <w:rFonts w:ascii="Verdana" w:hAnsi="Verdana" w:cs="Arial"/>
          <w:b/>
          <w:sz w:val="24"/>
          <w:szCs w:val="24"/>
        </w:rPr>
        <w:t>2021</w:t>
      </w:r>
    </w:p>
    <w:p w:rsidR="00B07948" w:rsidRDefault="008C6DF1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B07948" w:rsidRDefault="008C6DF1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Requer a publicidade para o agendamento de consultas via aplicativo.</w:t>
      </w:r>
    </w:p>
    <w:p w:rsidR="00B07948" w:rsidRDefault="00B07948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B07948" w:rsidRDefault="008C6DF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B07948" w:rsidRDefault="00B07948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B07948" w:rsidRDefault="008C6DF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B07948" w:rsidRDefault="00B07948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B07948" w:rsidRDefault="008C6DF1">
      <w:pPr>
        <w:spacing w:after="159" w:line="276" w:lineRule="auto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Considerando que em resposta ao requerimento nº 1.646/2021, através do ofício Nº 1543/2021-DTL/SAJI/P, </w:t>
      </w:r>
      <w:r>
        <w:rPr>
          <w:rFonts w:ascii="Verdana" w:hAnsi="Verdana" w:cs="Arial"/>
          <w:sz w:val="24"/>
          <w:szCs w:val="24"/>
        </w:rPr>
        <w:t>a Secretaria de Saúde informa que o agendamento de consultas através do aplicativo está disponível em todas as Unidades Básicas de Saúde desde setembro do presente exercício, e ainda, considerando diversas reclamações de usuários quanto a alta demanda na f</w:t>
      </w:r>
      <w:r>
        <w:rPr>
          <w:rFonts w:ascii="Verdana" w:hAnsi="Verdana" w:cs="Arial"/>
          <w:sz w:val="24"/>
          <w:szCs w:val="24"/>
        </w:rPr>
        <w:t xml:space="preserve">orma presencial,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 Exma. Prefeita Municipal a seguinte indicação:</w:t>
      </w:r>
    </w:p>
    <w:p w:rsidR="00B07948" w:rsidRDefault="00B07948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B07948" w:rsidRDefault="008C6DF1">
      <w:pPr>
        <w:spacing w:after="159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 xml:space="preserve">Determinar ao departamento competente que proceda com as ações necessárias a fim de dar </w:t>
      </w:r>
      <w:r>
        <w:rPr>
          <w:rFonts w:ascii="Verdana" w:hAnsi="Verdana" w:cs="Arial"/>
          <w:sz w:val="24"/>
          <w:szCs w:val="24"/>
        </w:rPr>
        <w:t>maior publicidade ao aplicativo, visando maior aderência da população.</w:t>
      </w:r>
    </w:p>
    <w:p w:rsidR="00B07948" w:rsidRDefault="00B07948">
      <w:pPr>
        <w:spacing w:after="159"/>
        <w:rPr>
          <w:rFonts w:ascii="Verdana" w:hAnsi="Verdana" w:cs="Arial"/>
          <w:sz w:val="24"/>
          <w:szCs w:val="24"/>
        </w:rPr>
      </w:pPr>
    </w:p>
    <w:p w:rsidR="00B07948" w:rsidRDefault="008C6DF1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>Valinhos, 03 de novembro de 2021.</w:t>
      </w:r>
    </w:p>
    <w:p w:rsidR="00B07948" w:rsidRDefault="00B07948">
      <w:pPr>
        <w:spacing w:after="159"/>
        <w:jc w:val="both"/>
        <w:rPr>
          <w:rFonts w:ascii="Verdana" w:hAnsi="Verdana"/>
          <w:sz w:val="24"/>
          <w:szCs w:val="24"/>
        </w:rPr>
      </w:pPr>
    </w:p>
    <w:p w:rsidR="00B07948" w:rsidRDefault="00B07948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B07948" w:rsidRDefault="008C6DF1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</w:t>
      </w:r>
    </w:p>
    <w:p w:rsidR="00B07948" w:rsidRDefault="008C6DF1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B07948" w:rsidRDefault="008C6DF1">
      <w:pPr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B07948">
      <w:pgSz w:w="11906" w:h="16838"/>
      <w:pgMar w:top="2552" w:right="1418" w:bottom="1418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48"/>
    <w:rsid w:val="008C6DF1"/>
    <w:rsid w:val="00B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tulo">
    <w:name w:val="Title"/>
    <w:basedOn w:val="Normal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142</Words>
  <Characters>772</Characters>
  <Application>Microsoft Office Word</Application>
  <DocSecurity>0</DocSecurity>
  <Lines>6</Lines>
  <Paragraphs>1</Paragraphs>
  <ScaleCrop>false</ScaleCrop>
  <Company>Hewlett-Packard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27</cp:revision>
  <cp:lastPrinted>2018-02-07T17:16:00Z</cp:lastPrinted>
  <dcterms:created xsi:type="dcterms:W3CDTF">2018-02-26T16:13:00Z</dcterms:created>
  <dcterms:modified xsi:type="dcterms:W3CDTF">2021-11-05T13:52:00Z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