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9A" w:rsidRDefault="0031579A" w:rsidP="0031579A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31579A" w:rsidRDefault="0031579A" w:rsidP="0031579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1579A" w:rsidRDefault="0031579A" w:rsidP="0031579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1579A" w:rsidRDefault="0031579A" w:rsidP="0031579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1579A" w:rsidRPr="009E053E" w:rsidRDefault="00865B53" w:rsidP="0031579A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INDICAÇÃO Nº </w:t>
      </w:r>
      <w:r w:rsidRPr="00865B53">
        <w:rPr>
          <w:rFonts w:ascii="Arial" w:eastAsia="Calibri" w:hAnsi="Arial" w:cs="Arial"/>
          <w:b/>
        </w:rPr>
        <w:t>2103</w:t>
      </w:r>
      <w:r>
        <w:rPr>
          <w:rFonts w:ascii="Arial" w:eastAsia="Calibri" w:hAnsi="Arial" w:cs="Arial"/>
          <w:b/>
        </w:rPr>
        <w:t>/</w:t>
      </w:r>
      <w:r w:rsidRPr="00865B53">
        <w:rPr>
          <w:rFonts w:ascii="Arial" w:eastAsia="Calibri" w:hAnsi="Arial" w:cs="Arial"/>
          <w:b/>
        </w:rPr>
        <w:t>2021</w:t>
      </w:r>
    </w:p>
    <w:p w:rsidR="0031579A" w:rsidRPr="009E053E" w:rsidRDefault="0031579A" w:rsidP="0031579A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31579A" w:rsidRPr="009E053E" w:rsidRDefault="0031579A" w:rsidP="0031579A">
      <w:pPr>
        <w:spacing w:after="0" w:line="360" w:lineRule="auto"/>
        <w:jc w:val="both"/>
        <w:rPr>
          <w:rFonts w:ascii="Arial" w:eastAsia="Calibri" w:hAnsi="Arial" w:cs="Arial"/>
        </w:rPr>
      </w:pPr>
    </w:p>
    <w:p w:rsidR="0031579A" w:rsidRPr="009E053E" w:rsidRDefault="00865B53" w:rsidP="0031579A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31579A" w:rsidRDefault="00865B53" w:rsidP="0031579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31579A" w:rsidRDefault="0031579A" w:rsidP="0031579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31579A" w:rsidRDefault="00865B53" w:rsidP="0031579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Seja feita avaliação para que seja instalado iluminação pública de led</w:t>
      </w:r>
      <w:r>
        <w:rPr>
          <w:rFonts w:ascii="Arial" w:eastAsia="Calibri" w:hAnsi="Arial" w:cs="Arial"/>
          <w:sz w:val="26"/>
          <w:szCs w:val="26"/>
        </w:rPr>
        <w:t xml:space="preserve"> em toda Avenida Joaquim Alves Correia.</w:t>
      </w:r>
    </w:p>
    <w:p w:rsidR="0031579A" w:rsidRDefault="0031579A" w:rsidP="0031579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31579A" w:rsidRDefault="00865B53" w:rsidP="0031579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31579A" w:rsidRDefault="0031579A" w:rsidP="0031579A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31579A" w:rsidRDefault="00865B53" w:rsidP="0031579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 xml:space="preserve">A presente indicação se faz necessária, ao pedido de moradores e usuários do local, </w:t>
      </w:r>
      <w:r>
        <w:rPr>
          <w:rFonts w:ascii="Arial" w:eastAsia="Calibri" w:hAnsi="Arial" w:cs="Arial"/>
          <w:sz w:val="26"/>
          <w:szCs w:val="26"/>
        </w:rPr>
        <w:t>uma vez que é uma via com intenso tráfego de veículos, e por ser também uma das principais vias da cidade.</w:t>
      </w:r>
    </w:p>
    <w:p w:rsidR="0031579A" w:rsidRDefault="0031579A" w:rsidP="0031579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31579A" w:rsidRDefault="00865B53" w:rsidP="0031579A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</w:t>
      </w:r>
      <w:r>
        <w:rPr>
          <w:rFonts w:ascii="Arial" w:eastAsia="Calibri" w:hAnsi="Arial" w:cs="Arial"/>
          <w:sz w:val="26"/>
          <w:szCs w:val="26"/>
        </w:rPr>
        <w:t>s, 25 de Outubro de 2021.</w:t>
      </w:r>
    </w:p>
    <w:p w:rsidR="0031579A" w:rsidRDefault="0031579A" w:rsidP="0031579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31579A" w:rsidRDefault="0031579A" w:rsidP="0031579A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31579A" w:rsidRDefault="0031579A" w:rsidP="0031579A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31579A" w:rsidRPr="009E053E" w:rsidRDefault="00865B53" w:rsidP="0031579A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31579A" w:rsidRPr="009E053E" w:rsidRDefault="00865B53" w:rsidP="0031579A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9A"/>
    <w:rsid w:val="0009322F"/>
    <w:rsid w:val="0031579A"/>
    <w:rsid w:val="00865B53"/>
    <w:rsid w:val="009E053E"/>
    <w:rsid w:val="00AD0A0D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2</cp:revision>
  <dcterms:created xsi:type="dcterms:W3CDTF">2021-10-25T17:02:00Z</dcterms:created>
  <dcterms:modified xsi:type="dcterms:W3CDTF">2021-10-25T20:00:00Z</dcterms:modified>
</cp:coreProperties>
</file>