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3300B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23300B">
        <w:rPr>
          <w:rFonts w:ascii="Verdana" w:hAnsi="Verdana" w:cs="Arial"/>
          <w:b/>
          <w:sz w:val="24"/>
          <w:szCs w:val="24"/>
        </w:rPr>
        <w:t>2079</w:t>
      </w:r>
      <w:r>
        <w:rPr>
          <w:rFonts w:ascii="Verdana" w:hAnsi="Verdana" w:cs="Arial"/>
          <w:b/>
          <w:sz w:val="24"/>
          <w:szCs w:val="24"/>
        </w:rPr>
        <w:t>/</w:t>
      </w:r>
      <w:r w:rsidRPr="0023300B">
        <w:rPr>
          <w:rFonts w:ascii="Verdana" w:hAnsi="Verdana" w:cs="Arial"/>
          <w:b/>
          <w:sz w:val="24"/>
          <w:szCs w:val="24"/>
        </w:rPr>
        <w:t>2021</w:t>
      </w:r>
    </w:p>
    <w:p w:rsidR="00C56B81" w:rsidRDefault="0023300B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23300B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B261D1">
        <w:rPr>
          <w:rFonts w:ascii="Verdana" w:hAnsi="Verdana" w:cs="Arial"/>
          <w:sz w:val="24"/>
          <w:szCs w:val="24"/>
        </w:rPr>
        <w:t>Reparo no asfalto da Rua Angelo Antonio Schiavinato</w:t>
      </w:r>
      <w:r w:rsidR="006A5B37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23300B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23300B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23300B" w:rsidP="006A5B37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</w:t>
      </w:r>
      <w:r w:rsidR="009A2F43">
        <w:rPr>
          <w:rFonts w:ascii="Verdana" w:hAnsi="Verdana" w:cs="Arial"/>
          <w:sz w:val="24"/>
          <w:szCs w:val="24"/>
        </w:rPr>
        <w:t xml:space="preserve"> reparo inacabado </w:t>
      </w:r>
      <w:r w:rsidR="00B261D1">
        <w:rPr>
          <w:rFonts w:ascii="Verdana" w:hAnsi="Verdana" w:cs="Arial"/>
          <w:sz w:val="24"/>
          <w:szCs w:val="24"/>
        </w:rPr>
        <w:t>no asfalto da Rua Angelo Antonio Schiavinato</w:t>
      </w:r>
      <w:r w:rsidR="009A2F43">
        <w:rPr>
          <w:rFonts w:ascii="Verdana" w:hAnsi="Verdana" w:cs="Arial"/>
          <w:sz w:val="24"/>
          <w:szCs w:val="24"/>
        </w:rPr>
        <w:t>, provocando insegurança ao tráfego no local e podendo vir a contribuir com acidentes,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843C2E">
        <w:rPr>
          <w:rFonts w:ascii="Verdana" w:hAnsi="Verdana" w:cs="Arial"/>
          <w:sz w:val="24"/>
          <w:szCs w:val="24"/>
        </w:rPr>
        <w:t xml:space="preserve"> 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6A5B37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23300B" w:rsidP="006A5B37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9A2F43">
        <w:rPr>
          <w:rFonts w:ascii="Verdana" w:hAnsi="Verdana" w:cs="Arial"/>
          <w:sz w:val="24"/>
          <w:szCs w:val="24"/>
        </w:rPr>
        <w:t>Realizar o acabamento</w:t>
      </w:r>
      <w:r w:rsidR="009169FB">
        <w:rPr>
          <w:rFonts w:ascii="Verdana" w:hAnsi="Verdana" w:cs="Arial"/>
          <w:sz w:val="24"/>
          <w:szCs w:val="24"/>
        </w:rPr>
        <w:t xml:space="preserve"> asfáltico </w:t>
      </w:r>
      <w:r w:rsidR="00B261D1">
        <w:rPr>
          <w:rFonts w:ascii="Verdana" w:hAnsi="Verdana" w:cs="Arial"/>
          <w:sz w:val="24"/>
          <w:szCs w:val="24"/>
        </w:rPr>
        <w:t>na Rua Angelo Antonio Schiavinato</w:t>
      </w:r>
      <w:r w:rsidR="009A2F43">
        <w:rPr>
          <w:rFonts w:ascii="Verdana" w:hAnsi="Verdana" w:cs="Arial"/>
          <w:sz w:val="24"/>
          <w:szCs w:val="24"/>
        </w:rPr>
        <w:t xml:space="preserve">, altura do </w:t>
      </w:r>
      <w:r w:rsidR="00B261D1">
        <w:rPr>
          <w:rFonts w:ascii="Verdana" w:hAnsi="Verdana" w:cs="Arial"/>
          <w:sz w:val="24"/>
          <w:szCs w:val="24"/>
        </w:rPr>
        <w:t>número 273, no Res. São Luiz</w:t>
      </w:r>
      <w:r w:rsidR="006A5B37"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23300B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B261D1">
        <w:rPr>
          <w:rFonts w:ascii="Verdana" w:hAnsi="Verdana" w:cs="Arial"/>
          <w:sz w:val="24"/>
          <w:szCs w:val="24"/>
        </w:rPr>
        <w:t>25 de Outubro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9169FB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23300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23300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23300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6A5B37" w:rsidRDefault="006A5B37" w:rsidP="00E0185B">
      <w:pPr>
        <w:rPr>
          <w:rFonts w:ascii="Verdana" w:hAnsi="Verdana"/>
          <w:b/>
          <w:sz w:val="24"/>
          <w:szCs w:val="24"/>
        </w:rPr>
      </w:pPr>
    </w:p>
    <w:p w:rsidR="006A5B37" w:rsidRDefault="006A5B37" w:rsidP="00E0185B">
      <w:pPr>
        <w:rPr>
          <w:rFonts w:ascii="Verdana" w:hAnsi="Verdana"/>
          <w:b/>
          <w:sz w:val="24"/>
          <w:szCs w:val="24"/>
        </w:rPr>
      </w:pPr>
    </w:p>
    <w:p w:rsidR="0099583F" w:rsidRDefault="0023300B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99583F" w:rsidRDefault="0023300B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5759450" cy="3239691"/>
            <wp:effectExtent l="0" t="0" r="0" b="0"/>
            <wp:docPr id="2" name="Imagem 2" descr="Z:\Nize\bur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842431" name="Picture 1" descr="Z:\Nize\bura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D1" w:rsidRDefault="00B261D1" w:rsidP="00E0185B">
      <w:pPr>
        <w:rPr>
          <w:rFonts w:ascii="Verdana" w:hAnsi="Verdana"/>
          <w:b/>
          <w:sz w:val="24"/>
          <w:szCs w:val="24"/>
        </w:rPr>
      </w:pPr>
    </w:p>
    <w:p w:rsidR="00B261D1" w:rsidRDefault="00B261D1" w:rsidP="00E0185B">
      <w:pPr>
        <w:rPr>
          <w:rFonts w:ascii="Verdana" w:hAnsi="Verdana"/>
          <w:b/>
          <w:sz w:val="24"/>
          <w:szCs w:val="24"/>
        </w:rPr>
      </w:pPr>
    </w:p>
    <w:p w:rsidR="00B261D1" w:rsidRDefault="00B261D1" w:rsidP="00E0185B">
      <w:pPr>
        <w:rPr>
          <w:rFonts w:ascii="Verdana" w:hAnsi="Verdana"/>
          <w:b/>
          <w:sz w:val="24"/>
          <w:szCs w:val="24"/>
        </w:rPr>
      </w:pPr>
    </w:p>
    <w:p w:rsidR="00B261D1" w:rsidRPr="00E0185B" w:rsidRDefault="0023300B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759450" cy="3239691"/>
            <wp:effectExtent l="0" t="0" r="0" b="0"/>
            <wp:docPr id="3" name="Imagem 3" descr="Z:\Nize\burac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82333" name="Picture 2" descr="Z:\Nize\buraco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1D1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C24E9"/>
    <w:rsid w:val="001D66E1"/>
    <w:rsid w:val="001E7A57"/>
    <w:rsid w:val="0023300B"/>
    <w:rsid w:val="0028358D"/>
    <w:rsid w:val="00366930"/>
    <w:rsid w:val="00370D8D"/>
    <w:rsid w:val="003B4815"/>
    <w:rsid w:val="003E76A0"/>
    <w:rsid w:val="00414732"/>
    <w:rsid w:val="004253B7"/>
    <w:rsid w:val="004C0A3B"/>
    <w:rsid w:val="005120DA"/>
    <w:rsid w:val="006222AC"/>
    <w:rsid w:val="00696402"/>
    <w:rsid w:val="006A5B37"/>
    <w:rsid w:val="006B0372"/>
    <w:rsid w:val="00754D9D"/>
    <w:rsid w:val="00773820"/>
    <w:rsid w:val="007A1042"/>
    <w:rsid w:val="00816096"/>
    <w:rsid w:val="0082596C"/>
    <w:rsid w:val="00843C2E"/>
    <w:rsid w:val="00870A2D"/>
    <w:rsid w:val="008C1679"/>
    <w:rsid w:val="008D5D61"/>
    <w:rsid w:val="008D7ABF"/>
    <w:rsid w:val="009147E8"/>
    <w:rsid w:val="009169FB"/>
    <w:rsid w:val="0092153A"/>
    <w:rsid w:val="0093250F"/>
    <w:rsid w:val="00971372"/>
    <w:rsid w:val="00971BE4"/>
    <w:rsid w:val="00991605"/>
    <w:rsid w:val="0099583F"/>
    <w:rsid w:val="009A2F43"/>
    <w:rsid w:val="009D005A"/>
    <w:rsid w:val="00A06CB8"/>
    <w:rsid w:val="00A54B3C"/>
    <w:rsid w:val="00A70988"/>
    <w:rsid w:val="00A87DE2"/>
    <w:rsid w:val="00AC4324"/>
    <w:rsid w:val="00B261D1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2018-02-07T17:16:00Z</cp:lastPrinted>
  <dcterms:created xsi:type="dcterms:W3CDTF">2021-10-25T17:01:00Z</dcterms:created>
  <dcterms:modified xsi:type="dcterms:W3CDTF">2021-10-25T19:20:00Z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