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73" w:rsidRPr="003F7473" w:rsidRDefault="003F7473" w:rsidP="003F7473">
      <w:pPr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DECRETO LEGISLATIVO Nº 11, DE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19</w:t>
      </w:r>
      <w:r w:rsidRPr="003F7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OUTUBRO DE 2021.</w:t>
      </w:r>
    </w:p>
    <w:p w:rsidR="003F7473" w:rsidRDefault="003F7473" w:rsidP="003F7473">
      <w:pPr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07CE" w:rsidRPr="003F7473" w:rsidRDefault="003F7473" w:rsidP="003F7473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="00FA4115" w:rsidRPr="003F7473">
        <w:rPr>
          <w:rFonts w:ascii="Arial" w:hAnsi="Arial" w:cs="Arial"/>
          <w:b/>
          <w:color w:val="000000"/>
          <w:sz w:val="24"/>
          <w:szCs w:val="24"/>
        </w:rPr>
        <w:t xml:space="preserve">Concede o Título de Cidadão Honorário de Valinhos </w:t>
      </w:r>
      <w:r w:rsidR="00FA4115" w:rsidRPr="003F7473">
        <w:rPr>
          <w:rFonts w:ascii="Arial" w:hAnsi="Arial" w:cs="Arial"/>
          <w:b/>
          <w:bCs/>
          <w:color w:val="000000"/>
          <w:sz w:val="24"/>
          <w:szCs w:val="24"/>
        </w:rPr>
        <w:t xml:space="preserve">ao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Ilmo. </w:t>
      </w:r>
      <w:r w:rsidR="00FA4115" w:rsidRPr="003F7473"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r.</w:t>
      </w:r>
      <w:r w:rsidR="00FA4115" w:rsidRPr="003F7473">
        <w:rPr>
          <w:rFonts w:ascii="Arial" w:hAnsi="Arial" w:cs="Arial"/>
          <w:b/>
          <w:bCs/>
          <w:color w:val="000000"/>
          <w:sz w:val="24"/>
          <w:szCs w:val="24"/>
        </w:rPr>
        <w:t xml:space="preserve"> Marcos Ant</w:t>
      </w:r>
      <w:r w:rsidR="004F7CC4">
        <w:rPr>
          <w:rFonts w:ascii="Arial" w:hAnsi="Arial" w:cs="Arial"/>
          <w:b/>
          <w:bCs/>
          <w:color w:val="000000"/>
          <w:sz w:val="24"/>
          <w:szCs w:val="24"/>
        </w:rPr>
        <w:t>ô</w:t>
      </w:r>
      <w:bookmarkStart w:id="0" w:name="_GoBack"/>
      <w:bookmarkEnd w:id="0"/>
      <w:r w:rsidR="00FA4115" w:rsidRPr="003F7473">
        <w:rPr>
          <w:rFonts w:ascii="Arial" w:hAnsi="Arial" w:cs="Arial"/>
          <w:b/>
          <w:bCs/>
          <w:color w:val="000000"/>
          <w:sz w:val="24"/>
          <w:szCs w:val="24"/>
        </w:rPr>
        <w:t>nio Pereira, na forma que especifica.</w:t>
      </w:r>
    </w:p>
    <w:p w:rsidR="003F7473" w:rsidRDefault="003F7473" w:rsidP="003F7473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07CE" w:rsidRDefault="003F7473" w:rsidP="003F7473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FRANKLIN DUARTE DE LIMA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3F7473" w:rsidRDefault="003F7473" w:rsidP="003F7473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7473" w:rsidRPr="003F7473" w:rsidRDefault="003F7473" w:rsidP="003F7473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473">
        <w:rPr>
          <w:rFonts w:ascii="Arial" w:hAnsi="Arial" w:cs="Arial"/>
          <w:color w:val="000000"/>
          <w:sz w:val="24"/>
          <w:szCs w:val="24"/>
        </w:rPr>
        <w:tab/>
      </w:r>
      <w:r w:rsidRPr="003F747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promulga o seguinte Decreto Legislativo: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07CE" w:rsidRPr="003F7473" w:rsidRDefault="003F7473" w:rsidP="003F7473">
      <w:pPr>
        <w:pStyle w:val="SemEspaamento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="00FA4115" w:rsidRPr="003F7473">
        <w:rPr>
          <w:rFonts w:ascii="Arial" w:hAnsi="Arial" w:cs="Arial"/>
          <w:b/>
          <w:color w:val="000000"/>
          <w:sz w:val="24"/>
          <w:szCs w:val="24"/>
        </w:rPr>
        <w:t>Art. 1º</w:t>
      </w:r>
      <w:r w:rsidR="00FA4115" w:rsidRPr="003F7473">
        <w:rPr>
          <w:rFonts w:ascii="Arial" w:hAnsi="Arial" w:cs="Arial"/>
          <w:color w:val="000000"/>
          <w:sz w:val="24"/>
          <w:szCs w:val="24"/>
        </w:rPr>
        <w:t xml:space="preserve"> É concedido o Titulo de Cidadão Honorário de Valinhos ao Ilustríssimo Senhor Marcos Antônio Pereira</w:t>
      </w:r>
      <w:r w:rsidR="00FA4115" w:rsidRPr="003F74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4115" w:rsidRPr="003F7473">
        <w:rPr>
          <w:rFonts w:ascii="Arial" w:hAnsi="Arial" w:cs="Arial"/>
          <w:color w:val="000000"/>
          <w:sz w:val="24"/>
          <w:szCs w:val="24"/>
        </w:rPr>
        <w:t>pelos relevantes serviços prestados em nosso Município.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07CE" w:rsidRPr="003F7473" w:rsidRDefault="003F7473" w:rsidP="003F7473">
      <w:pPr>
        <w:pStyle w:val="SemEspaamento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="00FA4115" w:rsidRPr="003F7473">
        <w:rPr>
          <w:rFonts w:ascii="Arial" w:hAnsi="Arial" w:cs="Arial"/>
          <w:b/>
          <w:color w:val="000000"/>
          <w:sz w:val="24"/>
          <w:szCs w:val="24"/>
        </w:rPr>
        <w:t>Art. 2</w:t>
      </w:r>
      <w:r>
        <w:rPr>
          <w:rFonts w:ascii="Arial" w:hAnsi="Arial" w:cs="Arial"/>
          <w:b/>
          <w:color w:val="000000"/>
          <w:sz w:val="24"/>
          <w:szCs w:val="24"/>
        </w:rPr>
        <w:t>º</w:t>
      </w:r>
      <w:r w:rsidR="00FA4115" w:rsidRPr="003F7473">
        <w:rPr>
          <w:rFonts w:ascii="Arial" w:hAnsi="Arial" w:cs="Arial"/>
          <w:color w:val="000000"/>
          <w:sz w:val="24"/>
          <w:szCs w:val="24"/>
        </w:rPr>
        <w:t xml:space="preserve"> Este Decreto Legislativo entra em vigor nesta data.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07CE" w:rsidRDefault="003F7473" w:rsidP="003F7473">
      <w:pPr>
        <w:pStyle w:val="SemEspaamento"/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Pr="003F7473">
        <w:rPr>
          <w:rFonts w:ascii="Arial" w:hAnsi="Arial" w:cs="Arial"/>
          <w:b/>
          <w:color w:val="000000"/>
          <w:sz w:val="24"/>
          <w:szCs w:val="24"/>
        </w:rPr>
        <w:tab/>
      </w:r>
      <w:r w:rsidR="00FA4115" w:rsidRPr="003F7473">
        <w:rPr>
          <w:rFonts w:ascii="Arial" w:hAnsi="Arial" w:cs="Arial"/>
          <w:b/>
          <w:color w:val="000000"/>
          <w:sz w:val="24"/>
          <w:szCs w:val="24"/>
        </w:rPr>
        <w:t>Art. 3º</w:t>
      </w:r>
      <w:r w:rsidR="00FA4115" w:rsidRPr="003F7473">
        <w:rPr>
          <w:rFonts w:ascii="Arial" w:hAnsi="Arial" w:cs="Arial"/>
          <w:color w:val="000000"/>
          <w:sz w:val="24"/>
          <w:szCs w:val="24"/>
        </w:rPr>
        <w:t xml:space="preserve"> Revogam-se as disposições em contrário.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19 de outubro de 2021.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Franklin Duarte de Lima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Luiz Mayr Neto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2ª Secretária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Município.</w:t>
      </w: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Thiago Eduardo Galvão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Capellato</w:t>
      </w:r>
      <w:proofErr w:type="spellEnd"/>
    </w:p>
    <w:p w:rsidR="003F7473" w:rsidRPr="003F7473" w:rsidRDefault="003F7473" w:rsidP="003F7473">
      <w:pPr>
        <w:pStyle w:val="SemEspaamento"/>
        <w:tabs>
          <w:tab w:val="left" w:pos="567"/>
          <w:tab w:val="left" w:pos="2693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Diretor Legislativo e de Expediente</w:t>
      </w:r>
    </w:p>
    <w:sectPr w:rsidR="003F7473" w:rsidRPr="003F7473" w:rsidSect="003F7473">
      <w:headerReference w:type="default" r:id="rId7"/>
      <w:headerReference w:type="first" r:id="rId8"/>
      <w:pgSz w:w="11907" w:h="16840" w:code="9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C5" w:rsidRDefault="00F071C5" w:rsidP="003F7473">
      <w:r>
        <w:separator/>
      </w:r>
    </w:p>
  </w:endnote>
  <w:endnote w:type="continuationSeparator" w:id="0">
    <w:p w:rsidR="00F071C5" w:rsidRDefault="00F071C5" w:rsidP="003F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C5" w:rsidRDefault="00F071C5" w:rsidP="003F7473">
      <w:r>
        <w:separator/>
      </w:r>
    </w:p>
  </w:footnote>
  <w:footnote w:type="continuationSeparator" w:id="0">
    <w:p w:rsidR="00F071C5" w:rsidRDefault="00F071C5" w:rsidP="003F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73" w:rsidRPr="003F7473" w:rsidRDefault="003F7473" w:rsidP="003F747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3F7473">
      <w:rPr>
        <w:rFonts w:ascii="Arial" w:hAnsi="Arial" w:cs="Arial"/>
        <w:color w:val="000000"/>
        <w:sz w:val="22"/>
      </w:rPr>
      <w:t>(Decreto Legislativo nº 11/21</w:t>
    </w:r>
    <w:proofErr w:type="gramStart"/>
    <w:r w:rsidRPr="003F7473">
      <w:rPr>
        <w:rFonts w:ascii="Arial" w:hAnsi="Arial" w:cs="Arial"/>
        <w:color w:val="000000"/>
        <w:sz w:val="22"/>
      </w:rPr>
      <w:t>)</w:t>
    </w:r>
    <w:proofErr w:type="gramEnd"/>
    <w:r w:rsidRPr="003F7473">
      <w:rPr>
        <w:rFonts w:ascii="Arial" w:hAnsi="Arial" w:cs="Arial"/>
        <w:color w:val="000000"/>
        <w:sz w:val="22"/>
      </w:rPr>
      <w:tab/>
      <w:t xml:space="preserve">Fl. </w:t>
    </w:r>
    <w:r w:rsidRPr="003F7473">
      <w:rPr>
        <w:rFonts w:ascii="Arial" w:hAnsi="Arial" w:cs="Arial"/>
        <w:color w:val="000000"/>
        <w:sz w:val="22"/>
      </w:rPr>
      <w:fldChar w:fldCharType="begin"/>
    </w:r>
    <w:r w:rsidRPr="003F7473">
      <w:rPr>
        <w:rFonts w:ascii="Arial" w:hAnsi="Arial" w:cs="Arial"/>
        <w:color w:val="000000"/>
        <w:sz w:val="22"/>
      </w:rPr>
      <w:instrText xml:space="preserve"> PAGE \# 00 Arabic \* MERGEFORMAT </w:instrText>
    </w:r>
    <w:r w:rsidRPr="003F7473">
      <w:rPr>
        <w:rFonts w:ascii="Arial" w:hAnsi="Arial" w:cs="Arial"/>
        <w:color w:val="000000"/>
        <w:sz w:val="22"/>
      </w:rPr>
      <w:fldChar w:fldCharType="separate"/>
    </w:r>
    <w:r w:rsidR="004F7CC4">
      <w:rPr>
        <w:rFonts w:ascii="Arial" w:hAnsi="Arial" w:cs="Arial"/>
        <w:noProof/>
        <w:color w:val="000000"/>
        <w:sz w:val="22"/>
      </w:rPr>
      <w:t>02</w:t>
    </w:r>
    <w:r w:rsidRPr="003F7473">
      <w:rPr>
        <w:rFonts w:ascii="Arial" w:hAnsi="Arial"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73" w:rsidRPr="003F7473" w:rsidRDefault="003F7473" w:rsidP="003F747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 w:rsidRPr="003F7473">
      <w:rPr>
        <w:rFonts w:ascii="Arial" w:hAnsi="Arial" w:cs="Arial"/>
        <w:color w:val="000000"/>
        <w:sz w:val="22"/>
      </w:rPr>
      <w:t xml:space="preserve">Do Projeto de Decreto Legislativo nº </w:t>
    </w:r>
    <w:r>
      <w:rPr>
        <w:rFonts w:ascii="Arial" w:hAnsi="Arial" w:cs="Arial"/>
        <w:color w:val="000000"/>
        <w:sz w:val="22"/>
      </w:rPr>
      <w:t>12</w:t>
    </w:r>
    <w:r w:rsidRPr="003F7473">
      <w:rPr>
        <w:rFonts w:ascii="Arial" w:hAnsi="Arial" w:cs="Arial"/>
        <w:color w:val="000000"/>
        <w:sz w:val="22"/>
      </w:rPr>
      <w:t xml:space="preserve">/21 - Proc. Leg. nº </w:t>
    </w:r>
    <w:r>
      <w:rPr>
        <w:rFonts w:ascii="Arial" w:hAnsi="Arial" w:cs="Arial"/>
        <w:color w:val="000000"/>
        <w:sz w:val="22"/>
      </w:rPr>
      <w:t>3.852</w:t>
    </w:r>
    <w:r w:rsidRPr="003F7473">
      <w:rPr>
        <w:rFonts w:ascii="Arial" w:hAnsi="Arial" w:cs="Arial"/>
        <w:color w:val="000000"/>
        <w:sz w:val="22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E"/>
    <w:rsid w:val="000038E2"/>
    <w:rsid w:val="00093B5E"/>
    <w:rsid w:val="000A75F7"/>
    <w:rsid w:val="000E6CA4"/>
    <w:rsid w:val="00141378"/>
    <w:rsid w:val="001B7EEA"/>
    <w:rsid w:val="001D062C"/>
    <w:rsid w:val="001F6D4B"/>
    <w:rsid w:val="00213669"/>
    <w:rsid w:val="00253BBA"/>
    <w:rsid w:val="002A274B"/>
    <w:rsid w:val="002F0CB0"/>
    <w:rsid w:val="00333EBB"/>
    <w:rsid w:val="00335A94"/>
    <w:rsid w:val="003B2D71"/>
    <w:rsid w:val="003E562F"/>
    <w:rsid w:val="003F7473"/>
    <w:rsid w:val="00445AB2"/>
    <w:rsid w:val="004807CE"/>
    <w:rsid w:val="004F7CC4"/>
    <w:rsid w:val="00540E4B"/>
    <w:rsid w:val="0057687C"/>
    <w:rsid w:val="005D26EC"/>
    <w:rsid w:val="005E2E76"/>
    <w:rsid w:val="00602629"/>
    <w:rsid w:val="0073670E"/>
    <w:rsid w:val="00752319"/>
    <w:rsid w:val="008056DB"/>
    <w:rsid w:val="00836F84"/>
    <w:rsid w:val="008A18D1"/>
    <w:rsid w:val="008E53A1"/>
    <w:rsid w:val="008F072C"/>
    <w:rsid w:val="00911C31"/>
    <w:rsid w:val="009536DF"/>
    <w:rsid w:val="009A717B"/>
    <w:rsid w:val="00A042D8"/>
    <w:rsid w:val="00A066F0"/>
    <w:rsid w:val="00AB5459"/>
    <w:rsid w:val="00AF5502"/>
    <w:rsid w:val="00B76FDB"/>
    <w:rsid w:val="00B90D10"/>
    <w:rsid w:val="00B92B71"/>
    <w:rsid w:val="00BD1682"/>
    <w:rsid w:val="00C02FCE"/>
    <w:rsid w:val="00C43544"/>
    <w:rsid w:val="00C71384"/>
    <w:rsid w:val="00C831F2"/>
    <w:rsid w:val="00CB3125"/>
    <w:rsid w:val="00CC7654"/>
    <w:rsid w:val="00CE468E"/>
    <w:rsid w:val="00D0257B"/>
    <w:rsid w:val="00D62ABE"/>
    <w:rsid w:val="00D721D9"/>
    <w:rsid w:val="00D7354E"/>
    <w:rsid w:val="00DE3889"/>
    <w:rsid w:val="00DF1F22"/>
    <w:rsid w:val="00E136D9"/>
    <w:rsid w:val="00E33396"/>
    <w:rsid w:val="00EE512F"/>
    <w:rsid w:val="00F071C5"/>
    <w:rsid w:val="00F17F3F"/>
    <w:rsid w:val="00F76B69"/>
    <w:rsid w:val="00F971F4"/>
    <w:rsid w:val="00FA4115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7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4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7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4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7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4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7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4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Rafael Alves Rodrigues</cp:lastModifiedBy>
  <cp:revision>5</cp:revision>
  <cp:lastPrinted>2021-10-20T17:18:00Z</cp:lastPrinted>
  <dcterms:created xsi:type="dcterms:W3CDTF">2021-09-03T19:20:00Z</dcterms:created>
  <dcterms:modified xsi:type="dcterms:W3CDTF">2021-10-20T17:20:00Z</dcterms:modified>
</cp:coreProperties>
</file>