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32" w:rsidRDefault="00E8694B" w:rsidP="007C1C32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E8694B">
        <w:rPr>
          <w:rFonts w:ascii="Arial" w:hAnsi="Arial" w:cs="Arial"/>
          <w:b/>
        </w:rPr>
        <w:t>2051</w:t>
      </w:r>
      <w:r>
        <w:rPr>
          <w:rFonts w:ascii="Arial" w:hAnsi="Arial" w:cs="Arial"/>
          <w:b/>
        </w:rPr>
        <w:t>/</w:t>
      </w:r>
      <w:r w:rsidRPr="00E8694B">
        <w:rPr>
          <w:rFonts w:ascii="Arial" w:hAnsi="Arial" w:cs="Arial"/>
          <w:b/>
        </w:rPr>
        <w:t>2021</w:t>
      </w:r>
    </w:p>
    <w:p w:rsidR="007C1C32" w:rsidRDefault="00E8694B" w:rsidP="007C1C32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7C1C32" w:rsidRPr="009021A6" w:rsidRDefault="00E8694B" w:rsidP="007C1C32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7C1C32" w:rsidRDefault="00E8694B" w:rsidP="007C1C32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Estudos para instalação de placas de velocidade de 40 km na Rua Campinas a partir da Avenida Independência.</w:t>
      </w:r>
    </w:p>
    <w:p w:rsidR="007C1C32" w:rsidRDefault="00E8694B" w:rsidP="007C1C32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7C1C32" w:rsidRDefault="007C1C32" w:rsidP="009021A6">
      <w:pPr>
        <w:pStyle w:val="SemEspaamento"/>
        <w:spacing w:line="276" w:lineRule="auto"/>
        <w:rPr>
          <w:rFonts w:ascii="Arial" w:hAnsi="Arial" w:cs="Arial"/>
          <w:sz w:val="28"/>
          <w:szCs w:val="24"/>
        </w:rPr>
      </w:pPr>
    </w:p>
    <w:p w:rsidR="007C1C32" w:rsidRDefault="007C1C32" w:rsidP="007C1C32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</w:p>
    <w:p w:rsidR="007C1C32" w:rsidRDefault="00E8694B" w:rsidP="007C1C32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>a Excelentíssima Senhora Prefeita Municipal de Valinhos, Senhora Lucimara Godoy Vilas Boas, obedecendo aos termos regimentais vigentes, dentro das formalidades legais e ouvido o esclarecido Plenário, que proceda a estudos e tome as legais e cabíveis provid</w:t>
      </w:r>
      <w:r>
        <w:rPr>
          <w:rFonts w:ascii="Arial" w:hAnsi="Arial" w:cs="Arial"/>
          <w:sz w:val="24"/>
        </w:rPr>
        <w:t xml:space="preserve">ências, objetivando-se </w:t>
      </w:r>
      <w:r>
        <w:rPr>
          <w:rFonts w:ascii="Arial" w:hAnsi="Arial" w:cs="Arial"/>
          <w:b/>
          <w:sz w:val="24"/>
        </w:rPr>
        <w:t>a realizar estudos para instalação de placas de velocidade de 40 km na Rua Campinas a partir da Avenida Independência.</w:t>
      </w:r>
    </w:p>
    <w:p w:rsidR="007C1C32" w:rsidRDefault="007C1C32" w:rsidP="007C1C32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7C1C32" w:rsidRDefault="00E8694B" w:rsidP="007C1C32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JUSTIFICAVA:</w:t>
      </w:r>
    </w:p>
    <w:p w:rsidR="007C1C32" w:rsidRDefault="00E8694B" w:rsidP="007C1C32">
      <w:pPr>
        <w:pStyle w:val="NormalWeb"/>
        <w:spacing w:before="0" w:beforeAutospacing="0" w:after="200" w:afterAutospacing="0" w:line="360" w:lineRule="auto"/>
        <w:ind w:firstLine="1701"/>
        <w:jc w:val="both"/>
      </w:pPr>
      <w:r>
        <w:rPr>
          <w:rFonts w:ascii="Arial" w:hAnsi="Arial" w:cs="Arial"/>
        </w:rPr>
        <w:t>Em decorrência ao abuso de velocidade de alguns condutores que transitam em alta velocidade pela via</w:t>
      </w:r>
      <w:r>
        <w:rPr>
          <w:rFonts w:ascii="Arial" w:hAnsi="Arial" w:cs="Arial"/>
        </w:rPr>
        <w:t xml:space="preserve"> mencionada, fato este que trás aos moradores receio de possíveis acidentes, seja entre os próprios condutores e até mesmo com pedestres.</w:t>
      </w:r>
    </w:p>
    <w:p w:rsidR="007C1C32" w:rsidRDefault="00E8694B" w:rsidP="009021A6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021A6">
        <w:rPr>
          <w:rFonts w:ascii="Arial" w:hAnsi="Arial" w:cs="Arial"/>
        </w:rPr>
        <w:t xml:space="preserve">ontudo, a instalação de placas indicando limite de velocidade de certa forma irá incentivar os condutores a transitarem com prudência e responsabilidade. </w:t>
      </w:r>
    </w:p>
    <w:p w:rsidR="007C1C32" w:rsidRDefault="00E8694B" w:rsidP="007C1C32">
      <w:pPr>
        <w:pStyle w:val="NormalWeb"/>
        <w:spacing w:before="0" w:beforeAutospacing="0" w:after="200" w:afterAutospacing="0" w:line="360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Anexo, foto.</w:t>
      </w:r>
    </w:p>
    <w:p w:rsidR="007C1C32" w:rsidRDefault="007C1C32" w:rsidP="007C1C32"/>
    <w:p w:rsidR="007C1C32" w:rsidRDefault="00E8694B" w:rsidP="007C1C32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-218440</wp:posOffset>
            </wp:positionV>
            <wp:extent cx="5600700" cy="397192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46479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C32" w:rsidRDefault="007C1C32" w:rsidP="007C1C32"/>
    <w:p w:rsidR="007C1C32" w:rsidRDefault="007C1C32" w:rsidP="007C1C32"/>
    <w:p w:rsidR="007C1C32" w:rsidRDefault="007C1C32" w:rsidP="007C1C32"/>
    <w:p w:rsidR="007C1C32" w:rsidRDefault="007C1C32" w:rsidP="007C1C32"/>
    <w:p w:rsidR="007C1C32" w:rsidRDefault="007C1C32" w:rsidP="007C1C32"/>
    <w:p w:rsidR="007C1C32" w:rsidRDefault="007C1C32" w:rsidP="007C1C32"/>
    <w:p w:rsidR="007C1C32" w:rsidRDefault="007C1C32" w:rsidP="007C1C32"/>
    <w:p w:rsidR="007C1C32" w:rsidRDefault="007C1C32" w:rsidP="007C1C32"/>
    <w:p w:rsidR="007C1C32" w:rsidRDefault="007C1C32" w:rsidP="007C1C32"/>
    <w:p w:rsidR="009021A6" w:rsidRDefault="009021A6" w:rsidP="007C1C32"/>
    <w:p w:rsidR="009021A6" w:rsidRDefault="009021A6" w:rsidP="007C1C32"/>
    <w:p w:rsidR="007C1C32" w:rsidRDefault="007C1C32" w:rsidP="007C1C32"/>
    <w:p w:rsidR="007C1C32" w:rsidRDefault="007C1C32" w:rsidP="007C1C32"/>
    <w:p w:rsidR="007C1C32" w:rsidRDefault="00E8694B" w:rsidP="007C1C32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 Senhora Prefeita Municipal, que estude com atenção esta nossa proposição e que na medida do possível procure atendê-la.</w:t>
      </w:r>
    </w:p>
    <w:p w:rsidR="007C1C32" w:rsidRDefault="007C1C32" w:rsidP="007C1C32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7C1C32" w:rsidRDefault="007C1C32" w:rsidP="007C1C32">
      <w:pPr>
        <w:tabs>
          <w:tab w:val="left" w:pos="1843"/>
        </w:tabs>
        <w:rPr>
          <w:rFonts w:ascii="Arial" w:hAnsi="Arial" w:cs="Arial"/>
          <w:sz w:val="24"/>
        </w:rPr>
      </w:pPr>
    </w:p>
    <w:p w:rsidR="007C1C32" w:rsidRDefault="00E8694B" w:rsidP="007C1C32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 18 de outubro de 2021</w:t>
      </w:r>
    </w:p>
    <w:p w:rsidR="007C1C32" w:rsidRDefault="007C1C32" w:rsidP="007C1C32">
      <w:pPr>
        <w:tabs>
          <w:tab w:val="left" w:pos="1635"/>
        </w:tabs>
      </w:pPr>
    </w:p>
    <w:p w:rsidR="007C1C32" w:rsidRDefault="00E8694B" w:rsidP="007C1C32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7C1C32" w:rsidRDefault="00E8694B" w:rsidP="007C1C32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7C1C32" w:rsidRPr="009021A6" w:rsidRDefault="00E8694B" w:rsidP="009021A6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3A3F65" w:rsidRDefault="003A3F65"/>
    <w:sectPr w:rsidR="003A3F65" w:rsidSect="007C1C32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27"/>
    <w:rsid w:val="002073D2"/>
    <w:rsid w:val="003A3F65"/>
    <w:rsid w:val="006928A4"/>
    <w:rsid w:val="007C1C32"/>
    <w:rsid w:val="009021A6"/>
    <w:rsid w:val="00E8694B"/>
    <w:rsid w:val="00E9777D"/>
    <w:rsid w:val="00F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C1C32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C1C32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2021-10-18T13:16:00Z</cp:lastPrinted>
  <dcterms:created xsi:type="dcterms:W3CDTF">2021-10-18T12:53:00Z</dcterms:created>
  <dcterms:modified xsi:type="dcterms:W3CDTF">2021-10-19T13:31:00Z</dcterms:modified>
</cp:coreProperties>
</file>