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60" w:rsidRDefault="00390F15" w:rsidP="000F1D60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390F15">
        <w:rPr>
          <w:rFonts w:ascii="Arial" w:hAnsi="Arial" w:cs="Arial"/>
          <w:b/>
        </w:rPr>
        <w:t>2048</w:t>
      </w:r>
      <w:r>
        <w:rPr>
          <w:rFonts w:ascii="Arial" w:hAnsi="Arial" w:cs="Arial"/>
          <w:b/>
        </w:rPr>
        <w:t>/</w:t>
      </w:r>
      <w:r w:rsidRPr="00390F15">
        <w:rPr>
          <w:rFonts w:ascii="Arial" w:hAnsi="Arial" w:cs="Arial"/>
          <w:b/>
        </w:rPr>
        <w:t>2021</w:t>
      </w:r>
    </w:p>
    <w:p w:rsidR="000F1D60" w:rsidRDefault="00390F15" w:rsidP="000F1D60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0F1D60" w:rsidRPr="002A4E45" w:rsidRDefault="00390F15" w:rsidP="000F1D60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0F1D60" w:rsidRDefault="00390F15" w:rsidP="000F1D60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Substituição das lâmpadas de vapor de sódio por lâmpadas de LED nos bairros Jardim Universo e Morada do Sol.</w:t>
      </w:r>
    </w:p>
    <w:p w:rsidR="000F1D60" w:rsidRDefault="000F1D60" w:rsidP="000F1D60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0F1D60" w:rsidRDefault="00390F15" w:rsidP="000F1D60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  <w:t xml:space="preserve"> </w:t>
      </w:r>
    </w:p>
    <w:p w:rsidR="000F1D60" w:rsidRDefault="000F1D60" w:rsidP="000F1D60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0F1D60" w:rsidRDefault="00390F15" w:rsidP="000F1D60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>a substituição das lâmpadas de vapor de sódio por lâmpadas de LED nos bairros Jardim Universo e Morada do Sol.</w:t>
      </w:r>
    </w:p>
    <w:p w:rsidR="000F1D60" w:rsidRDefault="000F1D60" w:rsidP="000F1D6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A4E45" w:rsidRDefault="002A4E45" w:rsidP="000F1D6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A4E45" w:rsidRPr="002A4E45" w:rsidRDefault="00390F15" w:rsidP="002A4E45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presente indicação, pela amplitude e popularidade dos bairros, com as ruas bem iluminadas moradores e vis</w:t>
      </w:r>
      <w:r>
        <w:rPr>
          <w:rFonts w:ascii="Arial" w:hAnsi="Arial" w:cs="Arial"/>
        </w:rPr>
        <w:t>itantes sentiram se mais seguros contra qualquer ação de criminalidade que possa vir acontecer.</w:t>
      </w:r>
    </w:p>
    <w:p w:rsidR="000F1D60" w:rsidRDefault="00390F15" w:rsidP="000F1D6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0F1D60" w:rsidRDefault="000F1D60" w:rsidP="000F1D60"/>
    <w:p w:rsidR="000F1D60" w:rsidRDefault="000F1D60" w:rsidP="000F1D60"/>
    <w:p w:rsidR="000F1D60" w:rsidRDefault="000F1D60" w:rsidP="000F1D60"/>
    <w:p w:rsidR="000F1D60" w:rsidRDefault="000F1D60" w:rsidP="000F1D60"/>
    <w:p w:rsidR="002A4E45" w:rsidRDefault="002A4E45" w:rsidP="000F1D60"/>
    <w:p w:rsidR="002A4E45" w:rsidRDefault="002A4E45" w:rsidP="000F1D60"/>
    <w:p w:rsidR="002A4E45" w:rsidRDefault="002A4E45" w:rsidP="000F1D60"/>
    <w:p w:rsidR="000F1D60" w:rsidRDefault="00390F15" w:rsidP="000F1D60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18 de outubro de 2021</w:t>
      </w:r>
    </w:p>
    <w:p w:rsidR="000F1D60" w:rsidRDefault="000F1D60" w:rsidP="000F1D60">
      <w:pPr>
        <w:tabs>
          <w:tab w:val="left" w:pos="1635"/>
        </w:tabs>
      </w:pPr>
    </w:p>
    <w:p w:rsidR="000F1D60" w:rsidRDefault="000F1D60" w:rsidP="000F1D60">
      <w:pPr>
        <w:tabs>
          <w:tab w:val="left" w:pos="1635"/>
        </w:tabs>
      </w:pPr>
    </w:p>
    <w:p w:rsidR="000F1D60" w:rsidRDefault="00390F15" w:rsidP="000F1D6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0F1D60" w:rsidRDefault="00390F15" w:rsidP="000F1D60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0F1D60" w:rsidRDefault="00390F15" w:rsidP="000F1D6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0F1D60" w:rsidRDefault="000F1D60" w:rsidP="000F1D60"/>
    <w:p w:rsidR="003A3F65" w:rsidRDefault="003A3F65"/>
    <w:sectPr w:rsidR="003A3F65" w:rsidSect="002A4E45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D1"/>
    <w:rsid w:val="000F1D60"/>
    <w:rsid w:val="002A4E45"/>
    <w:rsid w:val="00390F15"/>
    <w:rsid w:val="003A3F65"/>
    <w:rsid w:val="005234D1"/>
    <w:rsid w:val="006928A4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F1D6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F1D6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2021-10-18T17:20:00Z</cp:lastPrinted>
  <dcterms:created xsi:type="dcterms:W3CDTF">2021-10-18T17:05:00Z</dcterms:created>
  <dcterms:modified xsi:type="dcterms:W3CDTF">2021-10-19T13:32:00Z</dcterms:modified>
</cp:coreProperties>
</file>