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129A" w:rsidRPr="001E5E86" w:rsidP="00AC4092" w14:paraId="159D5462" w14:textId="1A7EBF2D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 xml:space="preserve">Emenda </w:t>
      </w:r>
      <w:r w:rsidR="006C3A59">
        <w:rPr>
          <w:rFonts w:ascii="Malgun Gothic" w:eastAsia="Malgun Gothic" w:hAnsi="Malgun Gothic"/>
          <w:b/>
          <w:bCs/>
          <w:sz w:val="24"/>
          <w:szCs w:val="24"/>
        </w:rPr>
        <w:t xml:space="preserve">Modificativa </w:t>
      </w:r>
      <w:r>
        <w:rPr>
          <w:rFonts w:ascii="Malgun Gothic" w:eastAsia="Malgun Gothic" w:hAnsi="Malgun Gothic"/>
          <w:b/>
          <w:bCs/>
          <w:sz w:val="24"/>
          <w:szCs w:val="24"/>
        </w:rPr>
        <w:t xml:space="preserve">ao 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Projeto de Lei n. </w:t>
      </w:r>
      <w:r>
        <w:rPr>
          <w:rFonts w:ascii="Malgun Gothic" w:eastAsia="Malgun Gothic" w:hAnsi="Malgun Gothic"/>
          <w:b/>
          <w:bCs/>
          <w:sz w:val="24"/>
          <w:szCs w:val="24"/>
        </w:rPr>
        <w:t>13</w:t>
      </w:r>
      <w:r w:rsidR="00B7062C">
        <w:rPr>
          <w:rFonts w:ascii="Malgun Gothic" w:eastAsia="Malgun Gothic" w:hAnsi="Malgun Gothic"/>
          <w:b/>
          <w:bCs/>
          <w:sz w:val="24"/>
          <w:szCs w:val="24"/>
        </w:rPr>
        <w:t>4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 de 2021.</w:t>
      </w:r>
    </w:p>
    <w:p w:rsidR="00AC4092" w:rsidP="00CB35B7" w14:paraId="608543D2" w14:textId="78331600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Altera a redação do </w:t>
      </w:r>
      <w:r w:rsidR="00B7062C">
        <w:rPr>
          <w:rFonts w:ascii="Malgun Gothic" w:eastAsia="Malgun Gothic" w:hAnsi="Malgun Gothic"/>
          <w:sz w:val="24"/>
          <w:szCs w:val="24"/>
        </w:rPr>
        <w:t>inciso I do art. 17 da Lei 3.192 de 22 de maio de 1988.</w:t>
      </w:r>
    </w:p>
    <w:p w:rsidR="001E5E86" w:rsidP="001E5E86" w14:paraId="6EC63C12" w14:textId="1B06B76E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O vereador </w:t>
      </w:r>
      <w:r w:rsidRPr="00B7062C" w:rsidR="00B7062C">
        <w:rPr>
          <w:rFonts w:ascii="Malgun Gothic" w:eastAsia="Malgun Gothic" w:hAnsi="Malgun Gothic"/>
          <w:b/>
          <w:bCs/>
          <w:sz w:val="24"/>
          <w:szCs w:val="24"/>
        </w:rPr>
        <w:t>ALÉCIO CAU</w:t>
      </w:r>
      <w:r>
        <w:rPr>
          <w:rFonts w:ascii="Malgun Gothic" w:eastAsia="Malgun Gothic" w:hAnsi="Malgun Gothic"/>
          <w:sz w:val="24"/>
          <w:szCs w:val="24"/>
        </w:rPr>
        <w:t xml:space="preserve"> apresenta a emenda modificativa para alterar dispositivos do Projeto de Lei 13</w:t>
      </w:r>
      <w:r w:rsidR="00B7062C">
        <w:rPr>
          <w:rFonts w:ascii="Malgun Gothic" w:eastAsia="Malgun Gothic" w:hAnsi="Malgun Gothic"/>
          <w:sz w:val="24"/>
          <w:szCs w:val="24"/>
        </w:rPr>
        <w:t>4</w:t>
      </w:r>
      <w:r>
        <w:rPr>
          <w:rFonts w:ascii="Malgun Gothic" w:eastAsia="Malgun Gothic" w:hAnsi="Malgun Gothic"/>
          <w:sz w:val="24"/>
          <w:szCs w:val="24"/>
        </w:rPr>
        <w:t xml:space="preserve"> de 202</w:t>
      </w:r>
      <w:r w:rsidR="00B7062C">
        <w:rPr>
          <w:rFonts w:ascii="Malgun Gothic" w:eastAsia="Malgun Gothic" w:hAnsi="Malgun Gothic"/>
          <w:sz w:val="24"/>
          <w:szCs w:val="24"/>
        </w:rPr>
        <w:t>1</w:t>
      </w:r>
    </w:p>
    <w:p w:rsidR="00D330A7" w:rsidP="00CB35B7" w14:paraId="6EF0E51C" w14:textId="6D4C3E51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6C3A59">
        <w:rPr>
          <w:rFonts w:ascii="Malgun Gothic" w:eastAsia="Malgun Gothic" w:hAnsi="Malgun Gothic"/>
          <w:b/>
          <w:bCs/>
          <w:sz w:val="24"/>
          <w:szCs w:val="24"/>
        </w:rPr>
        <w:t>Art. 1º</w:t>
      </w:r>
      <w:r w:rsidR="001E5E86">
        <w:rPr>
          <w:rFonts w:ascii="Malgun Gothic" w:eastAsia="Malgun Gothic" w:hAnsi="Malgun Gothic"/>
          <w:sz w:val="24"/>
          <w:szCs w:val="24"/>
        </w:rPr>
        <w:t>.</w:t>
      </w:r>
      <w:r w:rsidRPr="00D330A7">
        <w:rPr>
          <w:rFonts w:ascii="Malgun Gothic" w:eastAsia="Malgun Gothic" w:hAnsi="Malgun Gothic"/>
          <w:sz w:val="24"/>
          <w:szCs w:val="24"/>
        </w:rPr>
        <w:t xml:space="preserve"> </w:t>
      </w:r>
      <w:r w:rsidR="00B7062C">
        <w:rPr>
          <w:rFonts w:ascii="Malgun Gothic" w:eastAsia="Malgun Gothic" w:hAnsi="Malgun Gothic"/>
          <w:sz w:val="24"/>
          <w:szCs w:val="24"/>
        </w:rPr>
        <w:t xml:space="preserve">O inciso I do art. 17 da Lei </w:t>
      </w:r>
      <w:r w:rsidR="00B7062C">
        <w:rPr>
          <w:rFonts w:ascii="Malgun Gothic" w:eastAsia="Malgun Gothic" w:hAnsi="Malgun Gothic"/>
          <w:sz w:val="24"/>
          <w:szCs w:val="24"/>
        </w:rPr>
        <w:t>3.192 de 22 de maio de 1988</w:t>
      </w:r>
      <w:r w:rsidR="00B7062C">
        <w:rPr>
          <w:rFonts w:ascii="Malgun Gothic" w:eastAsia="Malgun Gothic" w:hAnsi="Malgun Gothic"/>
          <w:sz w:val="24"/>
          <w:szCs w:val="24"/>
        </w:rPr>
        <w:t xml:space="preserve"> passa a ter a seguinte redação</w:t>
      </w:r>
      <w:r w:rsidR="007B06C1">
        <w:rPr>
          <w:rFonts w:ascii="Malgun Gothic" w:eastAsia="Malgun Gothic" w:hAnsi="Malgun Gothic"/>
          <w:sz w:val="24"/>
          <w:szCs w:val="24"/>
        </w:rPr>
        <w:t>:</w:t>
      </w:r>
    </w:p>
    <w:tbl>
      <w:tblPr>
        <w:tblW w:w="7934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934"/>
      </w:tblGrid>
      <w:tr w14:paraId="55904F38" w14:textId="77777777" w:rsidTr="00B7062C">
        <w:tblPrEx>
          <w:tblW w:w="7934" w:type="dxa"/>
          <w:tblInd w:w="8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810"/>
        </w:trPr>
        <w:tc>
          <w:tcPr>
            <w:tcW w:w="7934" w:type="dxa"/>
          </w:tcPr>
          <w:p w:rsidR="00B7062C" w:rsidRPr="00B7062C" w:rsidP="00B7062C" w14:paraId="752316B9" w14:textId="77777777">
            <w:pPr>
              <w:spacing w:line="360" w:lineRule="auto"/>
              <w:ind w:left="78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 w:rsidRPr="00B7062C">
              <w:rPr>
                <w:rFonts w:ascii="Malgun Gothic" w:eastAsia="Malgun Gothic" w:hAnsi="Malgun Gothic"/>
                <w:sz w:val="24"/>
                <w:szCs w:val="24"/>
              </w:rPr>
              <w:t>Art. 17. A autorização para fechamento com acesso controlado e a permissão de uso das áreas públicas de lazer e das vias de circulação, poderão ser concedidas, total ou parcialmente, aos loteamentos já existentes, desde que:</w:t>
            </w:r>
          </w:p>
          <w:p w:rsidR="00B7062C" w:rsidRPr="00B7062C" w:rsidP="00B7062C" w14:paraId="2790C09B" w14:textId="77777777">
            <w:pPr>
              <w:spacing w:line="360" w:lineRule="auto"/>
              <w:ind w:left="78"/>
              <w:jc w:val="both"/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</w:pPr>
            <w:r w:rsidRPr="00B7062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 xml:space="preserve">I - </w:t>
            </w:r>
            <w:r w:rsidRPr="00B7062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haja</w:t>
            </w:r>
            <w:r w:rsidRPr="00B7062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 xml:space="preserve"> a anuência de </w:t>
            </w:r>
            <w:r w:rsidRPr="00B7062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 xml:space="preserve">100% </w:t>
            </w:r>
            <w:r w:rsidRPr="00B7062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dos proprietários dos lotes inseridos na porção objeto do fechamento;</w:t>
            </w:r>
          </w:p>
          <w:p w:rsidR="00B7062C" w:rsidP="00B7062C" w14:paraId="719E00C4" w14:textId="4E7C3BF4">
            <w:pPr>
              <w:spacing w:line="360" w:lineRule="auto"/>
              <w:ind w:left="78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[...]</w:t>
            </w:r>
          </w:p>
        </w:tc>
      </w:tr>
    </w:tbl>
    <w:p w:rsidR="006C3A59" w:rsidP="006C3A59" w14:paraId="64599D7B" w14:textId="77777777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</w:p>
    <w:p w:rsidR="001E5E86" w:rsidP="001E5E86" w14:paraId="57DFA631" w14:textId="0E7A075E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Valinhos, 0</w:t>
      </w:r>
      <w:r w:rsidR="00B7062C">
        <w:rPr>
          <w:rFonts w:ascii="Malgun Gothic" w:eastAsia="Malgun Gothic" w:hAnsi="Malgun Gothic"/>
          <w:sz w:val="24"/>
          <w:szCs w:val="24"/>
        </w:rPr>
        <w:t>4</w:t>
      </w:r>
      <w:r>
        <w:rPr>
          <w:rFonts w:ascii="Malgun Gothic" w:eastAsia="Malgun Gothic" w:hAnsi="Malgun Gothic"/>
          <w:sz w:val="24"/>
          <w:szCs w:val="24"/>
        </w:rPr>
        <w:t xml:space="preserve"> de </w:t>
      </w:r>
      <w:r w:rsidR="00B7062C">
        <w:rPr>
          <w:rFonts w:ascii="Malgun Gothic" w:eastAsia="Malgun Gothic" w:hAnsi="Malgun Gothic"/>
          <w:sz w:val="24"/>
          <w:szCs w:val="24"/>
        </w:rPr>
        <w:t>setembro</w:t>
      </w:r>
      <w:r>
        <w:rPr>
          <w:rFonts w:ascii="Malgun Gothic" w:eastAsia="Malgun Gothic" w:hAnsi="Malgun Gothic"/>
          <w:sz w:val="24"/>
          <w:szCs w:val="24"/>
        </w:rPr>
        <w:t xml:space="preserve"> de 2021.</w:t>
      </w:r>
    </w:p>
    <w:p w:rsidR="006C3A59" w:rsidP="001E5E86" w14:paraId="7A43350A" w14:textId="50791F22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Alécio Cau.</w:t>
      </w:r>
    </w:p>
    <w:p w:rsidR="006C3A59" w:rsidRPr="00D330A7" w:rsidP="001E5E86" w14:paraId="51AC4A3F" w14:textId="433AD8E5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Vereador</w:t>
      </w:r>
    </w:p>
    <w:sectPr w:rsidSect="00AC409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2"/>
    <w:rsid w:val="00125B2F"/>
    <w:rsid w:val="001E5E86"/>
    <w:rsid w:val="0050129A"/>
    <w:rsid w:val="006C3A59"/>
    <w:rsid w:val="00764989"/>
    <w:rsid w:val="007B06C1"/>
    <w:rsid w:val="007C370E"/>
    <w:rsid w:val="00A35254"/>
    <w:rsid w:val="00AC4092"/>
    <w:rsid w:val="00B7062C"/>
    <w:rsid w:val="00CB35B7"/>
    <w:rsid w:val="00D330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2B93F-1874-41B0-AACB-F6B31A4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cp:lastPrinted>2021-10-04T18:47:00Z</cp:lastPrinted>
  <dcterms:created xsi:type="dcterms:W3CDTF">2021-10-04T19:07:00Z</dcterms:created>
  <dcterms:modified xsi:type="dcterms:W3CDTF">2021-10-04T19:07:00Z</dcterms:modified>
</cp:coreProperties>
</file>