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1A156A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1A156A">
        <w:rPr>
          <w:rFonts w:ascii="Calibri" w:eastAsia="Calibri" w:hAnsi="Calibri" w:cs="Calibri"/>
          <w:b/>
          <w:sz w:val="28"/>
          <w:szCs w:val="28"/>
        </w:rPr>
        <w:t>1751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1A156A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B10FD" w:rsidRDefault="004B10F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300A92" w:rsidRDefault="001A156A" w:rsidP="00300A92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A9624B" w:rsidRPr="00A9624B">
        <w:rPr>
          <w:rFonts w:ascii="Calibri" w:eastAsia="Calibri" w:hAnsi="Calibri" w:cs="Calibri"/>
          <w:b/>
          <w:sz w:val="26"/>
          <w:szCs w:val="26"/>
        </w:rPr>
        <w:t>Requer informações sobre</w:t>
      </w:r>
      <w:r w:rsidR="00351943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D87350">
        <w:rPr>
          <w:rFonts w:ascii="Calibri" w:eastAsia="Calibri" w:hAnsi="Calibri" w:cs="Calibri"/>
          <w:b/>
          <w:sz w:val="26"/>
          <w:szCs w:val="26"/>
        </w:rPr>
        <w:t>volume de terra depositado aos fundos do Condomínio Morada das Nascentes.</w:t>
      </w:r>
    </w:p>
    <w:p w:rsidR="00212F85" w:rsidRDefault="00212F85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1A156A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B6CB2" w:rsidRDefault="001A156A" w:rsidP="0052729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1A156A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</w:t>
      </w:r>
      <w:r>
        <w:rPr>
          <w:rFonts w:ascii="Calibri" w:eastAsia="Calibri" w:hAnsi="Calibri" w:cs="Calibri"/>
          <w:sz w:val="26"/>
          <w:szCs w:val="26"/>
        </w:rPr>
        <w:t>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D87350" w:rsidRDefault="001A156A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municipalidade tem conhecimento do montante de terra na Av. Invernada, depositada aos fundos do Condomínio Morada das Nascentes?</w:t>
      </w:r>
    </w:p>
    <w:p w:rsidR="00D87350" w:rsidRDefault="001A156A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sim, de qual empreendimento corresponde? Enviar o alvará de execução de terraplanagem.</w:t>
      </w:r>
    </w:p>
    <w:p w:rsidR="00D87350" w:rsidRDefault="001A156A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 w:rsidRPr="00D87350">
        <w:rPr>
          <w:rFonts w:ascii="Calibri" w:eastAsia="Calibri" w:hAnsi="Calibri" w:cs="Calibri"/>
          <w:sz w:val="26"/>
          <w:szCs w:val="26"/>
        </w:rPr>
        <w:t>Está sendo seguida a boa prática</w:t>
      </w:r>
      <w:r w:rsidR="00351943" w:rsidRPr="00D87350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para acomodação e reservamento do volume de terra proveniente da Terraplanagem?</w:t>
      </w:r>
    </w:p>
    <w:p w:rsidR="00300A92" w:rsidRDefault="001A156A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Caso não esteja sendo seguida a municipalidade irá notificar o responsável? Enviar cópia da notificação</w:t>
      </w:r>
    </w:p>
    <w:p w:rsidR="00BB641C" w:rsidRPr="00BB641C" w:rsidRDefault="00BB641C" w:rsidP="00BB641C">
      <w:pPr>
        <w:ind w:left="360"/>
        <w:jc w:val="both"/>
        <w:rPr>
          <w:rFonts w:ascii="Calibri" w:eastAsia="Calibri" w:hAnsi="Calibri" w:cs="Calibri"/>
          <w:sz w:val="26"/>
          <w:szCs w:val="26"/>
        </w:rPr>
      </w:pPr>
    </w:p>
    <w:p w:rsidR="001D3ACE" w:rsidRDefault="001D3ACE" w:rsidP="001D3ACE">
      <w:pPr>
        <w:pStyle w:val="PargrafodaLista"/>
        <w:ind w:left="1287"/>
        <w:jc w:val="both"/>
      </w:pP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1A156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</w:t>
      </w:r>
      <w:r>
        <w:rPr>
          <w:rFonts w:ascii="Calibri" w:eastAsia="Calibri" w:hAnsi="Calibri" w:cs="Calibri"/>
          <w:sz w:val="26"/>
          <w:szCs w:val="26"/>
        </w:rPr>
        <w:t>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4215" w:rsidRDefault="007A4215">
      <w:pPr>
        <w:jc w:val="both"/>
        <w:rPr>
          <w:rFonts w:ascii="Calibri" w:eastAsia="Calibri" w:hAnsi="Calibri" w:cs="Calibri"/>
          <w:sz w:val="26"/>
          <w:szCs w:val="26"/>
        </w:rPr>
      </w:pP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1A156A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B62698">
        <w:rPr>
          <w:rFonts w:ascii="Calibri" w:eastAsia="Calibri" w:hAnsi="Calibri" w:cs="Calibri"/>
          <w:sz w:val="26"/>
          <w:szCs w:val="26"/>
        </w:rPr>
        <w:t>0</w:t>
      </w:r>
      <w:r w:rsidR="00351943">
        <w:rPr>
          <w:rFonts w:ascii="Calibri" w:eastAsia="Calibri" w:hAnsi="Calibri" w:cs="Calibri"/>
          <w:sz w:val="26"/>
          <w:szCs w:val="26"/>
        </w:rPr>
        <w:t>4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351943">
        <w:rPr>
          <w:rFonts w:ascii="Calibri" w:eastAsia="Calibri" w:hAnsi="Calibri" w:cs="Calibri"/>
          <w:sz w:val="26"/>
          <w:szCs w:val="26"/>
        </w:rPr>
        <w:t>Outubro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7A4215" w:rsidRDefault="007A4215">
      <w:pPr>
        <w:spacing w:line="276" w:lineRule="auto"/>
        <w:ind w:left="1440" w:firstLine="720"/>
        <w:jc w:val="both"/>
      </w:pPr>
    </w:p>
    <w:p w:rsidR="007A4215" w:rsidRDefault="007A4215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1A156A" w:rsidP="00BB641C">
      <w:pPr>
        <w:spacing w:line="276" w:lineRule="auto"/>
        <w:ind w:right="141"/>
        <w:jc w:val="center"/>
      </w:pPr>
      <w:r>
        <w:rPr>
          <w:rFonts w:ascii="Calibri" w:eastAsia="Calibri" w:hAnsi="Calibri" w:cs="Calibri"/>
          <w:b/>
          <w:sz w:val="26"/>
          <w:szCs w:val="26"/>
        </w:rPr>
        <w:t>ALÉCIO CAU</w:t>
      </w:r>
    </w:p>
    <w:p w:rsidR="00EA1EC6" w:rsidRDefault="001A156A" w:rsidP="00BB641C">
      <w:pPr>
        <w:spacing w:line="276" w:lineRule="auto"/>
        <w:ind w:right="141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156A">
      <w:r>
        <w:separator/>
      </w:r>
    </w:p>
  </w:endnote>
  <w:endnote w:type="continuationSeparator" w:id="0">
    <w:p w:rsidR="00000000" w:rsidRDefault="001A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1A15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794B49">
      <w:rPr>
        <w:color w:val="000000"/>
      </w:rPr>
      <w:fldChar w:fldCharType="begin"/>
    </w:r>
    <w:r>
      <w:rPr>
        <w:color w:val="000000"/>
      </w:rPr>
      <w:instrText>PAGE</w:instrText>
    </w:r>
    <w:r w:rsidR="00794B49">
      <w:rPr>
        <w:color w:val="000000"/>
      </w:rPr>
      <w:fldChar w:fldCharType="separate"/>
    </w:r>
    <w:r>
      <w:rPr>
        <w:noProof/>
        <w:color w:val="000000"/>
      </w:rPr>
      <w:t>1</w:t>
    </w:r>
    <w:r w:rsidR="00794B49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156A">
      <w:r>
        <w:separator/>
      </w:r>
    </w:p>
  </w:footnote>
  <w:footnote w:type="continuationSeparator" w:id="0">
    <w:p w:rsidR="00000000" w:rsidRDefault="001A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62BC280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7012CEAE" w:tentative="1">
      <w:start w:val="1"/>
      <w:numFmt w:val="lowerLetter"/>
      <w:lvlText w:val="%2."/>
      <w:lvlJc w:val="left"/>
      <w:pPr>
        <w:ind w:left="1364" w:hanging="360"/>
      </w:pPr>
    </w:lvl>
    <w:lvl w:ilvl="2" w:tplc="7D3289EA" w:tentative="1">
      <w:start w:val="1"/>
      <w:numFmt w:val="lowerRoman"/>
      <w:lvlText w:val="%3."/>
      <w:lvlJc w:val="right"/>
      <w:pPr>
        <w:ind w:left="2084" w:hanging="180"/>
      </w:pPr>
    </w:lvl>
    <w:lvl w:ilvl="3" w:tplc="3CACED4A" w:tentative="1">
      <w:start w:val="1"/>
      <w:numFmt w:val="decimal"/>
      <w:lvlText w:val="%4."/>
      <w:lvlJc w:val="left"/>
      <w:pPr>
        <w:ind w:left="2804" w:hanging="360"/>
      </w:pPr>
    </w:lvl>
    <w:lvl w:ilvl="4" w:tplc="D9122ACC" w:tentative="1">
      <w:start w:val="1"/>
      <w:numFmt w:val="lowerLetter"/>
      <w:lvlText w:val="%5."/>
      <w:lvlJc w:val="left"/>
      <w:pPr>
        <w:ind w:left="3524" w:hanging="360"/>
      </w:pPr>
    </w:lvl>
    <w:lvl w:ilvl="5" w:tplc="4554FE58" w:tentative="1">
      <w:start w:val="1"/>
      <w:numFmt w:val="lowerRoman"/>
      <w:lvlText w:val="%6."/>
      <w:lvlJc w:val="right"/>
      <w:pPr>
        <w:ind w:left="4244" w:hanging="180"/>
      </w:pPr>
    </w:lvl>
    <w:lvl w:ilvl="6" w:tplc="20AE1CBC" w:tentative="1">
      <w:start w:val="1"/>
      <w:numFmt w:val="decimal"/>
      <w:lvlText w:val="%7."/>
      <w:lvlJc w:val="left"/>
      <w:pPr>
        <w:ind w:left="4964" w:hanging="360"/>
      </w:pPr>
    </w:lvl>
    <w:lvl w:ilvl="7" w:tplc="A198D4D4" w:tentative="1">
      <w:start w:val="1"/>
      <w:numFmt w:val="lowerLetter"/>
      <w:lvlText w:val="%8."/>
      <w:lvlJc w:val="left"/>
      <w:pPr>
        <w:ind w:left="5684" w:hanging="360"/>
      </w:pPr>
    </w:lvl>
    <w:lvl w:ilvl="8" w:tplc="469066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B1AED23E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3B34BA6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1D2A210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E1367E54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F7AE68E2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289DC8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6A38562E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7474F696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93387626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4DD8AD2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4C92138E" w:tentative="1">
      <w:start w:val="1"/>
      <w:numFmt w:val="lowerLetter"/>
      <w:lvlText w:val="%2."/>
      <w:lvlJc w:val="left"/>
      <w:pPr>
        <w:ind w:left="2007" w:hanging="360"/>
      </w:pPr>
    </w:lvl>
    <w:lvl w:ilvl="2" w:tplc="80B4E70E" w:tentative="1">
      <w:start w:val="1"/>
      <w:numFmt w:val="lowerRoman"/>
      <w:lvlText w:val="%3."/>
      <w:lvlJc w:val="right"/>
      <w:pPr>
        <w:ind w:left="2727" w:hanging="180"/>
      </w:pPr>
    </w:lvl>
    <w:lvl w:ilvl="3" w:tplc="C5B41C38" w:tentative="1">
      <w:start w:val="1"/>
      <w:numFmt w:val="decimal"/>
      <w:lvlText w:val="%4."/>
      <w:lvlJc w:val="left"/>
      <w:pPr>
        <w:ind w:left="3447" w:hanging="360"/>
      </w:pPr>
    </w:lvl>
    <w:lvl w:ilvl="4" w:tplc="E15650D8" w:tentative="1">
      <w:start w:val="1"/>
      <w:numFmt w:val="lowerLetter"/>
      <w:lvlText w:val="%5."/>
      <w:lvlJc w:val="left"/>
      <w:pPr>
        <w:ind w:left="4167" w:hanging="360"/>
      </w:pPr>
    </w:lvl>
    <w:lvl w:ilvl="5" w:tplc="F96E8E70" w:tentative="1">
      <w:start w:val="1"/>
      <w:numFmt w:val="lowerRoman"/>
      <w:lvlText w:val="%6."/>
      <w:lvlJc w:val="right"/>
      <w:pPr>
        <w:ind w:left="4887" w:hanging="180"/>
      </w:pPr>
    </w:lvl>
    <w:lvl w:ilvl="6" w:tplc="F6B060A0" w:tentative="1">
      <w:start w:val="1"/>
      <w:numFmt w:val="decimal"/>
      <w:lvlText w:val="%7."/>
      <w:lvlJc w:val="left"/>
      <w:pPr>
        <w:ind w:left="5607" w:hanging="360"/>
      </w:pPr>
    </w:lvl>
    <w:lvl w:ilvl="7" w:tplc="6E08AD34" w:tentative="1">
      <w:start w:val="1"/>
      <w:numFmt w:val="lowerLetter"/>
      <w:lvlText w:val="%8."/>
      <w:lvlJc w:val="left"/>
      <w:pPr>
        <w:ind w:left="6327" w:hanging="360"/>
      </w:pPr>
    </w:lvl>
    <w:lvl w:ilvl="8" w:tplc="19842BB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018A70C8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1C26498E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2F2630D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6254C5CE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F9A6E7AC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3DB22C18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DB5880E0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B004120C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9CDC2D36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>
    <w:nsid w:val="6C7F23F2"/>
    <w:multiLevelType w:val="hybridMultilevel"/>
    <w:tmpl w:val="B7024448"/>
    <w:lvl w:ilvl="0" w:tplc="7B96B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E216EE" w:tentative="1">
      <w:start w:val="1"/>
      <w:numFmt w:val="lowerLetter"/>
      <w:lvlText w:val="%2."/>
      <w:lvlJc w:val="left"/>
      <w:pPr>
        <w:ind w:left="1440" w:hanging="360"/>
      </w:pPr>
    </w:lvl>
    <w:lvl w:ilvl="2" w:tplc="17E2821A" w:tentative="1">
      <w:start w:val="1"/>
      <w:numFmt w:val="lowerRoman"/>
      <w:lvlText w:val="%3."/>
      <w:lvlJc w:val="right"/>
      <w:pPr>
        <w:ind w:left="2160" w:hanging="180"/>
      </w:pPr>
    </w:lvl>
    <w:lvl w:ilvl="3" w:tplc="A6DE006E" w:tentative="1">
      <w:start w:val="1"/>
      <w:numFmt w:val="decimal"/>
      <w:lvlText w:val="%4."/>
      <w:lvlJc w:val="left"/>
      <w:pPr>
        <w:ind w:left="2880" w:hanging="360"/>
      </w:pPr>
    </w:lvl>
    <w:lvl w:ilvl="4" w:tplc="E9AE4040" w:tentative="1">
      <w:start w:val="1"/>
      <w:numFmt w:val="lowerLetter"/>
      <w:lvlText w:val="%5."/>
      <w:lvlJc w:val="left"/>
      <w:pPr>
        <w:ind w:left="3600" w:hanging="360"/>
      </w:pPr>
    </w:lvl>
    <w:lvl w:ilvl="5" w:tplc="2CBA2C78" w:tentative="1">
      <w:start w:val="1"/>
      <w:numFmt w:val="lowerRoman"/>
      <w:lvlText w:val="%6."/>
      <w:lvlJc w:val="right"/>
      <w:pPr>
        <w:ind w:left="4320" w:hanging="180"/>
      </w:pPr>
    </w:lvl>
    <w:lvl w:ilvl="6" w:tplc="86E69A58" w:tentative="1">
      <w:start w:val="1"/>
      <w:numFmt w:val="decimal"/>
      <w:lvlText w:val="%7."/>
      <w:lvlJc w:val="left"/>
      <w:pPr>
        <w:ind w:left="5040" w:hanging="360"/>
      </w:pPr>
    </w:lvl>
    <w:lvl w:ilvl="7" w:tplc="BAE2FCC6" w:tentative="1">
      <w:start w:val="1"/>
      <w:numFmt w:val="lowerLetter"/>
      <w:lvlText w:val="%8."/>
      <w:lvlJc w:val="left"/>
      <w:pPr>
        <w:ind w:left="5760" w:hanging="360"/>
      </w:pPr>
    </w:lvl>
    <w:lvl w:ilvl="8" w:tplc="E32466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A2D"/>
    <w:rsid w:val="00007F60"/>
    <w:rsid w:val="0002063F"/>
    <w:rsid w:val="00046CEE"/>
    <w:rsid w:val="00050BE0"/>
    <w:rsid w:val="0008431A"/>
    <w:rsid w:val="00086ECC"/>
    <w:rsid w:val="00097413"/>
    <w:rsid w:val="00101082"/>
    <w:rsid w:val="001011D1"/>
    <w:rsid w:val="0013161A"/>
    <w:rsid w:val="00146889"/>
    <w:rsid w:val="00164D55"/>
    <w:rsid w:val="001A0206"/>
    <w:rsid w:val="001A156A"/>
    <w:rsid w:val="001D3ACE"/>
    <w:rsid w:val="001E75C7"/>
    <w:rsid w:val="001F4195"/>
    <w:rsid w:val="001F77E7"/>
    <w:rsid w:val="00211213"/>
    <w:rsid w:val="00212F85"/>
    <w:rsid w:val="00245E34"/>
    <w:rsid w:val="00297362"/>
    <w:rsid w:val="00297BCA"/>
    <w:rsid w:val="00300A92"/>
    <w:rsid w:val="00311D78"/>
    <w:rsid w:val="00321EA8"/>
    <w:rsid w:val="00351943"/>
    <w:rsid w:val="00354D1D"/>
    <w:rsid w:val="003722CE"/>
    <w:rsid w:val="00386DF3"/>
    <w:rsid w:val="003B571C"/>
    <w:rsid w:val="003E23DE"/>
    <w:rsid w:val="00423B7C"/>
    <w:rsid w:val="00470557"/>
    <w:rsid w:val="00496DF1"/>
    <w:rsid w:val="004A5D2C"/>
    <w:rsid w:val="004B10FD"/>
    <w:rsid w:val="004B27D8"/>
    <w:rsid w:val="004B6217"/>
    <w:rsid w:val="004C01B3"/>
    <w:rsid w:val="004D20F9"/>
    <w:rsid w:val="004D764D"/>
    <w:rsid w:val="004E598A"/>
    <w:rsid w:val="005011D0"/>
    <w:rsid w:val="00527293"/>
    <w:rsid w:val="005363D2"/>
    <w:rsid w:val="005720DC"/>
    <w:rsid w:val="00572E18"/>
    <w:rsid w:val="00572FB2"/>
    <w:rsid w:val="005B57A5"/>
    <w:rsid w:val="005F62C6"/>
    <w:rsid w:val="00605B9C"/>
    <w:rsid w:val="00612DC6"/>
    <w:rsid w:val="00624D2D"/>
    <w:rsid w:val="00661B99"/>
    <w:rsid w:val="00667C30"/>
    <w:rsid w:val="006B0793"/>
    <w:rsid w:val="006E24EE"/>
    <w:rsid w:val="006E39BA"/>
    <w:rsid w:val="007418F2"/>
    <w:rsid w:val="007647D5"/>
    <w:rsid w:val="00794B49"/>
    <w:rsid w:val="007A4215"/>
    <w:rsid w:val="007A64C6"/>
    <w:rsid w:val="007B39E4"/>
    <w:rsid w:val="007E6CBB"/>
    <w:rsid w:val="008057AF"/>
    <w:rsid w:val="00837128"/>
    <w:rsid w:val="00855247"/>
    <w:rsid w:val="0087238F"/>
    <w:rsid w:val="008B099E"/>
    <w:rsid w:val="008B59AE"/>
    <w:rsid w:val="008D03E3"/>
    <w:rsid w:val="008D76BC"/>
    <w:rsid w:val="008D7F97"/>
    <w:rsid w:val="00901E58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2027C"/>
    <w:rsid w:val="00A30D60"/>
    <w:rsid w:val="00A3260E"/>
    <w:rsid w:val="00A84CBB"/>
    <w:rsid w:val="00A91894"/>
    <w:rsid w:val="00A9624B"/>
    <w:rsid w:val="00AB2B7D"/>
    <w:rsid w:val="00AF08C7"/>
    <w:rsid w:val="00B27108"/>
    <w:rsid w:val="00B50575"/>
    <w:rsid w:val="00B5325B"/>
    <w:rsid w:val="00B6009F"/>
    <w:rsid w:val="00B62698"/>
    <w:rsid w:val="00B71396"/>
    <w:rsid w:val="00B73C3D"/>
    <w:rsid w:val="00B906A0"/>
    <w:rsid w:val="00B9201D"/>
    <w:rsid w:val="00B9342D"/>
    <w:rsid w:val="00BA1ADA"/>
    <w:rsid w:val="00BB641C"/>
    <w:rsid w:val="00BB7814"/>
    <w:rsid w:val="00BC1CC6"/>
    <w:rsid w:val="00BF0C7D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CD7A3B"/>
    <w:rsid w:val="00D02C7A"/>
    <w:rsid w:val="00D26B44"/>
    <w:rsid w:val="00D452C2"/>
    <w:rsid w:val="00D54B72"/>
    <w:rsid w:val="00D55905"/>
    <w:rsid w:val="00D61E11"/>
    <w:rsid w:val="00D87350"/>
    <w:rsid w:val="00D91C2E"/>
    <w:rsid w:val="00D93324"/>
    <w:rsid w:val="00DA1603"/>
    <w:rsid w:val="00DA66B9"/>
    <w:rsid w:val="00DB2C41"/>
    <w:rsid w:val="00DD4115"/>
    <w:rsid w:val="00E30D51"/>
    <w:rsid w:val="00E54AE4"/>
    <w:rsid w:val="00E74687"/>
    <w:rsid w:val="00E771C0"/>
    <w:rsid w:val="00EA1EC6"/>
    <w:rsid w:val="00EB1C74"/>
    <w:rsid w:val="00EC4F47"/>
    <w:rsid w:val="00F07245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3</cp:revision>
  <cp:lastPrinted>2021-10-04T18:24:00Z</cp:lastPrinted>
  <dcterms:created xsi:type="dcterms:W3CDTF">2021-10-04T18:47:00Z</dcterms:created>
  <dcterms:modified xsi:type="dcterms:W3CDTF">2021-10-05T11:58:00Z</dcterms:modified>
</cp:coreProperties>
</file>