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624E8" w:rsidRPr="00181C3A" w:rsidP="00430714" w14:paraId="38606B46" w14:textId="77777777">
      <w:pPr>
        <w:jc w:val="both"/>
        <w:rPr>
          <w:rFonts w:ascii="Campton Light" w:hAnsi="Campton Light"/>
        </w:rPr>
      </w:pPr>
    </w:p>
    <w:p w:rsidR="00D56AB5" w:rsidRPr="00181C3A" w:rsidP="00962234" w14:paraId="46D1D0DD" w14:textId="5817D5EE">
      <w:pPr>
        <w:spacing w:line="360" w:lineRule="auto"/>
        <w:jc w:val="both"/>
        <w:rPr>
          <w:rFonts w:ascii="Campton Light" w:hAnsi="Campton Light" w:cstheme="minorHAnsi"/>
          <w:b/>
          <w:sz w:val="24"/>
          <w:szCs w:val="24"/>
        </w:rPr>
      </w:pPr>
      <w:r w:rsidRPr="00181C3A">
        <w:rPr>
          <w:rFonts w:ascii="Campton Light" w:hAnsi="Campton Light" w:cstheme="minorHAnsi"/>
          <w:b/>
          <w:sz w:val="24"/>
          <w:szCs w:val="24"/>
        </w:rPr>
        <w:t>PROJETO DE LEI</w:t>
      </w:r>
      <w:r w:rsidRPr="00181C3A">
        <w:rPr>
          <w:rFonts w:ascii="Campton Light" w:hAnsi="Campton Light" w:cstheme="minorHAnsi"/>
          <w:b/>
          <w:sz w:val="24"/>
          <w:szCs w:val="24"/>
        </w:rPr>
        <w:t xml:space="preserve"> N.º               </w:t>
      </w:r>
      <w:r w:rsidRPr="00181C3A" w:rsidR="00F209C5">
        <w:rPr>
          <w:rFonts w:ascii="Campton Light" w:hAnsi="Campton Light" w:cstheme="minorHAnsi"/>
          <w:b/>
          <w:sz w:val="24"/>
          <w:szCs w:val="24"/>
        </w:rPr>
        <w:t>/</w:t>
      </w:r>
      <w:r w:rsidRPr="00181C3A">
        <w:rPr>
          <w:rFonts w:ascii="Campton Light" w:hAnsi="Campton Light" w:cstheme="minorHAnsi"/>
          <w:b/>
          <w:sz w:val="24"/>
          <w:szCs w:val="24"/>
        </w:rPr>
        <w:t>202</w:t>
      </w:r>
      <w:r w:rsidRPr="00181C3A">
        <w:rPr>
          <w:rFonts w:ascii="Campton Light" w:hAnsi="Campton Light" w:cstheme="minorHAnsi"/>
          <w:b/>
          <w:sz w:val="24"/>
          <w:szCs w:val="24"/>
        </w:rPr>
        <w:t>1</w:t>
      </w:r>
    </w:p>
    <w:p w:rsidR="00C46F9F" w:rsidRPr="00181C3A" w:rsidP="00962234" w14:paraId="7A4693E2" w14:textId="77777777">
      <w:pPr>
        <w:spacing w:line="360" w:lineRule="auto"/>
        <w:jc w:val="both"/>
        <w:rPr>
          <w:rFonts w:ascii="Campton Light" w:hAnsi="Campton Light" w:cstheme="minorHAnsi"/>
          <w:b/>
          <w:sz w:val="24"/>
          <w:szCs w:val="24"/>
        </w:rPr>
      </w:pPr>
    </w:p>
    <w:p w:rsidR="00962234" w:rsidRPr="00181C3A" w:rsidP="00962234" w14:paraId="4200A7BA" w14:textId="37E70EFE">
      <w:pPr>
        <w:spacing w:line="360" w:lineRule="auto"/>
        <w:ind w:left="2835"/>
        <w:jc w:val="both"/>
        <w:rPr>
          <w:rFonts w:ascii="Campton Light" w:eastAsia="Malgun Gothic" w:hAnsi="Campton Light" w:cstheme="minorHAnsi"/>
          <w:b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Projeto de Lei que “Cria o Fundo Municipal de Manutenção e Reequipamento do Corpo de Bombeiros sediado no Município de Valinhos”.</w:t>
      </w:r>
    </w:p>
    <w:p w:rsidR="00962234" w:rsidRPr="00181C3A" w:rsidP="00962234" w14:paraId="5990173F" w14:textId="77777777">
      <w:pPr>
        <w:spacing w:after="0" w:line="360" w:lineRule="auto"/>
        <w:ind w:firstLine="3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6085B659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A PREFEITA DO MUNICÍPIO DE VALINHOS, CAPITÃ LUCIMARA GODOY VILAS BOAS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, no uso das atribuições que lhe são conferidas pelo artigo 80, inciso III, da Lei Orgânica do Município, </w:t>
      </w:r>
    </w:p>
    <w:p w:rsidR="00962234" w:rsidRPr="00181C3A" w:rsidP="00962234" w14:paraId="04B16BD9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FAZ SABER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que a Câmara Municipal aprovou e ela sanciona e promulga a seguinte Lei:</w:t>
      </w:r>
    </w:p>
    <w:p w:rsidR="00962234" w:rsidRPr="00181C3A" w:rsidP="00962234" w14:paraId="25830C72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Art. 1º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- É estabelecido o </w:t>
      </w:r>
      <w:r w:rsidRPr="00181C3A">
        <w:rPr>
          <w:rFonts w:ascii="Campton Light" w:eastAsia="Malgun Gothic" w:hAnsi="Campton Light" w:cstheme="minorHAnsi"/>
          <w:bCs/>
          <w:sz w:val="24"/>
          <w:szCs w:val="24"/>
        </w:rPr>
        <w:t>Fundo Municipal de Manutenção e Reequipamento do Corpo de Bombeiros sediado no Município de Valinhos</w:t>
      </w:r>
      <w:r w:rsidRPr="00181C3A">
        <w:rPr>
          <w:rFonts w:ascii="Campton Light" w:eastAsia="Malgun Gothic" w:hAnsi="Campton Light" w:cstheme="minorHAnsi"/>
          <w:sz w:val="24"/>
          <w:szCs w:val="24"/>
        </w:rPr>
        <w:t>, com a finalidade de prover recursos para reequipamento, aquisição e manutenção de material permanente, realização de análise, planos e vistorias em sistemas técnicos de prevenção e combate a incêndios, busca e salvamento, custeio geral e conservação de instalações da organização de Bombeiros Militares com sede no Município de Valinhos.</w:t>
      </w:r>
    </w:p>
    <w:p w:rsidR="00962234" w:rsidRPr="00181C3A" w:rsidP="00962234" w14:paraId="2F813620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b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Parágrafo único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: O Fundo de Manutenção de que trata este artigo será identificado pela sigla </w:t>
      </w:r>
      <w:r w:rsidRPr="00181C3A">
        <w:rPr>
          <w:rFonts w:ascii="Campton Light" w:eastAsia="Malgun Gothic" w:hAnsi="Campton Light" w:cstheme="minorHAnsi"/>
          <w:bCs/>
          <w:sz w:val="24"/>
          <w:szCs w:val="24"/>
        </w:rPr>
        <w:t>Fumreb.</w:t>
      </w:r>
    </w:p>
    <w:p w:rsidR="00962234" w:rsidRPr="00181C3A" w:rsidP="00962234" w14:paraId="0B0632C2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Art. 2º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- Os recursos financeiros do </w:t>
      </w:r>
      <w:r w:rsidRPr="00181C3A">
        <w:rPr>
          <w:rFonts w:ascii="Campton Light" w:eastAsia="Malgun Gothic" w:hAnsi="Campton Light" w:cstheme="minorHAnsi"/>
          <w:bCs/>
          <w:sz w:val="24"/>
          <w:szCs w:val="24"/>
        </w:rPr>
        <w:t>Fumreb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serão constituídos de: </w:t>
      </w:r>
    </w:p>
    <w:p w:rsidR="00962234" w:rsidRPr="00181C3A" w:rsidP="00962234" w14:paraId="07D5FABF" w14:textId="77777777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Receitas provenientes de 1,5% da arrecadação anual do FMMA (Fundo Municipal do Meio </w:t>
      </w:r>
      <w:r w:rsidRPr="00181C3A">
        <w:rPr>
          <w:rFonts w:ascii="Campton Light" w:eastAsia="Malgun Gothic" w:hAnsi="Campton Light" w:cstheme="minorHAnsi"/>
          <w:sz w:val="24"/>
          <w:szCs w:val="24"/>
        </w:rPr>
        <w:t>Ambiente), conforme legislação municipal em vigor;</w:t>
      </w:r>
    </w:p>
    <w:p w:rsidR="00962234" w:rsidRPr="00181C3A" w:rsidP="00962234" w14:paraId="370122B1" w14:textId="77777777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>Auxílios, subvenções, doações de particulares, instituições públicas e privadas nacionais ou estrangeiras, dotações orçamentárias e créditos adicionais que venham a ser autorizados ao Corpo de Bombeiros de Valinhos;</w:t>
      </w:r>
    </w:p>
    <w:p w:rsidR="00962234" w:rsidRPr="00181C3A" w:rsidP="00962234" w14:paraId="419CA7B5" w14:textId="77777777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Juros bancários e rendas de capital provenientes de imobilização ou aplicação financeira do </w:t>
      </w:r>
      <w:r w:rsidRPr="00181C3A">
        <w:rPr>
          <w:rFonts w:ascii="Campton Light" w:eastAsia="Malgun Gothic" w:hAnsi="Campton Light" w:cstheme="minorHAnsi"/>
          <w:bCs/>
          <w:sz w:val="24"/>
          <w:szCs w:val="24"/>
        </w:rPr>
        <w:t>Fumreb</w:t>
      </w:r>
      <w:r w:rsidRPr="00181C3A">
        <w:rPr>
          <w:rFonts w:ascii="Campton Light" w:eastAsia="Malgun Gothic" w:hAnsi="Campton Light" w:cstheme="minorHAnsi"/>
          <w:b/>
          <w:sz w:val="24"/>
          <w:szCs w:val="24"/>
        </w:rPr>
        <w:t>.</w:t>
      </w:r>
    </w:p>
    <w:p w:rsidR="00962234" w:rsidRPr="00181C3A" w:rsidP="00962234" w14:paraId="31DAA891" w14:textId="77777777">
      <w:pPr>
        <w:pStyle w:val="ListParagraph"/>
        <w:spacing w:line="360" w:lineRule="auto"/>
        <w:jc w:val="both"/>
        <w:rPr>
          <w:rFonts w:ascii="Campton Light" w:eastAsia="Malgun Gothic" w:hAnsi="Campton Light" w:cstheme="minorHAnsi"/>
          <w:b/>
          <w:color w:val="222222"/>
          <w:sz w:val="24"/>
          <w:szCs w:val="24"/>
          <w:shd w:val="clear" w:color="auto" w:fill="FFFFFF"/>
        </w:rPr>
      </w:pPr>
    </w:p>
    <w:p w:rsidR="00962234" w:rsidRPr="00181C3A" w:rsidP="00962234" w14:paraId="2C81860A" w14:textId="77777777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>Dotação orçamentária do Município de Valinhos, que venha a ser repassada em conformidade com o cronograma da Secretaria Municipal da Fazenda.</w:t>
      </w:r>
    </w:p>
    <w:p w:rsidR="00962234" w:rsidRPr="00181C3A" w:rsidP="00962234" w14:paraId="7FFFEC6B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color w:val="222222"/>
          <w:sz w:val="24"/>
          <w:szCs w:val="24"/>
          <w:shd w:val="clear" w:color="auto" w:fill="FFFFFF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 xml:space="preserve">Art. 3º 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- Os bens adquiridos pelo </w:t>
      </w:r>
      <w:r w:rsidRPr="00181C3A">
        <w:rPr>
          <w:rFonts w:ascii="Campton Light" w:eastAsia="Malgun Gothic" w:hAnsi="Campton Light" w:cstheme="minorHAnsi"/>
          <w:bCs/>
          <w:sz w:val="24"/>
          <w:szCs w:val="24"/>
        </w:rPr>
        <w:t>Fumreb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serão destinados ao uso do Corpo de Bombeiros da Polícia Militar do Estado de São Paulo, sediada no Município e incorporados ao Patrimônio da Prefeitura local.</w:t>
      </w:r>
    </w:p>
    <w:p w:rsidR="00962234" w:rsidRPr="00181C3A" w:rsidP="00962234" w14:paraId="181DCD51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 xml:space="preserve">Art. 4º - 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Todos os recursos destinados ao </w:t>
      </w:r>
      <w:r w:rsidRPr="00181C3A">
        <w:rPr>
          <w:rFonts w:ascii="Campton Light" w:eastAsia="Malgun Gothic" w:hAnsi="Campton Light" w:cstheme="minorHAnsi"/>
          <w:bCs/>
          <w:sz w:val="24"/>
          <w:szCs w:val="24"/>
        </w:rPr>
        <w:t>Fumreb</w:t>
      </w:r>
      <w:r w:rsidRPr="00181C3A">
        <w:rPr>
          <w:rFonts w:ascii="Campton Light" w:eastAsia="Malgun Gothic" w:hAnsi="Campton Light" w:cstheme="minorHAnsi"/>
          <w:sz w:val="24"/>
          <w:szCs w:val="24"/>
        </w:rPr>
        <w:t>, serão contabilizados como receita orçamentária municipal e a ele repassado, obedecendo a sua aplicação às normas gerais de direito financeiro instituída pela Lei Federal nº 4.320, de 17 de março de 1964 e regulamentação específica.</w:t>
      </w:r>
    </w:p>
    <w:p w:rsidR="00962234" w:rsidRPr="00181C3A" w:rsidP="00962234" w14:paraId="4A5A6D6C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Art. 5º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- Os recursos financeiros de que trata o artigo anterior serão movimentados exclusivamente por autorização do Conselho Diretor do Fundo a ser criado através de Decreto regulatório.</w:t>
      </w:r>
    </w:p>
    <w:p w:rsidR="00962234" w:rsidRPr="00181C3A" w:rsidP="00962234" w14:paraId="0A24AFA4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Parágrafo Único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: Compete ao Conselho Diretor do Fundo estabelecer normas e diretrizes para aplicação dos recursos do </w:t>
      </w:r>
      <w:r w:rsidRPr="00181C3A">
        <w:rPr>
          <w:rFonts w:ascii="Campton Light" w:eastAsia="Malgun Gothic" w:hAnsi="Campton Light" w:cstheme="minorHAnsi"/>
          <w:bCs/>
          <w:sz w:val="24"/>
          <w:szCs w:val="24"/>
        </w:rPr>
        <w:t>Fumreb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bem como coordenar, anualmente, a aplicação dos recursos.</w:t>
      </w:r>
    </w:p>
    <w:p w:rsidR="00962234" w:rsidRPr="00181C3A" w:rsidP="00962234" w14:paraId="3C72CD2B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Art. 6º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- O Poder Executivo regulamentará esta Lei mediante Decreto.</w:t>
      </w:r>
    </w:p>
    <w:p w:rsidR="00962234" w:rsidRPr="00181C3A" w:rsidP="00962234" w14:paraId="1B35B301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Art. 7º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- A presente Lei entra em vigor a partir da data de sua publicação, revogada as disposições em contrário.</w:t>
      </w:r>
    </w:p>
    <w:p w:rsidR="00962234" w:rsidRPr="00181C3A" w:rsidP="00962234" w14:paraId="7620F2AB" w14:textId="77777777">
      <w:pPr>
        <w:spacing w:line="360" w:lineRule="auto"/>
        <w:ind w:firstLine="2835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>Palácio da Independência, Prefeitura do Município de Valinhos. Aos</w:t>
      </w:r>
    </w:p>
    <w:p w:rsidR="00962234" w:rsidRPr="00181C3A" w:rsidP="00962234" w14:paraId="690A8AFF" w14:textId="77777777">
      <w:pPr>
        <w:spacing w:line="360" w:lineRule="auto"/>
        <w:jc w:val="center"/>
        <w:rPr>
          <w:rFonts w:ascii="Campton Light" w:eastAsia="Malgun Gothic" w:hAnsi="Campton Light" w:cstheme="minorHAnsi"/>
          <w:b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LUCIMARA GODOY VILAS BOAS</w:t>
      </w:r>
    </w:p>
    <w:p w:rsidR="00962234" w:rsidRPr="00181C3A" w:rsidP="00962234" w14:paraId="548342A9" w14:textId="25770153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>Prefeita Municipal</w:t>
      </w:r>
    </w:p>
    <w:p w:rsidR="00962234" w:rsidRPr="00181C3A" w:rsidP="00962234" w14:paraId="617A9C46" w14:textId="37CA2271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609809F0" w14:textId="43C22191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098E884D" w14:textId="3C0FB688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41DA60F7" w14:textId="71C6AA3C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6D7DBD13" w14:textId="0BCB76B8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17962B37" w14:textId="7704A38F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0803A934" w14:textId="0F7ED3EF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0F953977" w14:textId="6ACA4233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6C5A92AA" w14:textId="69B97293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0A6D641F" w14:textId="21A6B043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12C4BA42" w14:textId="202A2722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</w:p>
    <w:p w:rsidR="00962234" w:rsidRPr="00181C3A" w:rsidP="00962234" w14:paraId="4AA1280F" w14:textId="77777777">
      <w:pPr>
        <w:spacing w:line="360" w:lineRule="auto"/>
        <w:jc w:val="center"/>
        <w:rPr>
          <w:rFonts w:ascii="Campton Light" w:eastAsia="Malgun Gothic" w:hAnsi="Campton Light" w:cstheme="minorHAnsi"/>
          <w:b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Justificativa:</w:t>
      </w:r>
    </w:p>
    <w:p w:rsidR="00962234" w:rsidRPr="00181C3A" w:rsidP="00962234" w14:paraId="238A990C" w14:textId="77777777">
      <w:pPr>
        <w:spacing w:after="0" w:line="360" w:lineRule="auto"/>
        <w:ind w:firstLine="1134"/>
        <w:jc w:val="both"/>
        <w:rPr>
          <w:rFonts w:ascii="Campton Light" w:eastAsia="Malgun Gothic" w:hAnsi="Campton Light" w:cstheme="minorHAnsi"/>
          <w:b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Trata-se de projeto de lei que </w:t>
      </w:r>
      <w:r w:rsidRPr="00181C3A">
        <w:rPr>
          <w:rFonts w:ascii="Campton Light" w:eastAsia="Malgun Gothic" w:hAnsi="Campton Light" w:cstheme="minorHAnsi"/>
          <w:b/>
          <w:sz w:val="24"/>
          <w:szCs w:val="24"/>
        </w:rPr>
        <w:t>“Cria o Fundo Municipal de Manutenção e Reequipamento do Corpo de Bombeiros sediado no Município de Valinhos”.</w:t>
      </w:r>
    </w:p>
    <w:p w:rsidR="00962234" w:rsidRPr="00181C3A" w:rsidP="00962234" w14:paraId="7CB55200" w14:textId="77777777">
      <w:pPr>
        <w:spacing w:after="0" w:line="360" w:lineRule="auto"/>
        <w:ind w:firstLine="1134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O Município de Valinhos é contemplado com o Convênio </w:t>
      </w:r>
      <w:r w:rsidRPr="00181C3A">
        <w:rPr>
          <w:rFonts w:ascii="Campton Light" w:eastAsia="Malgun Gothic" w:hAnsi="Campton Light" w:cstheme="minorHAnsi"/>
          <w:sz w:val="24"/>
          <w:szCs w:val="24"/>
        </w:rPr>
        <w:t>GSSP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/ATP- </w:t>
      </w:r>
      <w:r w:rsidRPr="00181C3A">
        <w:rPr>
          <w:rFonts w:ascii="Campton Light" w:eastAsia="Malgun Gothic" w:hAnsi="Campton Light" w:cstheme="minorHAnsi"/>
          <w:sz w:val="24"/>
          <w:szCs w:val="24"/>
        </w:rPr>
        <w:t>Nº277</w:t>
      </w:r>
      <w:r w:rsidRPr="00181C3A">
        <w:rPr>
          <w:rFonts w:ascii="Campton Light" w:eastAsia="Malgun Gothic" w:hAnsi="Campton Light" w:cstheme="minorHAnsi"/>
          <w:sz w:val="24"/>
          <w:szCs w:val="24"/>
        </w:rPr>
        <w:t>/2016, celebrado em conjunto com o Estado de São Paulo, por intermédio da Secretaria de Segurança Pública, para a execução de serviços de prevenção e extinção de incêndios, busca e salvamento e outros que, por sua natureza, insiram-se no âmbito de atuação do Corpo de Bombeiros da Polícia Militar.</w:t>
      </w:r>
    </w:p>
    <w:p w:rsidR="00962234" w:rsidRPr="00181C3A" w:rsidP="00962234" w14:paraId="5317BBBE" w14:textId="77777777">
      <w:pPr>
        <w:spacing w:after="0" w:line="360" w:lineRule="auto"/>
        <w:ind w:firstLine="1134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De acordo com o Convênio, as atribuições de cada partícipe em relação à Unidade Operacional seguem as seguintes constituições: </w:t>
      </w:r>
      <w:r w:rsidRPr="00181C3A">
        <w:rPr>
          <w:rFonts w:ascii="Campton Light" w:eastAsia="Malgun Gothic" w:hAnsi="Campton Light" w:cstheme="minorHAnsi"/>
          <w:sz w:val="24"/>
          <w:szCs w:val="24"/>
        </w:rPr>
        <w:br/>
      </w:r>
      <w:r w:rsidRPr="00181C3A">
        <w:rPr>
          <w:rFonts w:ascii="Campton Light" w:eastAsia="Malgun Gothic" w:hAnsi="Campton Light" w:cstheme="minorHAnsi"/>
          <w:b/>
          <w:sz w:val="24"/>
          <w:szCs w:val="24"/>
        </w:rPr>
        <w:t>Cabe ao Estado</w:t>
      </w:r>
      <w:r w:rsidRPr="00181C3A">
        <w:rPr>
          <w:rFonts w:ascii="Campton Light" w:eastAsia="Malgun Gothic" w:hAnsi="Campton Light" w:cstheme="minorHAnsi"/>
          <w:sz w:val="24"/>
          <w:szCs w:val="24"/>
        </w:rPr>
        <w:t>, a constituição de efetivo militar tecnicamente habilitado, respondendo pela remuneração e encargos previdenciários correspondentes e ao fornecimento de uniformes.</w:t>
      </w:r>
    </w:p>
    <w:p w:rsidR="00962234" w:rsidRPr="00181C3A" w:rsidP="00962234" w14:paraId="508A37AC" w14:textId="77777777">
      <w:pPr>
        <w:spacing w:after="0" w:line="360" w:lineRule="auto"/>
        <w:ind w:firstLine="1134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Cabe ao Município</w:t>
      </w:r>
      <w:r w:rsidRPr="00181C3A">
        <w:rPr>
          <w:rFonts w:ascii="Campton Light" w:eastAsia="Malgun Gothic" w:hAnsi="Campton Light" w:cstheme="minorHAnsi"/>
          <w:sz w:val="24"/>
          <w:szCs w:val="24"/>
        </w:rPr>
        <w:t>, a construção, adaptação ou locação de imóveis que abrigam as Unidades Operacionais, aquisição de combustíveis e demais materiais para utilização e manutenção de equipamentos e viaturas. Materiais necessários para a limpeza das dependências, refeições, execução de serviços de manutenção das instalações, equipamentos e viaturas.</w:t>
      </w:r>
    </w:p>
    <w:p w:rsidR="00962234" w:rsidRPr="00181C3A" w:rsidP="00962234" w14:paraId="61869E8B" w14:textId="77777777">
      <w:pPr>
        <w:spacing w:after="0" w:line="360" w:lineRule="auto"/>
        <w:ind w:firstLine="1134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>Importante esclarecer que, conforme Cláusula sétima do Convênio, os “Recursos Orçamentários e Financeiros” que custearam a implantação original das instalações da Unidade no Município, foi disponibilizado na ocasião, em parcela única, pelo Estado, o qual também o Município contribuiu com sua parte.  Porém, o parágrafo 1º da mesma, deixa claro que o Estado não faria mais nenhuma transferência de recursos financeiros para o município, ficando a este, a responsabilidade financeira de custear o que cabe ao bom andamento dos serviços prestados pela Corporação.</w:t>
      </w:r>
    </w:p>
    <w:p w:rsidR="00962234" w:rsidRPr="00181C3A" w:rsidP="00962234" w14:paraId="047D2B44" w14:textId="77777777">
      <w:pPr>
        <w:spacing w:after="0" w:line="360" w:lineRule="auto"/>
        <w:ind w:firstLine="1134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>Com o crescimento populacional anual e a instalação de novas empresas no município, ações desempenhadas pela Corporação tendem a serem cada vez mais solicitadas.  Em período de seca, essa circunstância se faz sentir de forma dramática, com os incêndios destruindo imensas formações vegetais nativas, florestas preservadas e mesmo lavouras produtivas, causando danos ao meio-ambiente, ao equilíbrio do bioma, afetando o patrimônio químico-biológico, genético e econômico do Município.</w:t>
      </w:r>
    </w:p>
    <w:p w:rsidR="00962234" w:rsidRPr="00181C3A" w:rsidP="00962234" w14:paraId="50F19157" w14:textId="22E5322F">
      <w:pPr>
        <w:spacing w:after="0" w:line="360" w:lineRule="auto"/>
        <w:ind w:firstLine="1134"/>
        <w:jc w:val="both"/>
        <w:rPr>
          <w:rFonts w:ascii="Campton Light" w:eastAsia="Malgun Gothic" w:hAnsi="Campton Light" w:cstheme="minorHAnsi"/>
          <w:b/>
          <w:i/>
          <w:color w:val="333333"/>
          <w:sz w:val="24"/>
          <w:szCs w:val="24"/>
          <w:shd w:val="clear" w:color="auto" w:fill="FFFFFF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>A utilização do percentual de 1,5% de receitas arrecadadas e destinadas ao FMMA (Fundo Municipal do Meio Ambiente), se justifica utilizando-se dispositivos da Lei Municipal nº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</w:t>
      </w:r>
      <w:r w:rsidRPr="00181C3A">
        <w:rPr>
          <w:rFonts w:ascii="Campton Light" w:eastAsia="Malgun Gothic" w:hAnsi="Campton Light" w:cstheme="minorHAnsi"/>
          <w:sz w:val="24"/>
          <w:szCs w:val="24"/>
        </w:rPr>
        <w:t>4.357 de 2008, Capítulo IV, artigo 7º, Artigo 8º e Artigo 10º, parágrafo III que estabelece que, os recursos do FMMA também destinar-se ao para “</w:t>
      </w:r>
      <w:r w:rsidRPr="00181C3A">
        <w:rPr>
          <w:rFonts w:ascii="Campton Light" w:eastAsia="Malgun Gothic" w:hAnsi="Campton Light" w:cstheme="minorHAnsi"/>
          <w:b/>
          <w:i/>
          <w:color w:val="333333"/>
          <w:sz w:val="24"/>
          <w:szCs w:val="24"/>
          <w:shd w:val="clear" w:color="auto" w:fill="FFFFFF"/>
        </w:rPr>
        <w:t xml:space="preserve">adquirir equipamentos ou implementos necessários ao desenvolvimento de programas ou de ações de assistência, proteção, preservação e recuperação do meio ambiente’’. </w:t>
      </w:r>
      <w:r w:rsidRPr="00181C3A">
        <w:rPr>
          <w:rFonts w:ascii="Campton Light" w:eastAsia="Malgun Gothic" w:hAnsi="Campton Light" w:cstheme="minorHAnsi"/>
          <w:i/>
          <w:color w:val="333333"/>
          <w:sz w:val="24"/>
          <w:szCs w:val="24"/>
          <w:shd w:val="clear" w:color="auto" w:fill="FFFFFF"/>
        </w:rPr>
        <w:t xml:space="preserve"> </w:t>
      </w:r>
      <w:r w:rsidRPr="00181C3A">
        <w:rPr>
          <w:rFonts w:ascii="Campton Light" w:eastAsia="Malgun Gothic" w:hAnsi="Campton Light" w:cstheme="minorHAnsi"/>
          <w:sz w:val="24"/>
          <w:szCs w:val="24"/>
          <w:shd w:val="clear" w:color="auto" w:fill="FFFFFF"/>
        </w:rPr>
        <w:t xml:space="preserve">Lembrando assim que, </w:t>
      </w:r>
      <w:r w:rsidRPr="00181C3A">
        <w:rPr>
          <w:rFonts w:ascii="Campton Light" w:eastAsia="Malgun Gothic" w:hAnsi="Campton Light" w:cstheme="minorHAnsi"/>
          <w:sz w:val="24"/>
          <w:szCs w:val="24"/>
        </w:rPr>
        <w:t>de forma geral, a Corporação atuando em ações de prevenção e combate a incêndios florestais; no controle de acidentes envolvendo produtos perigosos; no salvamento de animais silvestres em situação de risco (preservação das espécies), entre outras, justifica-se o uso do recurso financeiro, em face de que as questões de proteção e conservação do meio ambiente fazem parte tanto da missão quanto da natureza da instituição, visto que uma parte significativa das atividades desenvolvidas está voltada para esses fins.</w:t>
      </w:r>
    </w:p>
    <w:p w:rsidR="00962234" w:rsidRPr="00181C3A" w:rsidP="00962234" w14:paraId="5E6194F0" w14:textId="77777777">
      <w:pPr>
        <w:spacing w:after="0" w:line="360" w:lineRule="auto"/>
        <w:ind w:firstLine="1134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>A aprovação desta Lei, resultará num importante instrumento para a manutenção da Corporação, sendo que possibilitará, com recursos deste Fundo, a aquisição de equipamentos para dar suporte à atuação dos valorosos soldados que aqui desenvolvem suas atividades.</w:t>
      </w:r>
    </w:p>
    <w:p w:rsidR="00962234" w:rsidRPr="00181C3A" w:rsidP="00962234" w14:paraId="609BAF53" w14:textId="77777777">
      <w:pPr>
        <w:spacing w:line="360" w:lineRule="auto"/>
        <w:ind w:firstLine="1134"/>
        <w:jc w:val="both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Por estas razões, apresenta-se o seguinte Projeto de Lei ao qual é de grande interesse público e social, razão pelo qual peço a atenção dos nobres vereadores para sua aprovação.  </w:t>
      </w:r>
    </w:p>
    <w:p w:rsidR="00962234" w:rsidRPr="00181C3A" w:rsidP="00962234" w14:paraId="4FA1F1D2" w14:textId="77777777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>Câmara Municipal de Valinhos,</w:t>
      </w:r>
    </w:p>
    <w:p w:rsidR="00962234" w:rsidRPr="00181C3A" w:rsidP="00962234" w14:paraId="12C6E9FF" w14:textId="1990A443">
      <w:pPr>
        <w:spacing w:line="360" w:lineRule="auto"/>
        <w:jc w:val="center"/>
        <w:rPr>
          <w:rFonts w:ascii="Campton Light" w:eastAsia="Malgun Gothic" w:hAnsi="Campton Light" w:cstheme="minorHAnsi"/>
          <w:sz w:val="24"/>
          <w:szCs w:val="24"/>
        </w:rPr>
      </w:pP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Aos 27 de </w:t>
      </w:r>
      <w:r w:rsidRPr="00181C3A">
        <w:rPr>
          <w:rFonts w:ascii="Campton Light" w:eastAsia="Malgun Gothic" w:hAnsi="Campton Light" w:cstheme="minorHAnsi"/>
          <w:sz w:val="24"/>
          <w:szCs w:val="24"/>
        </w:rPr>
        <w:t>setembro</w:t>
      </w:r>
      <w:r w:rsidRPr="00181C3A">
        <w:rPr>
          <w:rFonts w:ascii="Campton Light" w:eastAsia="Malgun Gothic" w:hAnsi="Campton Light" w:cstheme="minorHAnsi"/>
          <w:sz w:val="24"/>
          <w:szCs w:val="24"/>
        </w:rPr>
        <w:t xml:space="preserve"> de 2021.</w:t>
      </w:r>
    </w:p>
    <w:p w:rsidR="00EB112E" w:rsidRPr="00181C3A" w:rsidP="00962234" w14:paraId="21C90CF6" w14:textId="5CFA58B5">
      <w:pPr>
        <w:spacing w:line="360" w:lineRule="auto"/>
        <w:ind w:right="566"/>
        <w:jc w:val="center"/>
        <w:rPr>
          <w:rFonts w:ascii="Campton Light" w:hAnsi="Campton Light" w:cstheme="minorHAnsi"/>
          <w:sz w:val="28"/>
          <w:szCs w:val="28"/>
        </w:rPr>
      </w:pPr>
      <w:r w:rsidRPr="00181C3A">
        <w:rPr>
          <w:rFonts w:ascii="Campton Light" w:eastAsia="Malgun Gothic" w:hAnsi="Campton Light" w:cstheme="minorHAnsi"/>
          <w:b/>
          <w:sz w:val="24"/>
          <w:szCs w:val="24"/>
        </w:rPr>
        <w:t>ALÉCIO CAU</w:t>
      </w:r>
    </w:p>
    <w:sectPr w:rsidSect="00962234">
      <w:footerReference w:type="default" r:id="rId5"/>
      <w:pgSz w:w="11906" w:h="16838"/>
      <w:pgMar w:top="2552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Light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35247018"/>
      <w:docPartObj>
        <w:docPartGallery w:val="Page Numbers (Bottom of Page)"/>
        <w:docPartUnique/>
      </w:docPartObj>
    </w:sdtPr>
    <w:sdtContent>
      <w:p w:rsidR="00A90F5A" w14:paraId="19539A16" w14:textId="77777777">
        <w:pPr>
          <w:pStyle w:val="Footer"/>
          <w:jc w:val="center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4244">
          <w:rPr>
            <w:noProof/>
          </w:rPr>
          <w:t>1</w:t>
        </w:r>
        <w:r>
          <w:fldChar w:fldCharType="end"/>
        </w:r>
      </w:p>
    </w:sdtContent>
  </w:sdt>
  <w:p w:rsidR="00A90F5A" w14:paraId="374B0A6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B52D1"/>
    <w:multiLevelType w:val="hybridMultilevel"/>
    <w:tmpl w:val="C6649094"/>
    <w:lvl w:ilvl="0">
      <w:start w:val="1"/>
      <w:numFmt w:val="upperRoman"/>
      <w:lvlText w:val="%1."/>
      <w:lvlJc w:val="left"/>
      <w:pPr>
        <w:ind w:left="3555" w:hanging="720"/>
      </w:pPr>
      <w:rPr>
        <w:rFonts w:ascii="Corbel" w:hAnsi="Corbel" w:eastAsiaTheme="minorHAnsi" w:cstheme="minorBidi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F2F2F43"/>
    <w:multiLevelType w:val="hybridMultilevel"/>
    <w:tmpl w:val="D668D43E"/>
    <w:lvl w:ilvl="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EB03B7"/>
    <w:rsid w:val="00001107"/>
    <w:rsid w:val="00012585"/>
    <w:rsid w:val="00023D2D"/>
    <w:rsid w:val="000256BC"/>
    <w:rsid w:val="00025F22"/>
    <w:rsid w:val="00032ECF"/>
    <w:rsid w:val="00037D47"/>
    <w:rsid w:val="00042FE4"/>
    <w:rsid w:val="00046A0D"/>
    <w:rsid w:val="00056E28"/>
    <w:rsid w:val="00070334"/>
    <w:rsid w:val="00070DC0"/>
    <w:rsid w:val="00071030"/>
    <w:rsid w:val="00072CDF"/>
    <w:rsid w:val="00076B71"/>
    <w:rsid w:val="000809DE"/>
    <w:rsid w:val="000A3FF5"/>
    <w:rsid w:val="000C1AE7"/>
    <w:rsid w:val="000C69FC"/>
    <w:rsid w:val="000D4767"/>
    <w:rsid w:val="000D671D"/>
    <w:rsid w:val="00100F18"/>
    <w:rsid w:val="00102C14"/>
    <w:rsid w:val="00102EA3"/>
    <w:rsid w:val="00117FCA"/>
    <w:rsid w:val="00125BC6"/>
    <w:rsid w:val="00144DFC"/>
    <w:rsid w:val="00166988"/>
    <w:rsid w:val="00173BA7"/>
    <w:rsid w:val="00181C3A"/>
    <w:rsid w:val="00182891"/>
    <w:rsid w:val="0018548D"/>
    <w:rsid w:val="001A08A1"/>
    <w:rsid w:val="001A275B"/>
    <w:rsid w:val="001A6F88"/>
    <w:rsid w:val="001B38C1"/>
    <w:rsid w:val="001D0E74"/>
    <w:rsid w:val="001D1981"/>
    <w:rsid w:val="001E2035"/>
    <w:rsid w:val="001F03D7"/>
    <w:rsid w:val="0020124E"/>
    <w:rsid w:val="0021782E"/>
    <w:rsid w:val="002179A2"/>
    <w:rsid w:val="002226FE"/>
    <w:rsid w:val="00225743"/>
    <w:rsid w:val="00227817"/>
    <w:rsid w:val="002572C2"/>
    <w:rsid w:val="0026569C"/>
    <w:rsid w:val="00270F89"/>
    <w:rsid w:val="00281851"/>
    <w:rsid w:val="00283AF6"/>
    <w:rsid w:val="00284241"/>
    <w:rsid w:val="002968D2"/>
    <w:rsid w:val="002A5792"/>
    <w:rsid w:val="002B1D2C"/>
    <w:rsid w:val="002B248F"/>
    <w:rsid w:val="002B330A"/>
    <w:rsid w:val="002B537D"/>
    <w:rsid w:val="002B7C9A"/>
    <w:rsid w:val="002D31C8"/>
    <w:rsid w:val="002E36E2"/>
    <w:rsid w:val="0033611C"/>
    <w:rsid w:val="00341145"/>
    <w:rsid w:val="003546AA"/>
    <w:rsid w:val="00373F60"/>
    <w:rsid w:val="00374A8D"/>
    <w:rsid w:val="00382906"/>
    <w:rsid w:val="003B389D"/>
    <w:rsid w:val="003B7AFB"/>
    <w:rsid w:val="003D0736"/>
    <w:rsid w:val="003F10D7"/>
    <w:rsid w:val="003F24D7"/>
    <w:rsid w:val="003F3A08"/>
    <w:rsid w:val="004121AE"/>
    <w:rsid w:val="004161EB"/>
    <w:rsid w:val="004205D8"/>
    <w:rsid w:val="00424DA4"/>
    <w:rsid w:val="00430714"/>
    <w:rsid w:val="0043504F"/>
    <w:rsid w:val="00442D69"/>
    <w:rsid w:val="00443DD3"/>
    <w:rsid w:val="004601ED"/>
    <w:rsid w:val="00466C7A"/>
    <w:rsid w:val="00480DFD"/>
    <w:rsid w:val="00481095"/>
    <w:rsid w:val="00485AD6"/>
    <w:rsid w:val="00491C59"/>
    <w:rsid w:val="00496D67"/>
    <w:rsid w:val="004A069B"/>
    <w:rsid w:val="004A296E"/>
    <w:rsid w:val="004B4A7C"/>
    <w:rsid w:val="004B7C8E"/>
    <w:rsid w:val="004D69A8"/>
    <w:rsid w:val="004D703F"/>
    <w:rsid w:val="004F46FF"/>
    <w:rsid w:val="00516A1D"/>
    <w:rsid w:val="005174C0"/>
    <w:rsid w:val="0052120A"/>
    <w:rsid w:val="005364A8"/>
    <w:rsid w:val="00544E9C"/>
    <w:rsid w:val="00550664"/>
    <w:rsid w:val="005527A4"/>
    <w:rsid w:val="005644AA"/>
    <w:rsid w:val="0056592D"/>
    <w:rsid w:val="00583EB6"/>
    <w:rsid w:val="005A0426"/>
    <w:rsid w:val="005A56E8"/>
    <w:rsid w:val="005A7462"/>
    <w:rsid w:val="005B39C0"/>
    <w:rsid w:val="005B4A09"/>
    <w:rsid w:val="005B5807"/>
    <w:rsid w:val="005B68AB"/>
    <w:rsid w:val="005C371F"/>
    <w:rsid w:val="005C76E7"/>
    <w:rsid w:val="005C7A0A"/>
    <w:rsid w:val="005C7AB1"/>
    <w:rsid w:val="005D4EE5"/>
    <w:rsid w:val="00607358"/>
    <w:rsid w:val="00607F23"/>
    <w:rsid w:val="0061038C"/>
    <w:rsid w:val="00624851"/>
    <w:rsid w:val="006310C9"/>
    <w:rsid w:val="00633C10"/>
    <w:rsid w:val="00634365"/>
    <w:rsid w:val="006415CB"/>
    <w:rsid w:val="00646C7E"/>
    <w:rsid w:val="00653BC8"/>
    <w:rsid w:val="00665C8B"/>
    <w:rsid w:val="006757F7"/>
    <w:rsid w:val="006765FA"/>
    <w:rsid w:val="006802F1"/>
    <w:rsid w:val="00694654"/>
    <w:rsid w:val="006B7B8F"/>
    <w:rsid w:val="006C07BE"/>
    <w:rsid w:val="006C659F"/>
    <w:rsid w:val="006D3402"/>
    <w:rsid w:val="006D4499"/>
    <w:rsid w:val="006E185A"/>
    <w:rsid w:val="0071196C"/>
    <w:rsid w:val="007162A6"/>
    <w:rsid w:val="00717FFA"/>
    <w:rsid w:val="007369BA"/>
    <w:rsid w:val="00742CD9"/>
    <w:rsid w:val="007468E0"/>
    <w:rsid w:val="0077623E"/>
    <w:rsid w:val="00777F28"/>
    <w:rsid w:val="00781F91"/>
    <w:rsid w:val="00785415"/>
    <w:rsid w:val="007901ED"/>
    <w:rsid w:val="0079375F"/>
    <w:rsid w:val="00797EC3"/>
    <w:rsid w:val="007A0422"/>
    <w:rsid w:val="007B2000"/>
    <w:rsid w:val="007C2E64"/>
    <w:rsid w:val="007D3B4D"/>
    <w:rsid w:val="007D523A"/>
    <w:rsid w:val="007E2025"/>
    <w:rsid w:val="007F175A"/>
    <w:rsid w:val="007F412A"/>
    <w:rsid w:val="007F657B"/>
    <w:rsid w:val="007F76A0"/>
    <w:rsid w:val="00811612"/>
    <w:rsid w:val="00811D7E"/>
    <w:rsid w:val="00815F5E"/>
    <w:rsid w:val="00821050"/>
    <w:rsid w:val="0082260D"/>
    <w:rsid w:val="00833E0E"/>
    <w:rsid w:val="00841A2D"/>
    <w:rsid w:val="00842A16"/>
    <w:rsid w:val="00843FE8"/>
    <w:rsid w:val="008450DE"/>
    <w:rsid w:val="00845498"/>
    <w:rsid w:val="008619F3"/>
    <w:rsid w:val="008624E8"/>
    <w:rsid w:val="00863452"/>
    <w:rsid w:val="00864356"/>
    <w:rsid w:val="0087046D"/>
    <w:rsid w:val="00872C16"/>
    <w:rsid w:val="008837CF"/>
    <w:rsid w:val="008875B3"/>
    <w:rsid w:val="00894585"/>
    <w:rsid w:val="00896820"/>
    <w:rsid w:val="008A6686"/>
    <w:rsid w:val="008A6B08"/>
    <w:rsid w:val="008A76C0"/>
    <w:rsid w:val="008C3ACF"/>
    <w:rsid w:val="008C5A7D"/>
    <w:rsid w:val="008D0614"/>
    <w:rsid w:val="008F3D6C"/>
    <w:rsid w:val="00900156"/>
    <w:rsid w:val="00910814"/>
    <w:rsid w:val="00913607"/>
    <w:rsid w:val="00913764"/>
    <w:rsid w:val="00917789"/>
    <w:rsid w:val="00930442"/>
    <w:rsid w:val="00936D5D"/>
    <w:rsid w:val="00945E58"/>
    <w:rsid w:val="00945FC3"/>
    <w:rsid w:val="00961940"/>
    <w:rsid w:val="00962234"/>
    <w:rsid w:val="00965BDC"/>
    <w:rsid w:val="00971978"/>
    <w:rsid w:val="00976704"/>
    <w:rsid w:val="00981ADF"/>
    <w:rsid w:val="009A5E40"/>
    <w:rsid w:val="009C1F7B"/>
    <w:rsid w:val="009D0F18"/>
    <w:rsid w:val="009E404F"/>
    <w:rsid w:val="009E550A"/>
    <w:rsid w:val="009E5E8D"/>
    <w:rsid w:val="00A07C99"/>
    <w:rsid w:val="00A13DFD"/>
    <w:rsid w:val="00A611CE"/>
    <w:rsid w:val="00A84DE4"/>
    <w:rsid w:val="00A90F5A"/>
    <w:rsid w:val="00AA038B"/>
    <w:rsid w:val="00AC0422"/>
    <w:rsid w:val="00AC3111"/>
    <w:rsid w:val="00AD24BB"/>
    <w:rsid w:val="00AD5728"/>
    <w:rsid w:val="00AD5797"/>
    <w:rsid w:val="00AD706B"/>
    <w:rsid w:val="00AE2349"/>
    <w:rsid w:val="00B00B65"/>
    <w:rsid w:val="00B07F40"/>
    <w:rsid w:val="00B1784D"/>
    <w:rsid w:val="00B25DBD"/>
    <w:rsid w:val="00B274DA"/>
    <w:rsid w:val="00B31766"/>
    <w:rsid w:val="00B318D3"/>
    <w:rsid w:val="00B341CE"/>
    <w:rsid w:val="00B35C6A"/>
    <w:rsid w:val="00B3625F"/>
    <w:rsid w:val="00B5297B"/>
    <w:rsid w:val="00B63ACD"/>
    <w:rsid w:val="00B7341C"/>
    <w:rsid w:val="00B75820"/>
    <w:rsid w:val="00BA6637"/>
    <w:rsid w:val="00BA6BBF"/>
    <w:rsid w:val="00BD2A15"/>
    <w:rsid w:val="00BD3358"/>
    <w:rsid w:val="00BD565B"/>
    <w:rsid w:val="00BD696D"/>
    <w:rsid w:val="00BD7B96"/>
    <w:rsid w:val="00BE0FF4"/>
    <w:rsid w:val="00BE1848"/>
    <w:rsid w:val="00BF022A"/>
    <w:rsid w:val="00C156A4"/>
    <w:rsid w:val="00C1633D"/>
    <w:rsid w:val="00C214AC"/>
    <w:rsid w:val="00C21970"/>
    <w:rsid w:val="00C36F82"/>
    <w:rsid w:val="00C46F9F"/>
    <w:rsid w:val="00C526A1"/>
    <w:rsid w:val="00C57F1B"/>
    <w:rsid w:val="00C606B0"/>
    <w:rsid w:val="00C6767A"/>
    <w:rsid w:val="00C76E7C"/>
    <w:rsid w:val="00C81019"/>
    <w:rsid w:val="00C95B0E"/>
    <w:rsid w:val="00C9717A"/>
    <w:rsid w:val="00C97DB1"/>
    <w:rsid w:val="00CA2B8A"/>
    <w:rsid w:val="00CB025B"/>
    <w:rsid w:val="00CB4F88"/>
    <w:rsid w:val="00CD050A"/>
    <w:rsid w:val="00CD16F1"/>
    <w:rsid w:val="00CD48BA"/>
    <w:rsid w:val="00CE4952"/>
    <w:rsid w:val="00D44AD0"/>
    <w:rsid w:val="00D469AF"/>
    <w:rsid w:val="00D52184"/>
    <w:rsid w:val="00D53167"/>
    <w:rsid w:val="00D56AB5"/>
    <w:rsid w:val="00D62A21"/>
    <w:rsid w:val="00D84836"/>
    <w:rsid w:val="00D93974"/>
    <w:rsid w:val="00DA07D8"/>
    <w:rsid w:val="00DA50D5"/>
    <w:rsid w:val="00DA63FF"/>
    <w:rsid w:val="00DC7B41"/>
    <w:rsid w:val="00DD0BF3"/>
    <w:rsid w:val="00DD2439"/>
    <w:rsid w:val="00DD7358"/>
    <w:rsid w:val="00DE1E89"/>
    <w:rsid w:val="00DF2212"/>
    <w:rsid w:val="00DF2D9E"/>
    <w:rsid w:val="00DF7100"/>
    <w:rsid w:val="00E065F7"/>
    <w:rsid w:val="00E111C0"/>
    <w:rsid w:val="00E12A68"/>
    <w:rsid w:val="00E14F56"/>
    <w:rsid w:val="00E2155E"/>
    <w:rsid w:val="00E2489D"/>
    <w:rsid w:val="00E3068A"/>
    <w:rsid w:val="00E31FF1"/>
    <w:rsid w:val="00E3206E"/>
    <w:rsid w:val="00E33877"/>
    <w:rsid w:val="00E338D1"/>
    <w:rsid w:val="00E40EC7"/>
    <w:rsid w:val="00E4432C"/>
    <w:rsid w:val="00E5575E"/>
    <w:rsid w:val="00E646EF"/>
    <w:rsid w:val="00E80837"/>
    <w:rsid w:val="00E84C30"/>
    <w:rsid w:val="00EB03B7"/>
    <w:rsid w:val="00EB112E"/>
    <w:rsid w:val="00EB4CE9"/>
    <w:rsid w:val="00EC185C"/>
    <w:rsid w:val="00EC2167"/>
    <w:rsid w:val="00EC65A0"/>
    <w:rsid w:val="00ED14F7"/>
    <w:rsid w:val="00ED56E8"/>
    <w:rsid w:val="00EE40EF"/>
    <w:rsid w:val="00EF2B4D"/>
    <w:rsid w:val="00EF74A8"/>
    <w:rsid w:val="00F04A19"/>
    <w:rsid w:val="00F209C5"/>
    <w:rsid w:val="00F20BBF"/>
    <w:rsid w:val="00F20C35"/>
    <w:rsid w:val="00F21365"/>
    <w:rsid w:val="00F2265B"/>
    <w:rsid w:val="00F23FE3"/>
    <w:rsid w:val="00F35AEE"/>
    <w:rsid w:val="00F35F80"/>
    <w:rsid w:val="00F443B4"/>
    <w:rsid w:val="00F6341E"/>
    <w:rsid w:val="00F63993"/>
    <w:rsid w:val="00F7173A"/>
    <w:rsid w:val="00F71B06"/>
    <w:rsid w:val="00F76FDB"/>
    <w:rsid w:val="00F81896"/>
    <w:rsid w:val="00F81BBF"/>
    <w:rsid w:val="00F84244"/>
    <w:rsid w:val="00FB727E"/>
    <w:rsid w:val="00FD726E"/>
    <w:rsid w:val="00FE2B90"/>
    <w:rsid w:val="00FE3CDF"/>
    <w:rsid w:val="00FE6983"/>
    <w:rsid w:val="00FF467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2B1AD0-7DE0-491B-B65C-0BBC8D64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601ED"/>
    <w:rPr>
      <w:b/>
      <w:bCs/>
    </w:rPr>
  </w:style>
  <w:style w:type="paragraph" w:styleId="ListParagraph">
    <w:name w:val="List Paragraph"/>
    <w:basedOn w:val="Normal"/>
    <w:uiPriority w:val="34"/>
    <w:qFormat/>
    <w:rsid w:val="005C76E7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A90F5A"/>
  </w:style>
  <w:style w:type="paragraph" w:styleId="Footer">
    <w:name w:val="footer"/>
    <w:basedOn w:val="Normal"/>
    <w:link w:val="RodapChar"/>
    <w:uiPriority w:val="99"/>
    <w:unhideWhenUsed/>
    <w:rsid w:val="00A9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90F5A"/>
  </w:style>
  <w:style w:type="paragraph" w:styleId="BalloonText">
    <w:name w:val="Balloon Text"/>
    <w:basedOn w:val="Normal"/>
    <w:link w:val="TextodebaloChar"/>
    <w:uiPriority w:val="99"/>
    <w:semiHidden/>
    <w:unhideWhenUsed/>
    <w:rsid w:val="00DA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A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5B62-5AD6-4B74-90B9-7FCC5250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Filipe</cp:lastModifiedBy>
  <cp:revision>3</cp:revision>
  <cp:lastPrinted>2021-09-27T17:13:00Z</cp:lastPrinted>
  <dcterms:created xsi:type="dcterms:W3CDTF">2020-08-18T19:02:00Z</dcterms:created>
  <dcterms:modified xsi:type="dcterms:W3CDTF">2021-09-27T17:15:00Z</dcterms:modified>
</cp:coreProperties>
</file>