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F3CC510" w:rsidR="00520725" w:rsidRDefault="00F134F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276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REQUERIMENTO Nº </w:t>
      </w:r>
      <w:r w:rsidRPr="00F134F4">
        <w:rPr>
          <w:b/>
          <w:color w:val="000000"/>
        </w:rPr>
        <w:t>1641</w:t>
      </w:r>
      <w:r>
        <w:rPr>
          <w:b/>
          <w:color w:val="000000"/>
        </w:rPr>
        <w:t>/</w:t>
      </w:r>
      <w:r w:rsidRPr="00F134F4">
        <w:rPr>
          <w:b/>
          <w:color w:val="000000"/>
        </w:rPr>
        <w:t>2021</w:t>
      </w:r>
    </w:p>
    <w:p w14:paraId="00000002" w14:textId="77777777" w:rsidR="00520725" w:rsidRDefault="00F134F4">
      <w:pPr>
        <w:spacing w:before="240" w:after="240" w:line="360" w:lineRule="auto"/>
        <w:ind w:left="4247"/>
        <w:jc w:val="both"/>
      </w:pPr>
      <w:r>
        <w:rPr>
          <w:sz w:val="22"/>
          <w:szCs w:val="22"/>
        </w:rPr>
        <w:t>Uso de tribuna pela Dra. Maria Emília de Oliveira Schpallir Silva.</w:t>
      </w:r>
    </w:p>
    <w:p w14:paraId="00000003" w14:textId="77777777" w:rsidR="00520725" w:rsidRDefault="00F134F4">
      <w:pPr>
        <w:spacing w:before="240" w:after="240" w:line="276" w:lineRule="auto"/>
        <w:jc w:val="both"/>
      </w:pPr>
      <w:r>
        <w:rPr>
          <w:b/>
        </w:rPr>
        <w:t>Senhor Presidente,</w:t>
      </w:r>
    </w:p>
    <w:p w14:paraId="00000004" w14:textId="77777777" w:rsidR="00520725" w:rsidRDefault="00F134F4">
      <w:pPr>
        <w:spacing w:before="240" w:after="240" w:line="360" w:lineRule="auto"/>
        <w:ind w:firstLine="2155"/>
        <w:jc w:val="both"/>
      </w:pPr>
      <w:r>
        <w:t>Considerando o Artigo n° 214 do Regimento Interno desta colenda Casa de Leis,</w:t>
      </w:r>
    </w:p>
    <w:p w14:paraId="00000005" w14:textId="77777777" w:rsidR="00520725" w:rsidRDefault="00F134F4">
      <w:pPr>
        <w:spacing w:before="240" w:after="240" w:line="360" w:lineRule="auto"/>
        <w:ind w:firstLine="2155"/>
        <w:jc w:val="both"/>
      </w:pPr>
      <w:r>
        <w:t xml:space="preserve">O </w:t>
      </w:r>
      <w:r>
        <w:rPr>
          <w:b/>
        </w:rPr>
        <w:t>Vereador</w:t>
      </w:r>
      <w:r>
        <w:t xml:space="preserve"> </w:t>
      </w:r>
      <w:r>
        <w:rPr>
          <w:b/>
        </w:rPr>
        <w:t xml:space="preserve">André Leal Amaral - PSD </w:t>
      </w:r>
      <w:r>
        <w:t>requer,</w:t>
      </w:r>
      <w:r>
        <w:t xml:space="preserve"> nos termos regimentais e após a aprovação, seja concedido o uso da Tribuna para o dia </w:t>
      </w:r>
      <w:r>
        <w:rPr>
          <w:b/>
        </w:rPr>
        <w:t>05 de outubro de 2021</w:t>
      </w:r>
      <w:r>
        <w:t xml:space="preserve"> pela Dra. Maria Emília de Oliveira Schpallir Silva.</w:t>
      </w:r>
    </w:p>
    <w:p w14:paraId="00000006" w14:textId="77777777" w:rsidR="00520725" w:rsidRDefault="00F134F4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</w:pPr>
      <w:r>
        <w:rPr>
          <w:b/>
          <w:color w:val="000000"/>
        </w:rPr>
        <w:t>Justificativa</w:t>
      </w:r>
      <w:r>
        <w:t>:</w:t>
      </w:r>
    </w:p>
    <w:p w14:paraId="00000007" w14:textId="77777777" w:rsidR="00520725" w:rsidRDefault="00F134F4">
      <w:pPr>
        <w:spacing w:before="240" w:after="240" w:line="360" w:lineRule="auto"/>
        <w:ind w:firstLine="2155"/>
        <w:jc w:val="both"/>
      </w:pPr>
      <w:r>
        <w:t>O requerimento do uso da Tribuna se dá por ocasião da</w:t>
      </w:r>
      <w:r>
        <w:rPr>
          <w:b/>
        </w:rPr>
        <w:t xml:space="preserve"> Semana de Defesa e Proteçã</w:t>
      </w:r>
      <w:r>
        <w:rPr>
          <w:b/>
        </w:rPr>
        <w:t>o da Vida</w:t>
      </w:r>
      <w:r>
        <w:t>,</w:t>
      </w:r>
      <w:r>
        <w:rPr>
          <w:b/>
        </w:rPr>
        <w:t xml:space="preserve"> </w:t>
      </w:r>
      <w:r>
        <w:t>instituída pela Lei 5.561, de 28 de novembro de 2017.</w:t>
      </w:r>
    </w:p>
    <w:p w14:paraId="00000008" w14:textId="77777777" w:rsidR="00520725" w:rsidRDefault="00F134F4">
      <w:pPr>
        <w:spacing w:before="240" w:after="240" w:line="360" w:lineRule="auto"/>
        <w:ind w:firstLine="2155"/>
        <w:jc w:val="both"/>
      </w:pPr>
      <w:r>
        <w:t>A Dra. Maria Emília de Oliveira Schpallir Silva é médica, especialista em Coloproctologia pela Sociedade Brasileira de Cirurgia Plástica, tem doutorado e mestrado em Bioética pelo Centro Univ</w:t>
      </w:r>
      <w:r>
        <w:t>ersitário São Camilo, especialização em bioética pela Faculdade de Medicina da USP, graduação em Teologia pela PUC-CAMPINAS e é membro da Comissão de Bioética da CNBB.</w:t>
      </w:r>
    </w:p>
    <w:p w14:paraId="00000009" w14:textId="77777777" w:rsidR="00520725" w:rsidRDefault="00F134F4">
      <w:pPr>
        <w:spacing w:before="120" w:after="600" w:line="360" w:lineRule="auto"/>
        <w:ind w:firstLine="720"/>
        <w:jc w:val="right"/>
        <w:sectPr w:rsidR="00520725">
          <w:footerReference w:type="default" r:id="rId7"/>
          <w:pgSz w:w="11907" w:h="16840"/>
          <w:pgMar w:top="3119" w:right="1134" w:bottom="1134" w:left="1418" w:header="567" w:footer="567" w:gutter="0"/>
          <w:pgNumType w:start="1"/>
          <w:cols w:space="720"/>
        </w:sectPr>
      </w:pPr>
      <w:r>
        <w:t>Valinhos, 14 de setembro de 2021.</w:t>
      </w:r>
    </w:p>
    <w:p w14:paraId="0000000A" w14:textId="77777777" w:rsidR="00520725" w:rsidRDefault="00F134F4">
      <w:pPr>
        <w:jc w:val="center"/>
        <w:rPr>
          <w:b/>
        </w:rPr>
      </w:pPr>
      <w:r>
        <w:rPr>
          <w:b/>
        </w:rPr>
        <w:lastRenderedPageBreak/>
        <w:t>André Leal Amaral</w:t>
      </w:r>
    </w:p>
    <w:p w14:paraId="0000000B" w14:textId="77777777" w:rsidR="00520725" w:rsidRDefault="00F134F4">
      <w:pPr>
        <w:jc w:val="center"/>
        <w:rPr>
          <w:b/>
        </w:rPr>
      </w:pPr>
      <w:r>
        <w:rPr>
          <w:b/>
        </w:rPr>
        <w:t>Vereador - PSD</w:t>
      </w:r>
    </w:p>
    <w:p w14:paraId="0000000C" w14:textId="77777777" w:rsidR="00520725" w:rsidRDefault="00520725">
      <w:pPr>
        <w:rPr>
          <w:b/>
        </w:rPr>
      </w:pPr>
    </w:p>
    <w:sectPr w:rsidR="00520725">
      <w:type w:val="continuous"/>
      <w:pgSz w:w="11907" w:h="16840"/>
      <w:pgMar w:top="3119" w:right="1134" w:bottom="1134" w:left="1418" w:header="567" w:footer="567" w:gutter="0"/>
      <w:cols w:space="720" w:equalWidth="0">
        <w:col w:w="935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98BBA" w14:textId="77777777" w:rsidR="00000000" w:rsidRDefault="00F134F4">
      <w:r>
        <w:separator/>
      </w:r>
    </w:p>
  </w:endnote>
  <w:endnote w:type="continuationSeparator" w:id="0">
    <w:p w14:paraId="03E2E33C" w14:textId="77777777" w:rsidR="00000000" w:rsidRDefault="00F1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D" w14:textId="77777777" w:rsidR="00520725" w:rsidRDefault="005207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985" w:right="-313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7F717" w14:textId="77777777" w:rsidR="00000000" w:rsidRDefault="00F134F4">
      <w:r>
        <w:separator/>
      </w:r>
    </w:p>
  </w:footnote>
  <w:footnote w:type="continuationSeparator" w:id="0">
    <w:p w14:paraId="0F570A41" w14:textId="77777777" w:rsidR="00000000" w:rsidRDefault="00F13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25"/>
    <w:rsid w:val="004A275C"/>
    <w:rsid w:val="00520725"/>
    <w:rsid w:val="00F134F4"/>
    <w:rsid w:val="00F8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vereadorandre</dc:creator>
  <cp:lastModifiedBy>Juliana Elisa Lima</cp:lastModifiedBy>
  <cp:revision>3</cp:revision>
  <dcterms:created xsi:type="dcterms:W3CDTF">2021-09-15T19:24:00Z</dcterms:created>
  <dcterms:modified xsi:type="dcterms:W3CDTF">2021-09-17T13:21:00Z</dcterms:modified>
</cp:coreProperties>
</file>