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9801F2" w14:paraId="131ED98F" w14:textId="77777777">
      <w:pPr>
        <w:spacing w:line="240" w:lineRule="auto"/>
        <w:jc w:val="center"/>
        <w:rPr>
          <w:rFonts w:ascii="Verdana" w:hAnsi="Verdana"/>
          <w:b/>
          <w:sz w:val="26"/>
          <w:szCs w:val="26"/>
        </w:rPr>
      </w:pPr>
      <w:r>
        <w:rPr>
          <w:rFonts w:ascii="Verdana" w:hAnsi="Verdana"/>
          <w:b/>
          <w:sz w:val="26"/>
          <w:szCs w:val="26"/>
        </w:rPr>
        <w:t>PROJETO DE LEI Nº _______ /2021</w:t>
      </w:r>
    </w:p>
    <w:p w:rsidR="009801F2" w14:paraId="5518A7D2" w14:textId="77777777">
      <w:pPr>
        <w:spacing w:line="240" w:lineRule="auto"/>
        <w:jc w:val="right"/>
        <w:rPr>
          <w:rFonts w:ascii="Verdana" w:hAnsi="Verdana"/>
          <w:sz w:val="26"/>
          <w:szCs w:val="26"/>
        </w:rPr>
      </w:pPr>
    </w:p>
    <w:p w:rsidR="009801F2" w:rsidRPr="002A68BC" w:rsidP="002A68BC" w14:paraId="2DEB00BA" w14:textId="20C62A8B">
      <w:pPr>
        <w:spacing w:line="360" w:lineRule="auto"/>
        <w:jc w:val="both"/>
        <w:rPr>
          <w:rFonts w:ascii="Verdana" w:hAnsi="Verdana"/>
          <w:b/>
          <w:bCs/>
          <w:sz w:val="26"/>
          <w:szCs w:val="26"/>
        </w:rPr>
      </w:pPr>
      <w:r w:rsidRPr="002A68BC">
        <w:rPr>
          <w:rFonts w:ascii="Verdana" w:hAnsi="Verdana"/>
          <w:b/>
          <w:bCs/>
          <w:sz w:val="26"/>
          <w:szCs w:val="26"/>
        </w:rPr>
        <w:t xml:space="preserve">Assunto: </w:t>
      </w:r>
      <w:r w:rsidRPr="002A68BC" w:rsidR="00157DD2">
        <w:rPr>
          <w:rFonts w:ascii="Verdana" w:hAnsi="Verdana"/>
          <w:b/>
          <w:bCs/>
          <w:sz w:val="26"/>
          <w:szCs w:val="26"/>
        </w:rPr>
        <w:t xml:space="preserve">Projeto de lei que inclui na </w:t>
      </w:r>
      <w:r w:rsidRPr="002A68BC" w:rsidR="002A68BC">
        <w:rPr>
          <w:rFonts w:ascii="Verdana" w:hAnsi="Verdana"/>
          <w:b/>
          <w:bCs/>
          <w:sz w:val="26"/>
          <w:szCs w:val="26"/>
        </w:rPr>
        <w:t>preferência</w:t>
      </w:r>
      <w:r w:rsidRPr="002A68BC" w:rsidR="00157DD2">
        <w:rPr>
          <w:rFonts w:ascii="Verdana" w:hAnsi="Verdana"/>
          <w:b/>
          <w:bCs/>
          <w:sz w:val="26"/>
          <w:szCs w:val="26"/>
        </w:rPr>
        <w:t xml:space="preserve"> de atendimento </w:t>
      </w:r>
      <w:r w:rsidRPr="002A68BC" w:rsidR="004A4005">
        <w:rPr>
          <w:rFonts w:ascii="Verdana" w:hAnsi="Verdana"/>
          <w:b/>
          <w:bCs/>
          <w:sz w:val="26"/>
          <w:szCs w:val="26"/>
        </w:rPr>
        <w:t xml:space="preserve">dos estabelecimentos privados e órgãos públicos, os portadores de </w:t>
      </w:r>
      <w:r w:rsidRPr="002A68BC" w:rsidR="00EB4525">
        <w:rPr>
          <w:rFonts w:ascii="Verdana" w:hAnsi="Verdana"/>
          <w:b/>
          <w:bCs/>
          <w:sz w:val="26"/>
          <w:szCs w:val="26"/>
        </w:rPr>
        <w:t>fibromialgia</w:t>
      </w:r>
      <w:r w:rsidRPr="002A68BC" w:rsidR="004A4005">
        <w:rPr>
          <w:rFonts w:ascii="Verdana" w:hAnsi="Verdana"/>
          <w:b/>
          <w:bCs/>
          <w:sz w:val="26"/>
          <w:szCs w:val="26"/>
        </w:rPr>
        <w:t>, assegurando, inclusive</w:t>
      </w:r>
      <w:r w:rsidRPr="002A68BC" w:rsidR="00EB4525">
        <w:rPr>
          <w:rFonts w:ascii="Verdana" w:hAnsi="Verdana"/>
          <w:b/>
          <w:bCs/>
          <w:sz w:val="26"/>
          <w:szCs w:val="26"/>
        </w:rPr>
        <w:t xml:space="preserve"> vagas </w:t>
      </w:r>
      <w:r w:rsidRPr="002A68BC" w:rsidR="004A4005">
        <w:rPr>
          <w:rFonts w:ascii="Verdana" w:hAnsi="Verdana"/>
          <w:b/>
          <w:bCs/>
          <w:sz w:val="26"/>
          <w:szCs w:val="26"/>
        </w:rPr>
        <w:t xml:space="preserve">preferenciais </w:t>
      </w:r>
      <w:r w:rsidRPr="002A68BC" w:rsidR="00EB4525">
        <w:rPr>
          <w:rFonts w:ascii="Verdana" w:hAnsi="Verdana"/>
          <w:b/>
          <w:bCs/>
          <w:sz w:val="26"/>
          <w:szCs w:val="26"/>
        </w:rPr>
        <w:t>de estacionamento no município de Valinhos</w:t>
      </w:r>
    </w:p>
    <w:p w:rsidR="009801F2" w:rsidRPr="002A68BC" w:rsidP="002A68BC" w14:paraId="2B87A674" w14:textId="77777777">
      <w:pPr>
        <w:spacing w:line="360" w:lineRule="auto"/>
        <w:jc w:val="both"/>
        <w:rPr>
          <w:rFonts w:ascii="Verdana" w:hAnsi="Verdana"/>
          <w:sz w:val="26"/>
          <w:szCs w:val="26"/>
        </w:rPr>
      </w:pPr>
    </w:p>
    <w:p w:rsidR="009801F2" w:rsidRPr="002A68BC" w:rsidP="002A68BC" w14:paraId="0E09838A" w14:textId="77777777">
      <w:pPr>
        <w:spacing w:after="0" w:line="360" w:lineRule="auto"/>
        <w:ind w:firstLine="567"/>
        <w:jc w:val="both"/>
        <w:rPr>
          <w:rFonts w:ascii="Verdana" w:hAnsi="Verdana"/>
          <w:sz w:val="26"/>
          <w:szCs w:val="26"/>
        </w:rPr>
      </w:pPr>
      <w:r w:rsidRPr="002A68BC">
        <w:rPr>
          <w:rFonts w:ascii="Verdana" w:hAnsi="Verdana"/>
          <w:sz w:val="26"/>
          <w:szCs w:val="26"/>
        </w:rPr>
        <w:t>Senhor Presidente,</w:t>
      </w:r>
    </w:p>
    <w:p w:rsidR="009801F2" w:rsidRPr="002A68BC" w:rsidP="002A68BC" w14:paraId="1E07FEFB" w14:textId="77777777">
      <w:pPr>
        <w:spacing w:after="0" w:line="360" w:lineRule="auto"/>
        <w:ind w:firstLine="567"/>
        <w:jc w:val="both"/>
        <w:rPr>
          <w:rFonts w:ascii="Verdana" w:hAnsi="Verdana"/>
          <w:sz w:val="26"/>
          <w:szCs w:val="26"/>
        </w:rPr>
      </w:pPr>
      <w:r w:rsidRPr="002A68BC">
        <w:rPr>
          <w:rFonts w:ascii="Verdana" w:hAnsi="Verdana"/>
          <w:sz w:val="26"/>
          <w:szCs w:val="26"/>
        </w:rPr>
        <w:t>Nobres Vereadores</w:t>
      </w:r>
    </w:p>
    <w:p w:rsidR="009801F2" w:rsidP="002A68BC" w14:paraId="33CD9F5A" w14:textId="77777777">
      <w:pPr>
        <w:spacing w:line="360" w:lineRule="auto"/>
        <w:jc w:val="both"/>
        <w:rPr>
          <w:rFonts w:ascii="Verdana" w:hAnsi="Verdana"/>
          <w:sz w:val="26"/>
          <w:szCs w:val="26"/>
        </w:rPr>
      </w:pPr>
    </w:p>
    <w:p w:rsidR="002A68BC" w:rsidP="002A68BC" w14:paraId="2957B8F8" w14:textId="3FCB0313">
      <w:pPr>
        <w:spacing w:line="360" w:lineRule="auto"/>
        <w:ind w:firstLine="567"/>
        <w:jc w:val="both"/>
        <w:rPr>
          <w:rFonts w:ascii="Verdana" w:hAnsi="Verdana"/>
          <w:sz w:val="26"/>
          <w:szCs w:val="26"/>
        </w:rPr>
      </w:pPr>
      <w:r>
        <w:rPr>
          <w:rFonts w:ascii="Verdana" w:hAnsi="Verdana"/>
          <w:sz w:val="26"/>
          <w:szCs w:val="26"/>
        </w:rPr>
        <w:t xml:space="preserve">Nos Termos regimentais, a Vereadora </w:t>
      </w:r>
      <w:r w:rsidRPr="00AA16F5">
        <w:rPr>
          <w:rFonts w:ascii="Verdana" w:hAnsi="Verdana"/>
          <w:b/>
          <w:bCs/>
          <w:sz w:val="26"/>
          <w:szCs w:val="26"/>
        </w:rPr>
        <w:t>SIMONE BELLINI</w:t>
      </w:r>
      <w:r>
        <w:rPr>
          <w:rFonts w:ascii="Verdana" w:hAnsi="Verdana"/>
          <w:sz w:val="26"/>
          <w:szCs w:val="26"/>
        </w:rPr>
        <w:t>, submete a elevada apreciação destas Egrégia Casa de Leis o presente projeto que visa</w:t>
      </w:r>
      <w:r>
        <w:rPr>
          <w:rFonts w:ascii="Verdana" w:hAnsi="Verdana"/>
          <w:sz w:val="26"/>
          <w:szCs w:val="26"/>
        </w:rPr>
        <w:t xml:space="preserve"> </w:t>
      </w:r>
      <w:r>
        <w:rPr>
          <w:rFonts w:ascii="Verdana" w:hAnsi="Verdana"/>
          <w:sz w:val="26"/>
          <w:szCs w:val="26"/>
        </w:rPr>
        <w:t>inclui</w:t>
      </w:r>
      <w:r>
        <w:rPr>
          <w:rFonts w:ascii="Verdana" w:hAnsi="Verdana"/>
          <w:sz w:val="26"/>
          <w:szCs w:val="26"/>
        </w:rPr>
        <w:t xml:space="preserve">r na lista de </w:t>
      </w:r>
      <w:r>
        <w:rPr>
          <w:rFonts w:ascii="Verdana" w:hAnsi="Verdana"/>
          <w:sz w:val="26"/>
          <w:szCs w:val="26"/>
        </w:rPr>
        <w:t>prefer</w:t>
      </w:r>
      <w:r>
        <w:rPr>
          <w:rFonts w:ascii="Verdana" w:hAnsi="Verdana"/>
          <w:sz w:val="26"/>
          <w:szCs w:val="26"/>
        </w:rPr>
        <w:t>ê</w:t>
      </w:r>
      <w:r>
        <w:rPr>
          <w:rFonts w:ascii="Verdana" w:hAnsi="Verdana"/>
          <w:sz w:val="26"/>
          <w:szCs w:val="26"/>
        </w:rPr>
        <w:t xml:space="preserve">ncia de atendimento dos estabelecimentos privados e órgãos públicos, os portadores de </w:t>
      </w:r>
      <w:r w:rsidRPr="00157DD2">
        <w:rPr>
          <w:rFonts w:ascii="Verdana" w:hAnsi="Verdana"/>
          <w:sz w:val="26"/>
          <w:szCs w:val="26"/>
        </w:rPr>
        <w:t>fibromialgia</w:t>
      </w:r>
      <w:r>
        <w:rPr>
          <w:rFonts w:ascii="Verdana" w:hAnsi="Verdana"/>
          <w:sz w:val="26"/>
          <w:szCs w:val="26"/>
        </w:rPr>
        <w:t>, assegurand</w:t>
      </w:r>
      <w:r>
        <w:rPr>
          <w:rFonts w:ascii="Verdana" w:hAnsi="Verdana"/>
          <w:sz w:val="26"/>
          <w:szCs w:val="26"/>
        </w:rPr>
        <w:t xml:space="preserve">o e ainda assegurando o direito a estacionar veículo automotor nas vagas </w:t>
      </w:r>
      <w:r>
        <w:rPr>
          <w:rFonts w:ascii="Verdana" w:hAnsi="Verdana"/>
          <w:sz w:val="26"/>
          <w:szCs w:val="26"/>
        </w:rPr>
        <w:t xml:space="preserve">preferenciais </w:t>
      </w:r>
      <w:r>
        <w:rPr>
          <w:rFonts w:ascii="Verdana" w:hAnsi="Verdana"/>
          <w:sz w:val="26"/>
          <w:szCs w:val="26"/>
        </w:rPr>
        <w:t xml:space="preserve">no âmbito do </w:t>
      </w:r>
      <w:r w:rsidRPr="00157DD2">
        <w:rPr>
          <w:rFonts w:ascii="Verdana" w:hAnsi="Verdana"/>
          <w:sz w:val="26"/>
          <w:szCs w:val="26"/>
        </w:rPr>
        <w:t>município de Valinhos</w:t>
      </w:r>
    </w:p>
    <w:p w:rsidR="00812F0E" w:rsidP="00812F0E" w14:paraId="44D59C22" w14:textId="68179E96">
      <w:pPr>
        <w:spacing w:after="0" w:line="360" w:lineRule="auto"/>
        <w:ind w:firstLine="567"/>
        <w:jc w:val="both"/>
        <w:rPr>
          <w:rFonts w:ascii="Verdana" w:hAnsi="Verdana"/>
          <w:sz w:val="26"/>
          <w:szCs w:val="26"/>
        </w:rPr>
      </w:pPr>
      <w:r w:rsidRPr="00EB4525">
        <w:rPr>
          <w:rFonts w:ascii="Verdana" w:hAnsi="Verdana"/>
          <w:sz w:val="26"/>
          <w:szCs w:val="26"/>
        </w:rPr>
        <w:t xml:space="preserve">A iniciativa </w:t>
      </w:r>
      <w:r w:rsidR="00DB7D1A">
        <w:rPr>
          <w:rFonts w:ascii="Verdana" w:hAnsi="Verdana"/>
          <w:sz w:val="26"/>
          <w:szCs w:val="26"/>
        </w:rPr>
        <w:t xml:space="preserve">do presente </w:t>
      </w:r>
      <w:r w:rsidRPr="00EB4525">
        <w:rPr>
          <w:rFonts w:ascii="Verdana" w:hAnsi="Verdana"/>
          <w:sz w:val="26"/>
          <w:szCs w:val="26"/>
        </w:rPr>
        <w:t xml:space="preserve">Projeto de Lei visa a atender a demanda de parte da população municipal que é acometida pela fibromialgia, doença crônica que causa imensas dores e transtornos aos seus pacientes. A fibromialgia, incluída no Catálogo Internacional de Doenças apenas em 2004, sob o código CID 10M 79.7, é uma doença multifatorial, de causa ainda desconhecida, definida como sendo uma dor crônica que migra </w:t>
      </w:r>
      <w:r w:rsidRPr="00EB4525">
        <w:rPr>
          <w:rFonts w:ascii="Verdana" w:hAnsi="Verdana"/>
          <w:sz w:val="26"/>
          <w:szCs w:val="26"/>
        </w:rPr>
        <w:t xml:space="preserve">por vários pontos do corpo e se manifesta especialmente nos tendões e nas articulações. </w:t>
      </w:r>
    </w:p>
    <w:p w:rsidR="00812F0E" w:rsidP="00812F0E" w14:paraId="31F8E649" w14:textId="77777777">
      <w:pPr>
        <w:spacing w:after="0" w:line="360" w:lineRule="auto"/>
        <w:ind w:firstLine="567"/>
        <w:jc w:val="both"/>
        <w:rPr>
          <w:rFonts w:ascii="Verdana" w:hAnsi="Verdana"/>
          <w:sz w:val="26"/>
          <w:szCs w:val="26"/>
        </w:rPr>
      </w:pPr>
      <w:r w:rsidRPr="00EB4525">
        <w:rPr>
          <w:rFonts w:ascii="Verdana" w:hAnsi="Verdana"/>
          <w:sz w:val="26"/>
          <w:szCs w:val="26"/>
        </w:rPr>
        <w:t>Trata-se</w:t>
      </w:r>
      <w:r>
        <w:rPr>
          <w:rFonts w:ascii="Verdana" w:hAnsi="Verdana"/>
          <w:sz w:val="26"/>
          <w:szCs w:val="26"/>
        </w:rPr>
        <w:t xml:space="preserve">, portanto, </w:t>
      </w:r>
      <w:r w:rsidRPr="00EB4525">
        <w:rPr>
          <w:rFonts w:ascii="Verdana" w:hAnsi="Verdana"/>
          <w:sz w:val="26"/>
          <w:szCs w:val="26"/>
        </w:rPr>
        <w:t xml:space="preserve">de uma patologia relacionada com o funcionamento do sistema nervoso central e o mecanismo de supressão da dor. Por se tratar de uma doença recém-descoberta, a comunidade médica ainda não conseguiu concluir quais são as causas. Entretanto, já está pacificado que os portadores da citada enfermidade, em sua maioria mulheres, na faixa etária entre 30 </w:t>
      </w:r>
      <w:r w:rsidRPr="00EB4525">
        <w:rPr>
          <w:rFonts w:ascii="Verdana" w:hAnsi="Verdana"/>
          <w:sz w:val="26"/>
          <w:szCs w:val="26"/>
        </w:rPr>
        <w:t>a</w:t>
      </w:r>
      <w:r w:rsidRPr="00EB4525">
        <w:rPr>
          <w:rFonts w:ascii="Verdana" w:hAnsi="Verdana"/>
          <w:sz w:val="26"/>
          <w:szCs w:val="26"/>
        </w:rPr>
        <w:t xml:space="preserve"> 55 anos, possuem maior sensibilidade à dor do que as pessoas que não são acometidas por ela, em virtude de o cérebro dos doentes interpretarem os estímulos à dor de forma exagerada, ativando o sistema nervoso por inteiro. </w:t>
      </w:r>
    </w:p>
    <w:p w:rsidR="00812F0E" w:rsidP="00812F0E" w14:paraId="4DB62F42" w14:textId="77777777">
      <w:pPr>
        <w:spacing w:after="0" w:line="360" w:lineRule="auto"/>
        <w:ind w:firstLine="567"/>
        <w:jc w:val="both"/>
        <w:rPr>
          <w:rFonts w:ascii="Verdana" w:hAnsi="Verdana"/>
          <w:sz w:val="26"/>
          <w:szCs w:val="26"/>
        </w:rPr>
      </w:pPr>
      <w:r w:rsidRPr="00EB4525">
        <w:rPr>
          <w:rFonts w:ascii="Verdana" w:hAnsi="Verdana"/>
          <w:sz w:val="26"/>
          <w:szCs w:val="26"/>
        </w:rPr>
        <w:t xml:space="preserve">A interpretação exagerada dos estímulos pelo cérebro faz com que o paciente sinta ainda mais dor, conforme explica a cartilha “Fibromialgia – Cartilha para pacientes”, editada pela Sociedade Brasileira de Reumatologia. </w:t>
      </w:r>
    </w:p>
    <w:p w:rsidR="008F2F66" w:rsidP="00812F0E" w14:paraId="506CAF13" w14:textId="77777777">
      <w:pPr>
        <w:spacing w:after="0" w:line="360" w:lineRule="auto"/>
        <w:ind w:firstLine="567"/>
        <w:jc w:val="both"/>
        <w:rPr>
          <w:rFonts w:ascii="Verdana" w:hAnsi="Verdana"/>
          <w:sz w:val="26"/>
          <w:szCs w:val="26"/>
        </w:rPr>
      </w:pPr>
      <w:r w:rsidRPr="00EB4525">
        <w:rPr>
          <w:rFonts w:ascii="Verdana" w:hAnsi="Verdana"/>
          <w:sz w:val="26"/>
          <w:szCs w:val="26"/>
        </w:rPr>
        <w:t>Os principais sintomas que caracterizam a fibromialgia são dores generalizadas e recidivas, de modo que às vezes sequer é possível elencar onde dói</w:t>
      </w:r>
      <w:r w:rsidR="00812F0E">
        <w:rPr>
          <w:rFonts w:ascii="Verdana" w:hAnsi="Verdana"/>
          <w:sz w:val="26"/>
          <w:szCs w:val="26"/>
        </w:rPr>
        <w:t xml:space="preserve">, </w:t>
      </w:r>
      <w:r>
        <w:rPr>
          <w:rFonts w:ascii="Verdana" w:hAnsi="Verdana"/>
          <w:sz w:val="26"/>
          <w:szCs w:val="26"/>
        </w:rPr>
        <w:t xml:space="preserve">caracterizando, em alguns casos, inclusive a </w:t>
      </w:r>
      <w:r w:rsidRPr="00EB4525">
        <w:rPr>
          <w:rFonts w:ascii="Verdana" w:hAnsi="Verdana"/>
          <w:sz w:val="26"/>
          <w:szCs w:val="26"/>
        </w:rPr>
        <w:t xml:space="preserve">sensibilidade ao toque, síndrome do intestino irritável, sensação de pernas inquietas, dores abdominais, queimações, formigamentos, dificuldades para urinar, cefaleia, cansaço, sono não reparador, variação de humor, insônia, falta de memória, concentração, distúrbios emocionais, psicológicos, transtornos de ansiedade e depressão. </w:t>
      </w:r>
    </w:p>
    <w:p w:rsidR="008F2F66" w:rsidP="00812F0E" w14:paraId="313C410D" w14:textId="77777777">
      <w:pPr>
        <w:spacing w:after="0" w:line="360" w:lineRule="auto"/>
        <w:ind w:firstLine="567"/>
        <w:jc w:val="both"/>
        <w:rPr>
          <w:rFonts w:ascii="Verdana" w:hAnsi="Verdana"/>
          <w:sz w:val="26"/>
          <w:szCs w:val="26"/>
        </w:rPr>
      </w:pPr>
      <w:r w:rsidRPr="00EB4525">
        <w:rPr>
          <w:rFonts w:ascii="Verdana" w:hAnsi="Verdana"/>
          <w:sz w:val="26"/>
          <w:szCs w:val="26"/>
        </w:rPr>
        <w:t xml:space="preserve">Ainda não há cura para a fibromialgia, sendo o tratamento parte fundamental para que não se dê a progressão da doença que, embora não seja fatal, implica severas restrições à existência digna dos pacientes, sendo pacífico que eles possuem uma queda significativa na qualidade de vida, impactando negativamente nos aspectos social, profissional e afetivo de sua vida. </w:t>
      </w:r>
    </w:p>
    <w:p w:rsidR="00365181" w:rsidP="00F73435" w14:paraId="796AC0AC" w14:textId="77777777">
      <w:pPr>
        <w:spacing w:after="0" w:line="360" w:lineRule="auto"/>
        <w:ind w:firstLine="567"/>
        <w:jc w:val="both"/>
        <w:rPr>
          <w:rFonts w:ascii="Verdana" w:hAnsi="Verdana"/>
          <w:sz w:val="26"/>
          <w:szCs w:val="26"/>
        </w:rPr>
      </w:pPr>
      <w:r>
        <w:rPr>
          <w:rFonts w:ascii="Verdana" w:hAnsi="Verdana"/>
          <w:sz w:val="26"/>
          <w:szCs w:val="26"/>
        </w:rPr>
        <w:t>Todavia, e</w:t>
      </w:r>
      <w:r w:rsidRPr="00EB4525" w:rsidR="002A68BC">
        <w:rPr>
          <w:rFonts w:ascii="Verdana" w:hAnsi="Verdana"/>
          <w:sz w:val="26"/>
          <w:szCs w:val="26"/>
        </w:rPr>
        <w:t>m que pesem as severas restrições impostas à sadia qualidade de vida dos pacientes, referida doença não foi contemplada pelo rol de pessoas com deficiência elencado do art.4º do Decreto nº 3.298/1999, que regulamenta a Lei nº 7.853/1989 e do art. 5º, do Decreto nº 5.296/2004, que regulamenta as Leis nº 10.048/2000 e 10.098/2000</w:t>
      </w:r>
      <w:r w:rsidR="00F73435">
        <w:rPr>
          <w:rFonts w:ascii="Verdana" w:hAnsi="Verdana"/>
          <w:sz w:val="26"/>
          <w:szCs w:val="26"/>
        </w:rPr>
        <w:t xml:space="preserve">, o que tem </w:t>
      </w:r>
      <w:r w:rsidRPr="00EB4525" w:rsidR="002A68BC">
        <w:rPr>
          <w:rFonts w:ascii="Verdana" w:hAnsi="Verdana"/>
          <w:sz w:val="26"/>
          <w:szCs w:val="26"/>
        </w:rPr>
        <w:t xml:space="preserve">causado inúmeros transtornos a essas pessoas, especialmente no que tange à concessão de benefícios destinados às pessoas com deficiência, razão pela qual se torna relevante a presente discussão. </w:t>
      </w:r>
    </w:p>
    <w:p w:rsidR="00B41097" w:rsidP="00B41097" w14:paraId="3E7B838A" w14:textId="77777777">
      <w:pPr>
        <w:spacing w:after="0" w:line="360" w:lineRule="auto"/>
        <w:ind w:firstLine="567"/>
        <w:jc w:val="both"/>
        <w:rPr>
          <w:rFonts w:ascii="Verdana" w:hAnsi="Verdana"/>
          <w:sz w:val="26"/>
          <w:szCs w:val="26"/>
        </w:rPr>
      </w:pPr>
      <w:r w:rsidRPr="00EB4525">
        <w:rPr>
          <w:rFonts w:ascii="Verdana" w:hAnsi="Verdana"/>
          <w:sz w:val="26"/>
          <w:szCs w:val="26"/>
        </w:rPr>
        <w:t>Dessa forma, faz-se necessário dispensar atendimento prioritário aos portadores dessa enfermidade, a fim de minimizar o seu sofrimento.</w:t>
      </w:r>
    </w:p>
    <w:p w:rsidR="00B41097" w:rsidP="00B41097" w14:paraId="2AC29563" w14:textId="77777777">
      <w:pPr>
        <w:spacing w:after="0" w:line="360" w:lineRule="auto"/>
        <w:ind w:firstLine="567"/>
        <w:jc w:val="both"/>
        <w:rPr>
          <w:rFonts w:ascii="Verdana" w:eastAsia="Calibri" w:hAnsi="Verdana"/>
          <w:sz w:val="26"/>
          <w:szCs w:val="26"/>
        </w:rPr>
      </w:pPr>
      <w:r>
        <w:rPr>
          <w:rFonts w:ascii="Verdana" w:eastAsia="Calibri" w:hAnsi="Verdana"/>
          <w:sz w:val="26"/>
          <w:szCs w:val="26"/>
        </w:rPr>
        <w:t xml:space="preserve">Dessa maneira, sem embargos de quaisquer posicionamentos contrários, entendemos que a presente iniciativa se reveste do mais alto interesse público, o que nos encoraja a apresentar, contanto com a apreciação e aprovação dos nobres colegas para bem contribuir com o desenvolvimento econômico, social e ambiental saudável de nossa cidade. </w:t>
      </w:r>
    </w:p>
    <w:p w:rsidR="00B41097" w:rsidP="00B41097" w14:paraId="7C5BE959" w14:textId="77777777">
      <w:pPr>
        <w:spacing w:after="0" w:line="360" w:lineRule="auto"/>
        <w:ind w:firstLine="567"/>
        <w:jc w:val="both"/>
        <w:rPr>
          <w:rFonts w:ascii="Verdana" w:eastAsia="Calibri" w:hAnsi="Verdana"/>
          <w:sz w:val="26"/>
          <w:szCs w:val="26"/>
        </w:rPr>
      </w:pPr>
      <w:r>
        <w:rPr>
          <w:rFonts w:ascii="Verdana" w:eastAsia="Calibri" w:hAnsi="Verdana"/>
          <w:sz w:val="26"/>
          <w:szCs w:val="26"/>
        </w:rPr>
        <w:t xml:space="preserve">Limitado ao quanto aqui fora exposto, renovamos nossos votos de distinta consideração e patenteado respeito aos N. Parlamentares que compõe esse colegiado. </w:t>
      </w:r>
    </w:p>
    <w:p w:rsidR="00B41097" w:rsidP="00B41097" w14:paraId="30C57E0A" w14:textId="77777777">
      <w:pPr>
        <w:spacing w:after="0" w:line="360" w:lineRule="auto"/>
        <w:ind w:firstLine="567"/>
        <w:jc w:val="both"/>
        <w:rPr>
          <w:rFonts w:ascii="Verdana" w:eastAsia="Calibri" w:hAnsi="Verdana"/>
          <w:sz w:val="26"/>
          <w:szCs w:val="26"/>
        </w:rPr>
      </w:pPr>
    </w:p>
    <w:p w:rsidR="000446E0" w:rsidP="00B41097" w14:paraId="0420A08A" w14:textId="6D13EF05">
      <w:pPr>
        <w:spacing w:after="0" w:line="360" w:lineRule="auto"/>
        <w:ind w:firstLine="567"/>
        <w:jc w:val="both"/>
        <w:rPr>
          <w:rFonts w:ascii="Verdana" w:eastAsia="Calibri" w:hAnsi="Verdana"/>
          <w:sz w:val="26"/>
          <w:szCs w:val="26"/>
        </w:rPr>
      </w:pPr>
      <w:r>
        <w:rPr>
          <w:rFonts w:ascii="Verdana" w:eastAsia="Calibri" w:hAnsi="Verdana"/>
          <w:sz w:val="26"/>
          <w:szCs w:val="26"/>
        </w:rPr>
        <w:t xml:space="preserve">Nestes termos </w:t>
      </w:r>
    </w:p>
    <w:p w:rsidR="000446E0" w:rsidP="000446E0" w14:paraId="72BB86B3" w14:textId="77777777">
      <w:pPr>
        <w:ind w:firstLine="567"/>
        <w:jc w:val="both"/>
        <w:rPr>
          <w:rFonts w:ascii="Verdana" w:eastAsia="Calibri" w:hAnsi="Verdana"/>
          <w:sz w:val="26"/>
          <w:szCs w:val="26"/>
        </w:rPr>
      </w:pPr>
      <w:r>
        <w:rPr>
          <w:rFonts w:ascii="Verdana" w:eastAsia="Calibri" w:hAnsi="Verdana"/>
          <w:sz w:val="26"/>
          <w:szCs w:val="26"/>
        </w:rPr>
        <w:t xml:space="preserve">Pede e aguarda aprovação. </w:t>
      </w:r>
    </w:p>
    <w:p w:rsidR="000446E0" w:rsidP="000446E0" w14:paraId="1F2B868D" w14:textId="77777777">
      <w:pPr>
        <w:ind w:firstLine="567"/>
        <w:jc w:val="both"/>
        <w:rPr>
          <w:rFonts w:ascii="Verdana" w:eastAsia="Calibri" w:hAnsi="Verdana"/>
          <w:sz w:val="26"/>
          <w:szCs w:val="26"/>
        </w:rPr>
      </w:pPr>
    </w:p>
    <w:p w:rsidR="000446E0" w:rsidP="000446E0" w14:paraId="63D59D12" w14:textId="77777777">
      <w:pPr>
        <w:jc w:val="center"/>
        <w:rPr>
          <w:rFonts w:ascii="Verdana" w:eastAsia="Calibri" w:hAnsi="Verdana"/>
          <w:b/>
          <w:bCs/>
          <w:sz w:val="26"/>
          <w:szCs w:val="26"/>
        </w:rPr>
      </w:pPr>
    </w:p>
    <w:p w:rsidR="000446E0" w:rsidP="000446E0" w14:paraId="14F7B12E" w14:textId="77777777">
      <w:pPr>
        <w:jc w:val="center"/>
        <w:rPr>
          <w:rFonts w:ascii="Verdana" w:eastAsia="Calibri" w:hAnsi="Verdana"/>
          <w:b/>
          <w:bCs/>
          <w:sz w:val="26"/>
          <w:szCs w:val="26"/>
        </w:rPr>
      </w:pPr>
      <w:r>
        <w:rPr>
          <w:rFonts w:ascii="Verdana" w:eastAsia="Calibri" w:hAnsi="Verdana"/>
          <w:b/>
          <w:bCs/>
          <w:sz w:val="26"/>
          <w:szCs w:val="26"/>
        </w:rPr>
        <w:t>SIMONE BELLINI</w:t>
      </w:r>
    </w:p>
    <w:p w:rsidR="00365181" w:rsidP="000446E0" w14:paraId="1FBE8DD7" w14:textId="2D657219">
      <w:pPr>
        <w:spacing w:after="0" w:line="360" w:lineRule="auto"/>
        <w:ind w:firstLine="567"/>
        <w:jc w:val="center"/>
        <w:rPr>
          <w:rFonts w:ascii="Verdana" w:eastAsia="Calibri" w:hAnsi="Verdana"/>
          <w:b/>
          <w:i/>
          <w:iCs/>
          <w:sz w:val="26"/>
          <w:szCs w:val="26"/>
        </w:rPr>
      </w:pPr>
      <w:r>
        <w:rPr>
          <w:rFonts w:ascii="Verdana" w:eastAsia="Calibri" w:hAnsi="Verdana"/>
          <w:b/>
          <w:i/>
          <w:iCs/>
          <w:sz w:val="26"/>
          <w:szCs w:val="26"/>
        </w:rPr>
        <w:t xml:space="preserve">Vereadora </w:t>
      </w:r>
      <w:r>
        <w:rPr>
          <w:rFonts w:ascii="Verdana" w:eastAsia="Calibri" w:hAnsi="Verdana"/>
          <w:b/>
          <w:i/>
          <w:iCs/>
          <w:sz w:val="26"/>
          <w:szCs w:val="26"/>
        </w:rPr>
        <w:t>–</w:t>
      </w:r>
      <w:r>
        <w:rPr>
          <w:rFonts w:ascii="Verdana" w:eastAsia="Calibri" w:hAnsi="Verdana"/>
          <w:b/>
          <w:i/>
          <w:iCs/>
          <w:sz w:val="26"/>
          <w:szCs w:val="26"/>
        </w:rPr>
        <w:t xml:space="preserve"> Republicanos</w:t>
      </w:r>
    </w:p>
    <w:p w:rsidR="000446E0" w:rsidRPr="00F73435" w:rsidP="000446E0" w14:paraId="1E4229B9" w14:textId="77777777">
      <w:pPr>
        <w:spacing w:after="0" w:line="360" w:lineRule="auto"/>
        <w:ind w:firstLine="567"/>
        <w:jc w:val="center"/>
        <w:rPr>
          <w:rFonts w:ascii="Verdana" w:hAnsi="Verdana"/>
          <w:sz w:val="26"/>
          <w:szCs w:val="26"/>
        </w:rPr>
      </w:pPr>
    </w:p>
    <w:p w:rsidR="002A68BC" w14:paraId="207E5F87" w14:textId="77777777">
      <w:pPr>
        <w:spacing w:line="240" w:lineRule="auto"/>
        <w:ind w:firstLine="567"/>
        <w:jc w:val="both"/>
        <w:rPr>
          <w:rFonts w:ascii="Verdana" w:hAnsi="Verdana"/>
          <w:sz w:val="26"/>
          <w:szCs w:val="26"/>
        </w:rPr>
      </w:pPr>
    </w:p>
    <w:p w:rsidR="009F3D3E" w14:paraId="68CD39C5" w14:textId="4443A6B5">
      <w:pPr>
        <w:spacing w:after="0" w:line="240" w:lineRule="auto"/>
        <w:rPr>
          <w:rFonts w:ascii="Verdana" w:hAnsi="Verdana"/>
          <w:sz w:val="26"/>
          <w:szCs w:val="26"/>
        </w:rPr>
      </w:pPr>
      <w:r>
        <w:rPr>
          <w:rFonts w:ascii="Verdana" w:hAnsi="Verdana"/>
          <w:sz w:val="26"/>
          <w:szCs w:val="26"/>
        </w:rPr>
        <w:br w:type="page"/>
      </w:r>
    </w:p>
    <w:p w:rsidR="009F3D3E" w:rsidRPr="00B41097" w:rsidP="00B41097" w14:paraId="4CB4BF1B" w14:textId="77777777">
      <w:pPr>
        <w:spacing w:line="360" w:lineRule="auto"/>
        <w:ind w:left="851"/>
        <w:jc w:val="center"/>
        <w:rPr>
          <w:rFonts w:ascii="Verdana" w:eastAsia="Calibri" w:hAnsi="Verdana"/>
          <w:b/>
          <w:bCs/>
          <w:i/>
          <w:iCs/>
          <w:szCs w:val="24"/>
        </w:rPr>
      </w:pPr>
      <w:r w:rsidRPr="00B41097">
        <w:rPr>
          <w:rFonts w:ascii="Verdana" w:eastAsia="Calibri" w:hAnsi="Verdana"/>
          <w:b/>
          <w:bCs/>
          <w:i/>
          <w:iCs/>
          <w:szCs w:val="24"/>
        </w:rPr>
        <w:t>PROJETO DE LEI _____/2021.</w:t>
      </w:r>
    </w:p>
    <w:p w:rsidR="009F3D3E" w:rsidRPr="00B41097" w:rsidP="00B41097" w14:paraId="38717456" w14:textId="598A6097">
      <w:pPr>
        <w:ind w:left="2977"/>
        <w:jc w:val="both"/>
        <w:rPr>
          <w:rFonts w:ascii="Verdana" w:eastAsia="Calibri" w:hAnsi="Verdana"/>
          <w:b/>
          <w:bCs/>
          <w:i/>
          <w:iCs/>
          <w:szCs w:val="24"/>
        </w:rPr>
      </w:pPr>
      <w:r w:rsidRPr="00B41097">
        <w:rPr>
          <w:rFonts w:ascii="Verdana" w:eastAsia="Calibri" w:hAnsi="Verdana"/>
          <w:b/>
          <w:bCs/>
          <w:i/>
          <w:iCs/>
          <w:szCs w:val="24"/>
        </w:rPr>
        <w:t>I</w:t>
      </w:r>
      <w:r w:rsidRPr="00B41097">
        <w:rPr>
          <w:rFonts w:ascii="Verdana" w:eastAsia="Calibri" w:hAnsi="Verdana"/>
          <w:b/>
          <w:bCs/>
          <w:i/>
          <w:iCs/>
          <w:szCs w:val="24"/>
        </w:rPr>
        <w:t xml:space="preserve">nclui na preferência de atendimento dos estabelecimentos privados e órgãos públicos, os portadores de fibromialgia, assegurando, </w:t>
      </w:r>
      <w:r w:rsidRPr="00B41097" w:rsidR="0093669C">
        <w:rPr>
          <w:rFonts w:ascii="Verdana" w:eastAsia="Calibri" w:hAnsi="Verdana"/>
          <w:b/>
          <w:bCs/>
          <w:i/>
          <w:iCs/>
          <w:szCs w:val="24"/>
        </w:rPr>
        <w:t xml:space="preserve">ainda o direito aso uso de </w:t>
      </w:r>
      <w:r w:rsidRPr="00B41097">
        <w:rPr>
          <w:rFonts w:ascii="Verdana" w:eastAsia="Calibri" w:hAnsi="Verdana"/>
          <w:b/>
          <w:bCs/>
          <w:i/>
          <w:iCs/>
          <w:szCs w:val="24"/>
        </w:rPr>
        <w:t>vagas preferenciais de estacionamento no município de Valinhos</w:t>
      </w:r>
      <w:r w:rsidRPr="00B41097" w:rsidR="0093669C">
        <w:rPr>
          <w:rFonts w:ascii="Verdana" w:eastAsia="Calibri" w:hAnsi="Verdana"/>
          <w:b/>
          <w:bCs/>
          <w:i/>
          <w:iCs/>
          <w:szCs w:val="24"/>
        </w:rPr>
        <w:t>.</w:t>
      </w:r>
    </w:p>
    <w:p w:rsidR="00AB4E89" w:rsidRPr="00B41097" w:rsidP="00B41097" w14:paraId="0A5A2CE7" w14:textId="77777777">
      <w:pPr>
        <w:ind w:left="851"/>
        <w:rPr>
          <w:rFonts w:ascii="Calibri" w:eastAsia="Calibri" w:hAnsi="Calibri"/>
          <w:sz w:val="24"/>
          <w:szCs w:val="24"/>
        </w:rPr>
      </w:pPr>
    </w:p>
    <w:p w:rsidR="009F3D3E" w:rsidRPr="00B41097" w:rsidP="00B41097" w14:paraId="7388D876" w14:textId="77777777">
      <w:pPr>
        <w:spacing w:before="120" w:after="120"/>
        <w:ind w:left="851" w:firstLine="709"/>
        <w:jc w:val="both"/>
        <w:rPr>
          <w:rFonts w:ascii="Verdana" w:eastAsia="Calibri" w:hAnsi="Verdana"/>
          <w:i/>
          <w:iCs/>
          <w:sz w:val="24"/>
          <w:szCs w:val="24"/>
        </w:rPr>
      </w:pPr>
      <w:r w:rsidRPr="00B41097">
        <w:rPr>
          <w:rFonts w:ascii="Verdana" w:eastAsia="Calibri" w:hAnsi="Verdana"/>
          <w:i/>
          <w:iCs/>
          <w:sz w:val="24"/>
          <w:szCs w:val="24"/>
        </w:rPr>
        <w:t>LUCIMARA GODOY VILAS BOAS, Prefeita do Município de Valinhos, no uso das atribuições que lhe confere a lei,</w:t>
      </w:r>
    </w:p>
    <w:p w:rsidR="00D33FC4" w:rsidRPr="00B41097" w:rsidP="00B41097" w14:paraId="1D24957E" w14:textId="228A2E32">
      <w:pPr>
        <w:spacing w:before="120" w:after="120"/>
        <w:ind w:left="851" w:firstLine="709"/>
        <w:jc w:val="both"/>
        <w:rPr>
          <w:rFonts w:ascii="Verdana" w:eastAsia="Calibri" w:hAnsi="Verdana"/>
          <w:i/>
          <w:iCs/>
          <w:sz w:val="24"/>
          <w:szCs w:val="24"/>
        </w:rPr>
      </w:pPr>
      <w:r w:rsidRPr="00B41097">
        <w:rPr>
          <w:rFonts w:ascii="Verdana" w:eastAsia="Calibri" w:hAnsi="Verdana"/>
          <w:i/>
          <w:iCs/>
          <w:sz w:val="24"/>
          <w:szCs w:val="24"/>
        </w:rPr>
        <w:t>FAZ SABER que a Câmara Municipal de Valinhos aprovou, e ela, SANCIONA a seguinte Lei:</w:t>
      </w:r>
    </w:p>
    <w:p w:rsidR="00D33FC4" w:rsidRPr="00B41097" w:rsidP="00B41097" w14:paraId="37D15F9C" w14:textId="77777777">
      <w:pPr>
        <w:spacing w:before="120" w:after="120"/>
        <w:ind w:left="851" w:firstLine="709"/>
        <w:jc w:val="both"/>
        <w:rPr>
          <w:rFonts w:ascii="Verdana" w:eastAsia="Calibri" w:hAnsi="Verdana"/>
          <w:i/>
          <w:iCs/>
          <w:sz w:val="24"/>
          <w:szCs w:val="24"/>
        </w:rPr>
      </w:pPr>
      <w:r w:rsidRPr="00B41097">
        <w:rPr>
          <w:rFonts w:ascii="Verdana" w:eastAsia="Calibri" w:hAnsi="Verdana"/>
          <w:i/>
          <w:iCs/>
          <w:sz w:val="24"/>
          <w:szCs w:val="24"/>
        </w:rPr>
        <w:t xml:space="preserve">Art. 1° Ficam os órgãos públicos, empresas públicas, empresas concessionárias de serviços públicos e empresas privadas obrigadas a dispensar, durante todo o horário de expediente, atendimento preferencial aos portadores de fibromialgia. </w:t>
      </w:r>
    </w:p>
    <w:p w:rsidR="00D33FC4" w:rsidRPr="00B41097" w:rsidP="00B41097" w14:paraId="1B95087E" w14:textId="77777777">
      <w:pPr>
        <w:spacing w:before="120" w:after="120"/>
        <w:ind w:left="851" w:firstLine="709"/>
        <w:jc w:val="both"/>
        <w:rPr>
          <w:rFonts w:ascii="Verdana" w:eastAsia="Calibri" w:hAnsi="Verdana"/>
          <w:i/>
          <w:iCs/>
          <w:sz w:val="24"/>
          <w:szCs w:val="24"/>
        </w:rPr>
      </w:pPr>
      <w:r w:rsidRPr="00B41097">
        <w:rPr>
          <w:rFonts w:ascii="Verdana" w:eastAsia="Calibri" w:hAnsi="Verdana"/>
          <w:i/>
          <w:iCs/>
          <w:sz w:val="24"/>
          <w:szCs w:val="24"/>
        </w:rPr>
        <w:t xml:space="preserve">Art. 2º Bancos e empresas comerciais que recebam pagamentos de contas deverão incluir os portadores de fibromialgia nas filas já destinadas aos idosos, gestantes e deficientes. </w:t>
      </w:r>
    </w:p>
    <w:p w:rsidR="00D33FC4" w:rsidRPr="00B41097" w:rsidP="00B41097" w14:paraId="50C621D0" w14:textId="77777777">
      <w:pPr>
        <w:spacing w:before="120" w:after="120"/>
        <w:ind w:left="851" w:firstLine="709"/>
        <w:jc w:val="both"/>
        <w:rPr>
          <w:rFonts w:ascii="Verdana" w:eastAsia="Calibri" w:hAnsi="Verdana"/>
          <w:i/>
          <w:iCs/>
          <w:sz w:val="24"/>
          <w:szCs w:val="24"/>
        </w:rPr>
      </w:pPr>
      <w:r w:rsidRPr="00B41097">
        <w:rPr>
          <w:rFonts w:ascii="Verdana" w:eastAsia="Calibri" w:hAnsi="Verdana"/>
          <w:i/>
          <w:iCs/>
          <w:sz w:val="24"/>
          <w:szCs w:val="24"/>
        </w:rPr>
        <w:t xml:space="preserve">Art. 3º Será permitido aos portadores de fibromialgia estacionar em vagas já destinadas aos idosos, gestantes e deficientes. </w:t>
      </w:r>
    </w:p>
    <w:p w:rsidR="00D33FC4" w:rsidRPr="00B41097" w:rsidP="00B41097" w14:paraId="53ED3947" w14:textId="0377B5E8">
      <w:pPr>
        <w:spacing w:before="120" w:after="120"/>
        <w:ind w:left="851" w:firstLine="709"/>
        <w:jc w:val="both"/>
        <w:rPr>
          <w:rFonts w:ascii="Verdana" w:eastAsia="Calibri" w:hAnsi="Verdana"/>
          <w:i/>
          <w:iCs/>
          <w:sz w:val="24"/>
          <w:szCs w:val="24"/>
        </w:rPr>
      </w:pPr>
      <w:r w:rsidRPr="00B41097">
        <w:rPr>
          <w:rFonts w:ascii="Verdana" w:eastAsia="Calibri" w:hAnsi="Verdana"/>
          <w:i/>
          <w:iCs/>
          <w:sz w:val="24"/>
          <w:szCs w:val="24"/>
        </w:rPr>
        <w:t xml:space="preserve">Art. 4º </w:t>
      </w:r>
      <w:r w:rsidRPr="00B41097" w:rsidR="00BA485D">
        <w:rPr>
          <w:rFonts w:ascii="Verdana" w:eastAsia="Calibri" w:hAnsi="Verdana"/>
          <w:i/>
          <w:iCs/>
          <w:sz w:val="24"/>
          <w:szCs w:val="24"/>
        </w:rPr>
        <w:t xml:space="preserve">Poderá </w:t>
      </w:r>
      <w:r w:rsidRPr="00B41097">
        <w:rPr>
          <w:rFonts w:ascii="Verdana" w:eastAsia="Calibri" w:hAnsi="Verdana"/>
          <w:i/>
          <w:iCs/>
          <w:sz w:val="24"/>
          <w:szCs w:val="24"/>
        </w:rPr>
        <w:t xml:space="preserve">o Executivo Municipal </w:t>
      </w:r>
      <w:r w:rsidRPr="00B41097" w:rsidR="00BA485D">
        <w:rPr>
          <w:rFonts w:ascii="Verdana" w:eastAsia="Calibri" w:hAnsi="Verdana"/>
          <w:i/>
          <w:iCs/>
          <w:sz w:val="24"/>
          <w:szCs w:val="24"/>
        </w:rPr>
        <w:t xml:space="preserve">regulamentar a presente lei, com fins a permitir a </w:t>
      </w:r>
      <w:r w:rsidRPr="00B41097">
        <w:rPr>
          <w:rFonts w:ascii="Verdana" w:eastAsia="Calibri" w:hAnsi="Verdana"/>
          <w:i/>
          <w:iCs/>
          <w:sz w:val="24"/>
          <w:szCs w:val="24"/>
        </w:rPr>
        <w:t>identificação dos beneficiários</w:t>
      </w:r>
      <w:r w:rsidRPr="00B41097" w:rsidR="00BA485D">
        <w:rPr>
          <w:rFonts w:ascii="Verdana" w:eastAsia="Calibri" w:hAnsi="Verdana"/>
          <w:i/>
          <w:iCs/>
          <w:sz w:val="24"/>
          <w:szCs w:val="24"/>
        </w:rPr>
        <w:t xml:space="preserve">. </w:t>
      </w:r>
    </w:p>
    <w:p w:rsidR="00D33FC4" w:rsidRPr="00B41097" w:rsidP="00B41097" w14:paraId="015B2274" w14:textId="6FA6F073">
      <w:pPr>
        <w:spacing w:before="120" w:after="120"/>
        <w:ind w:left="851" w:firstLine="709"/>
        <w:jc w:val="both"/>
        <w:rPr>
          <w:rFonts w:ascii="Verdana" w:eastAsia="Calibri" w:hAnsi="Verdana"/>
          <w:i/>
          <w:iCs/>
          <w:sz w:val="24"/>
          <w:szCs w:val="24"/>
        </w:rPr>
      </w:pPr>
      <w:r w:rsidRPr="00B41097">
        <w:rPr>
          <w:rFonts w:ascii="Verdana" w:eastAsia="Calibri" w:hAnsi="Verdana"/>
          <w:i/>
          <w:iCs/>
          <w:sz w:val="24"/>
          <w:szCs w:val="24"/>
        </w:rPr>
        <w:t xml:space="preserve">Art. 5º Esta Lei entra em vigor na data de sua publicação. </w:t>
      </w:r>
    </w:p>
    <w:p w:rsidR="00AB4E89" w:rsidRPr="00B41097" w:rsidP="00B41097" w14:paraId="726360F6" w14:textId="698BC0DD">
      <w:pPr>
        <w:ind w:left="851"/>
        <w:jc w:val="both"/>
        <w:rPr>
          <w:rFonts w:ascii="Verdana" w:eastAsia="Calibri" w:hAnsi="Verdana"/>
          <w:i/>
          <w:iCs/>
          <w:sz w:val="24"/>
          <w:szCs w:val="24"/>
        </w:rPr>
      </w:pPr>
    </w:p>
    <w:p w:rsidR="00AB4E89" w:rsidRPr="00B41097" w:rsidP="00B41097" w14:paraId="1D8C4192" w14:textId="77777777">
      <w:pPr>
        <w:ind w:left="851"/>
        <w:jc w:val="both"/>
        <w:rPr>
          <w:rFonts w:ascii="Verdana" w:eastAsia="Calibri" w:hAnsi="Verdana"/>
          <w:i/>
          <w:iCs/>
          <w:sz w:val="24"/>
          <w:szCs w:val="24"/>
        </w:rPr>
      </w:pPr>
      <w:r w:rsidRPr="00B41097">
        <w:rPr>
          <w:rFonts w:ascii="Verdana" w:eastAsia="Calibri" w:hAnsi="Verdana"/>
          <w:i/>
          <w:iCs/>
          <w:sz w:val="24"/>
          <w:szCs w:val="24"/>
        </w:rPr>
        <w:t xml:space="preserve">Valinhos – SP aos ____ de ____________ </w:t>
      </w:r>
      <w:r w:rsidRPr="00B41097">
        <w:rPr>
          <w:rFonts w:ascii="Verdana" w:eastAsia="Calibri" w:hAnsi="Verdana"/>
          <w:i/>
          <w:iCs/>
          <w:sz w:val="24"/>
          <w:szCs w:val="24"/>
        </w:rPr>
        <w:t>de</w:t>
      </w:r>
      <w:r w:rsidRPr="00B41097">
        <w:rPr>
          <w:rFonts w:ascii="Verdana" w:eastAsia="Calibri" w:hAnsi="Verdana"/>
          <w:i/>
          <w:iCs/>
          <w:sz w:val="24"/>
          <w:szCs w:val="24"/>
        </w:rPr>
        <w:t xml:space="preserve"> 2021.</w:t>
      </w:r>
    </w:p>
    <w:p w:rsidR="00A14593" w:rsidP="00B41097" w14:paraId="618C7FBA" w14:textId="77777777">
      <w:pPr>
        <w:ind w:left="851"/>
        <w:jc w:val="center"/>
        <w:rPr>
          <w:rFonts w:ascii="Verdana" w:eastAsia="Calibri" w:hAnsi="Verdana"/>
          <w:i/>
          <w:iCs/>
          <w:sz w:val="24"/>
          <w:szCs w:val="24"/>
        </w:rPr>
      </w:pPr>
    </w:p>
    <w:p w:rsidR="00AB4E89" w:rsidRPr="00B41097" w:rsidP="00B41097" w14:paraId="1662046D" w14:textId="57332E85">
      <w:pPr>
        <w:ind w:left="851"/>
        <w:jc w:val="center"/>
        <w:rPr>
          <w:rFonts w:ascii="Verdana" w:eastAsia="Calibri" w:hAnsi="Verdana"/>
          <w:i/>
          <w:iCs/>
          <w:sz w:val="24"/>
          <w:szCs w:val="24"/>
        </w:rPr>
      </w:pPr>
      <w:r w:rsidRPr="00B41097">
        <w:rPr>
          <w:rFonts w:ascii="Verdana" w:eastAsia="Calibri" w:hAnsi="Verdana"/>
          <w:i/>
          <w:iCs/>
          <w:sz w:val="24"/>
          <w:szCs w:val="24"/>
        </w:rPr>
        <w:t>_______________________</w:t>
      </w:r>
    </w:p>
    <w:p w:rsidR="002A68BC" w:rsidP="00B41097" w14:paraId="0DE71E76" w14:textId="446BAF4E">
      <w:pPr>
        <w:ind w:left="851"/>
        <w:jc w:val="center"/>
        <w:rPr>
          <w:rFonts w:ascii="Verdana" w:hAnsi="Verdana"/>
          <w:sz w:val="26"/>
          <w:szCs w:val="26"/>
        </w:rPr>
      </w:pPr>
      <w:r w:rsidRPr="00B41097">
        <w:rPr>
          <w:rFonts w:ascii="Verdana" w:eastAsia="Calibri" w:hAnsi="Verdana"/>
          <w:i/>
          <w:iCs/>
          <w:sz w:val="24"/>
          <w:szCs w:val="24"/>
        </w:rPr>
        <w:t>Prefeito(a) Municipal</w:t>
      </w:r>
    </w:p>
    <w:sectPr w:rsidSect="00A14593">
      <w:pgSz w:w="11906" w:h="16838"/>
      <w:pgMar w:top="2694" w:right="1701" w:bottom="1701" w:left="1701"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F2"/>
    <w:rsid w:val="000446E0"/>
    <w:rsid w:val="00094098"/>
    <w:rsid w:val="00157DD2"/>
    <w:rsid w:val="002A68BC"/>
    <w:rsid w:val="00365181"/>
    <w:rsid w:val="004A4005"/>
    <w:rsid w:val="00812F0E"/>
    <w:rsid w:val="008F2F66"/>
    <w:rsid w:val="0093669C"/>
    <w:rsid w:val="009801F2"/>
    <w:rsid w:val="009F3D3E"/>
    <w:rsid w:val="00A14593"/>
    <w:rsid w:val="00AA16F5"/>
    <w:rsid w:val="00AB4E89"/>
    <w:rsid w:val="00B41097"/>
    <w:rsid w:val="00BA485D"/>
    <w:rsid w:val="00BB06CB"/>
    <w:rsid w:val="00BB5406"/>
    <w:rsid w:val="00D33FC4"/>
    <w:rsid w:val="00DB7D1A"/>
    <w:rsid w:val="00EB4525"/>
    <w:rsid w:val="00F73435"/>
    <w:rsid w:val="00FA045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docId w15:val="{8C858DA9-A282-45A4-8D61-A15C4D34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
    <w:name w:val="Título1"/>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customStyle="1" w:styleId="Legenda1">
    <w:name w:val="Legenda1"/>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F87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4A132-D055-424E-932A-735A08C6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850</Words>
  <Characters>4590</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Thiago E Galvão Capellato</cp:lastModifiedBy>
  <cp:revision>2</cp:revision>
  <cp:lastPrinted>2021-09-10T18:10:00Z</cp:lastPrinted>
  <dcterms:created xsi:type="dcterms:W3CDTF">2021-09-10T18:29:00Z</dcterms:created>
  <dcterms:modified xsi:type="dcterms:W3CDTF">2021-09-10T18:29:00Z</dcterms:modified>
  <dc:language>pt-BR</dc:language>
</cp:coreProperties>
</file>